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55" w:rsidRPr="00C372F4" w:rsidRDefault="00916755" w:rsidP="00577088">
      <w:pPr>
        <w:spacing w:after="0" w:line="240" w:lineRule="auto"/>
        <w:jc w:val="center"/>
        <w:rPr>
          <w:rFonts w:ascii="Calibri" w:eastAsia="Times New Roman" w:hAnsi="Calibri" w:cs="Calibri"/>
          <w:b/>
          <w:sz w:val="32"/>
          <w:szCs w:val="32"/>
          <w:lang w:val="id-ID"/>
        </w:rPr>
      </w:pPr>
      <w:r w:rsidRPr="003B21BC">
        <w:rPr>
          <w:rFonts w:ascii="Calibri" w:eastAsia="Times New Roman" w:hAnsi="Calibri" w:cs="Calibri"/>
          <w:b/>
          <w:sz w:val="32"/>
          <w:szCs w:val="32"/>
        </w:rPr>
        <w:t xml:space="preserve">BAB </w:t>
      </w:r>
      <w:r w:rsidRPr="003B21BC">
        <w:rPr>
          <w:rFonts w:ascii="Calibri" w:eastAsia="Times New Roman" w:hAnsi="Calibri" w:cs="Calibri"/>
          <w:b/>
          <w:sz w:val="32"/>
          <w:szCs w:val="32"/>
          <w:lang w:val="id-ID"/>
        </w:rPr>
        <w:t>I</w:t>
      </w:r>
    </w:p>
    <w:p w:rsidR="00916755" w:rsidRDefault="00916755" w:rsidP="00916755">
      <w:pPr>
        <w:spacing w:after="0" w:line="240" w:lineRule="auto"/>
        <w:jc w:val="center"/>
        <w:rPr>
          <w:rFonts w:ascii="Calibri" w:eastAsia="Times New Roman" w:hAnsi="Calibri" w:cs="Calibri"/>
          <w:b/>
          <w:sz w:val="32"/>
          <w:szCs w:val="32"/>
          <w:lang w:val="id-ID"/>
        </w:rPr>
      </w:pPr>
      <w:r>
        <w:rPr>
          <w:rFonts w:ascii="Calibri" w:eastAsia="Times New Roman" w:hAnsi="Calibri" w:cs="Calibri"/>
          <w:b/>
          <w:sz w:val="32"/>
          <w:szCs w:val="32"/>
          <w:lang w:val="id-ID"/>
        </w:rPr>
        <w:t>PENDAHULUAN</w:t>
      </w:r>
    </w:p>
    <w:p w:rsidR="00916755" w:rsidRPr="000E31E4" w:rsidRDefault="00916755" w:rsidP="00916755">
      <w:pPr>
        <w:spacing w:after="0" w:line="240" w:lineRule="auto"/>
        <w:rPr>
          <w:rFonts w:ascii="Calibri" w:eastAsia="Times New Roman" w:hAnsi="Calibri" w:cs="Calibri"/>
          <w:b/>
          <w:sz w:val="28"/>
          <w:szCs w:val="28"/>
          <w:lang w:val="id-ID"/>
        </w:rPr>
      </w:pPr>
    </w:p>
    <w:p w:rsidR="00916755" w:rsidRDefault="008405DC" w:rsidP="008405DC">
      <w:pPr>
        <w:spacing w:after="0" w:line="240" w:lineRule="auto"/>
        <w:jc w:val="both"/>
        <w:rPr>
          <w:rFonts w:ascii="Calibri" w:eastAsia="Times New Roman" w:hAnsi="Calibri" w:cs="Calibri"/>
          <w:sz w:val="24"/>
          <w:szCs w:val="24"/>
          <w:lang w:val="id-ID"/>
        </w:rPr>
      </w:pPr>
      <w:r w:rsidRPr="00ED4F33">
        <w:rPr>
          <w:rFonts w:ascii="Calibri" w:eastAsia="Times New Roman" w:hAnsi="Calibri" w:cs="Calibri"/>
          <w:sz w:val="24"/>
          <w:szCs w:val="24"/>
          <w:lang w:val="id-ID"/>
        </w:rPr>
        <w:t>Berdasarkan Peraturan Pemerintah No. 54 Tahun 2017 Tanggal 27 Desember</w:t>
      </w:r>
      <w:r w:rsidR="004947E1">
        <w:rPr>
          <w:rFonts w:ascii="Calibri" w:eastAsia="Times New Roman" w:hAnsi="Calibri" w:cs="Calibri"/>
          <w:sz w:val="24"/>
          <w:szCs w:val="24"/>
          <w:lang w:val="id-ID"/>
        </w:rPr>
        <w:t xml:space="preserve"> 2017, Tentang Badan Usaha Milik</w:t>
      </w:r>
      <w:r w:rsidRPr="00ED4F33">
        <w:rPr>
          <w:rFonts w:ascii="Calibri" w:eastAsia="Times New Roman" w:hAnsi="Calibri" w:cs="Calibri"/>
          <w:sz w:val="24"/>
          <w:szCs w:val="24"/>
          <w:lang w:val="id-ID"/>
        </w:rPr>
        <w:t xml:space="preserve"> Daerah (BUMD) Pasal 96, 97 dan pasal 98.</w:t>
      </w:r>
    </w:p>
    <w:p w:rsidR="009C006E" w:rsidRPr="00ED4F33" w:rsidRDefault="009C006E" w:rsidP="008405DC">
      <w:pPr>
        <w:spacing w:after="0" w:line="240" w:lineRule="auto"/>
        <w:jc w:val="both"/>
        <w:rPr>
          <w:rFonts w:ascii="Calibri" w:eastAsia="Times New Roman" w:hAnsi="Calibri" w:cs="Calibri"/>
          <w:sz w:val="24"/>
          <w:szCs w:val="24"/>
          <w:lang w:val="id-ID"/>
        </w:rPr>
      </w:pPr>
    </w:p>
    <w:p w:rsidR="008405DC" w:rsidRPr="00ED4F33" w:rsidRDefault="008405DC" w:rsidP="008405DC">
      <w:pPr>
        <w:spacing w:after="0" w:line="240" w:lineRule="auto"/>
        <w:jc w:val="both"/>
        <w:rPr>
          <w:rFonts w:ascii="Calibri" w:eastAsia="Times New Roman" w:hAnsi="Calibri" w:cs="Calibri"/>
          <w:sz w:val="24"/>
          <w:szCs w:val="24"/>
          <w:lang w:val="id-ID"/>
        </w:rPr>
      </w:pPr>
      <w:r w:rsidRPr="00ED4F33">
        <w:rPr>
          <w:rFonts w:ascii="Calibri" w:eastAsia="Times New Roman" w:hAnsi="Calibri" w:cs="Calibri"/>
          <w:sz w:val="24"/>
          <w:szCs w:val="24"/>
          <w:lang w:val="id-ID"/>
        </w:rPr>
        <w:t>Bersama ini kam</w:t>
      </w:r>
      <w:r w:rsidR="00B33481">
        <w:rPr>
          <w:rFonts w:ascii="Calibri" w:eastAsia="Times New Roman" w:hAnsi="Calibri" w:cs="Calibri"/>
          <w:sz w:val="24"/>
          <w:szCs w:val="24"/>
          <w:lang w:val="id-ID"/>
        </w:rPr>
        <w:t>i sampaikan Laporan Tahunan 2023</w:t>
      </w:r>
      <w:r w:rsidRPr="00ED4F33">
        <w:rPr>
          <w:rFonts w:ascii="Calibri" w:eastAsia="Times New Roman" w:hAnsi="Calibri" w:cs="Calibri"/>
          <w:sz w:val="24"/>
          <w:szCs w:val="24"/>
          <w:lang w:val="id-ID"/>
        </w:rPr>
        <w:t xml:space="preserve"> yang terdiri dari :</w:t>
      </w:r>
    </w:p>
    <w:p w:rsidR="000A6CB7" w:rsidRDefault="000A6CB7" w:rsidP="008405DC">
      <w:pPr>
        <w:spacing w:after="0" w:line="240" w:lineRule="auto"/>
        <w:jc w:val="both"/>
        <w:rPr>
          <w:rFonts w:ascii="Calibri" w:eastAsia="Times New Roman" w:hAnsi="Calibri" w:cs="Calibri"/>
          <w:sz w:val="28"/>
          <w:szCs w:val="28"/>
          <w:lang w:val="id-ID"/>
        </w:rPr>
      </w:pPr>
    </w:p>
    <w:p w:rsidR="000A6CB7" w:rsidRPr="00C230BF" w:rsidRDefault="00A539BB" w:rsidP="000A6CB7">
      <w:pPr>
        <w:spacing w:after="0" w:line="240" w:lineRule="auto"/>
        <w:rPr>
          <w:b/>
          <w:sz w:val="28"/>
          <w:szCs w:val="28"/>
          <w:lang w:val="id-ID"/>
        </w:rPr>
      </w:pPr>
      <w:r w:rsidRPr="00C230BF">
        <w:rPr>
          <w:b/>
          <w:sz w:val="28"/>
          <w:szCs w:val="28"/>
          <w:lang w:val="id-ID"/>
        </w:rPr>
        <w:t>1</w:t>
      </w:r>
      <w:r w:rsidR="000A6CB7" w:rsidRPr="00C230BF">
        <w:rPr>
          <w:b/>
          <w:sz w:val="28"/>
          <w:szCs w:val="28"/>
          <w:lang w:val="id-ID"/>
        </w:rPr>
        <w:t xml:space="preserve">.1 </w:t>
      </w:r>
      <w:r w:rsidR="00ED4F33" w:rsidRPr="00C230BF">
        <w:rPr>
          <w:b/>
          <w:sz w:val="28"/>
          <w:szCs w:val="28"/>
        </w:rPr>
        <w:t xml:space="preserve"> </w:t>
      </w:r>
      <w:r w:rsidR="0027224D" w:rsidRPr="00C230BF">
        <w:rPr>
          <w:b/>
          <w:sz w:val="28"/>
          <w:szCs w:val="28"/>
          <w:lang w:val="id-ID"/>
        </w:rPr>
        <w:t>IKHTISAR DATA KEUANGAN</w:t>
      </w:r>
      <w:r w:rsidR="00ED4F33" w:rsidRPr="00C230BF">
        <w:rPr>
          <w:b/>
          <w:sz w:val="28"/>
          <w:szCs w:val="28"/>
        </w:rPr>
        <w:t xml:space="preserve"> </w:t>
      </w:r>
    </w:p>
    <w:p w:rsidR="009745A1" w:rsidRDefault="000A6CB7" w:rsidP="000A6CB7">
      <w:pPr>
        <w:spacing w:after="0"/>
        <w:jc w:val="both"/>
        <w:rPr>
          <w:sz w:val="24"/>
          <w:szCs w:val="24"/>
          <w:lang w:val="id-ID"/>
        </w:rPr>
      </w:pPr>
      <w:proofErr w:type="spellStart"/>
      <w:r w:rsidRPr="00F535E2">
        <w:rPr>
          <w:sz w:val="24"/>
          <w:szCs w:val="24"/>
        </w:rPr>
        <w:t>B</w:t>
      </w:r>
      <w:r>
        <w:rPr>
          <w:sz w:val="24"/>
          <w:szCs w:val="24"/>
        </w:rPr>
        <w:t>erikut</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sidR="004947E1">
        <w:rPr>
          <w:sz w:val="24"/>
          <w:szCs w:val="24"/>
        </w:rPr>
        <w:t xml:space="preserve"> </w:t>
      </w:r>
      <w:proofErr w:type="spellStart"/>
      <w:r w:rsidR="004947E1">
        <w:rPr>
          <w:sz w:val="24"/>
          <w:szCs w:val="24"/>
        </w:rPr>
        <w:t>ringkasan</w:t>
      </w:r>
      <w:proofErr w:type="spellEnd"/>
      <w:r w:rsidR="004947E1">
        <w:rPr>
          <w:sz w:val="24"/>
          <w:szCs w:val="24"/>
        </w:rPr>
        <w:t xml:space="preserve"> data </w:t>
      </w:r>
      <w:proofErr w:type="spellStart"/>
      <w:r w:rsidR="004947E1">
        <w:rPr>
          <w:sz w:val="24"/>
          <w:szCs w:val="24"/>
        </w:rPr>
        <w:t>keuangan</w:t>
      </w:r>
      <w:proofErr w:type="spellEnd"/>
      <w:r>
        <w:rPr>
          <w:sz w:val="24"/>
          <w:szCs w:val="24"/>
        </w:rPr>
        <w:t xml:space="preserve"> P</w:t>
      </w:r>
      <w:r>
        <w:rPr>
          <w:sz w:val="24"/>
          <w:szCs w:val="24"/>
          <w:lang w:val="id-ID"/>
        </w:rPr>
        <w:t>ERUMDA TIRTA TOHLANGKIR</w:t>
      </w:r>
      <w:r>
        <w:rPr>
          <w:sz w:val="24"/>
          <w:szCs w:val="24"/>
        </w:rPr>
        <w:t xml:space="preserve"> </w:t>
      </w:r>
      <w:proofErr w:type="spellStart"/>
      <w:r>
        <w:rPr>
          <w:sz w:val="24"/>
          <w:szCs w:val="24"/>
        </w:rPr>
        <w:t>untuk</w:t>
      </w:r>
      <w:proofErr w:type="spellEnd"/>
      <w:r>
        <w:rPr>
          <w:sz w:val="24"/>
          <w:szCs w:val="24"/>
        </w:rPr>
        <w:t xml:space="preserve"> </w:t>
      </w:r>
      <w:r>
        <w:rPr>
          <w:sz w:val="24"/>
          <w:szCs w:val="24"/>
          <w:lang w:val="id-ID"/>
        </w:rPr>
        <w:t>4</w:t>
      </w:r>
      <w:r>
        <w:rPr>
          <w:sz w:val="24"/>
          <w:szCs w:val="24"/>
        </w:rPr>
        <w:t xml:space="preserve"> </w:t>
      </w:r>
      <w:proofErr w:type="spellStart"/>
      <w:r>
        <w:rPr>
          <w:sz w:val="24"/>
          <w:szCs w:val="24"/>
        </w:rPr>
        <w:t>Tahun</w:t>
      </w:r>
      <w:proofErr w:type="spellEnd"/>
      <w:r w:rsidR="004947E1">
        <w:rPr>
          <w:sz w:val="24"/>
          <w:szCs w:val="24"/>
        </w:rPr>
        <w:t xml:space="preserve"> yang </w:t>
      </w:r>
      <w:proofErr w:type="spellStart"/>
      <w:r w:rsidR="004947E1">
        <w:rPr>
          <w:sz w:val="24"/>
          <w:szCs w:val="24"/>
        </w:rPr>
        <w:t>berakhir</w:t>
      </w:r>
      <w:proofErr w:type="spellEnd"/>
      <w:r w:rsidR="004947E1">
        <w:rPr>
          <w:sz w:val="24"/>
          <w:szCs w:val="24"/>
        </w:rPr>
        <w:t xml:space="preserve"> </w:t>
      </w:r>
      <w:proofErr w:type="spellStart"/>
      <w:r w:rsidR="004947E1">
        <w:rPr>
          <w:sz w:val="24"/>
          <w:szCs w:val="24"/>
        </w:rPr>
        <w:t>pada</w:t>
      </w:r>
      <w:proofErr w:type="spellEnd"/>
      <w:r w:rsidR="004947E1">
        <w:rPr>
          <w:sz w:val="24"/>
          <w:szCs w:val="24"/>
        </w:rPr>
        <w:t xml:space="preserve"> 31 </w:t>
      </w:r>
      <w:proofErr w:type="spellStart"/>
      <w:r w:rsidR="004947E1">
        <w:rPr>
          <w:sz w:val="24"/>
          <w:szCs w:val="24"/>
        </w:rPr>
        <w:t>Desember</w:t>
      </w:r>
      <w:proofErr w:type="spellEnd"/>
      <w:r>
        <w:rPr>
          <w:sz w:val="24"/>
          <w:szCs w:val="24"/>
          <w:lang w:val="id-ID"/>
        </w:rPr>
        <w:t xml:space="preserve"> </w:t>
      </w:r>
      <w:r w:rsidR="00CE5D6A">
        <w:rPr>
          <w:sz w:val="24"/>
          <w:szCs w:val="24"/>
          <w:lang w:val="id-ID"/>
        </w:rPr>
        <w:t>202</w:t>
      </w:r>
      <w:r w:rsidR="0067212D">
        <w:rPr>
          <w:sz w:val="24"/>
          <w:szCs w:val="24"/>
          <w:lang w:val="id-ID"/>
        </w:rPr>
        <w:t>3</w:t>
      </w:r>
      <w:r w:rsidR="00CE5D6A">
        <w:rPr>
          <w:sz w:val="24"/>
          <w:szCs w:val="24"/>
          <w:lang w:val="id-ID"/>
        </w:rPr>
        <w:t xml:space="preserve">, </w:t>
      </w:r>
      <w:r>
        <w:rPr>
          <w:sz w:val="24"/>
          <w:szCs w:val="24"/>
        </w:rPr>
        <w:t>20</w:t>
      </w:r>
      <w:r w:rsidR="0067212D">
        <w:rPr>
          <w:sz w:val="24"/>
          <w:szCs w:val="24"/>
          <w:lang w:val="id-ID"/>
        </w:rPr>
        <w:t>22</w:t>
      </w:r>
      <w:r w:rsidR="000C5228">
        <w:rPr>
          <w:sz w:val="24"/>
          <w:szCs w:val="24"/>
        </w:rPr>
        <w:t>, 20</w:t>
      </w:r>
      <w:r w:rsidR="0067212D">
        <w:rPr>
          <w:sz w:val="24"/>
          <w:szCs w:val="24"/>
          <w:lang w:val="id-ID"/>
        </w:rPr>
        <w:t>21</w:t>
      </w:r>
      <w:r>
        <w:rPr>
          <w:sz w:val="24"/>
          <w:szCs w:val="24"/>
        </w:rPr>
        <w:t>,</w:t>
      </w:r>
      <w:r>
        <w:rPr>
          <w:sz w:val="24"/>
          <w:szCs w:val="24"/>
          <w:lang w:val="id-ID"/>
        </w:rPr>
        <w:t xml:space="preserve"> dan</w:t>
      </w:r>
      <w:r>
        <w:rPr>
          <w:sz w:val="24"/>
          <w:szCs w:val="24"/>
        </w:rPr>
        <w:t xml:space="preserve"> </w:t>
      </w:r>
      <w:r w:rsidR="0067212D">
        <w:rPr>
          <w:sz w:val="24"/>
          <w:szCs w:val="24"/>
          <w:lang w:val="id-ID"/>
        </w:rPr>
        <w:t>2020</w:t>
      </w:r>
      <w:r>
        <w:rPr>
          <w:sz w:val="24"/>
          <w:szCs w:val="24"/>
        </w:rPr>
        <w:t xml:space="preserve">, yang </w:t>
      </w:r>
      <w:proofErr w:type="spellStart"/>
      <w:r>
        <w:rPr>
          <w:sz w:val="24"/>
          <w:szCs w:val="24"/>
        </w:rPr>
        <w:t>berasal</w:t>
      </w:r>
      <w:proofErr w:type="spellEnd"/>
      <w:r>
        <w:rPr>
          <w:sz w:val="24"/>
          <w:szCs w:val="24"/>
        </w:rPr>
        <w:t xml:space="preserve"> </w:t>
      </w:r>
      <w:proofErr w:type="spellStart"/>
      <w:r>
        <w:rPr>
          <w:sz w:val="24"/>
          <w:szCs w:val="24"/>
        </w:rPr>
        <w:t>da</w:t>
      </w:r>
      <w:r w:rsidR="004947E1">
        <w:rPr>
          <w:sz w:val="24"/>
          <w:szCs w:val="24"/>
        </w:rPr>
        <w:t>ri</w:t>
      </w:r>
      <w:proofErr w:type="spellEnd"/>
      <w:r w:rsidR="004947E1">
        <w:rPr>
          <w:sz w:val="24"/>
          <w:szCs w:val="24"/>
        </w:rPr>
        <w:t xml:space="preserve"> </w:t>
      </w:r>
      <w:proofErr w:type="spellStart"/>
      <w:r w:rsidR="004947E1">
        <w:rPr>
          <w:sz w:val="24"/>
          <w:szCs w:val="24"/>
        </w:rPr>
        <w:t>laporan</w:t>
      </w:r>
      <w:proofErr w:type="spellEnd"/>
      <w:r w:rsidR="004947E1">
        <w:rPr>
          <w:sz w:val="24"/>
          <w:szCs w:val="24"/>
        </w:rPr>
        <w:t xml:space="preserve"> </w:t>
      </w:r>
      <w:proofErr w:type="spellStart"/>
      <w:r w:rsidR="004947E1">
        <w:rPr>
          <w:sz w:val="24"/>
          <w:szCs w:val="24"/>
        </w:rPr>
        <w:t>keuangan</w:t>
      </w:r>
      <w:proofErr w:type="spellEnd"/>
      <w:r w:rsidR="004947E1">
        <w:rPr>
          <w:sz w:val="24"/>
          <w:szCs w:val="24"/>
        </w:rPr>
        <w:t xml:space="preserve"> </w:t>
      </w:r>
      <w:proofErr w:type="spellStart"/>
      <w:r w:rsidR="004947E1">
        <w:rPr>
          <w:sz w:val="24"/>
          <w:szCs w:val="24"/>
        </w:rPr>
        <w:t>untuk</w:t>
      </w:r>
      <w:proofErr w:type="spellEnd"/>
      <w:r w:rsidR="004947E1">
        <w:rPr>
          <w:sz w:val="24"/>
          <w:szCs w:val="24"/>
        </w:rPr>
        <w:t xml:space="preserve"> </w:t>
      </w:r>
      <w:proofErr w:type="spellStart"/>
      <w:r w:rsidR="004947E1" w:rsidRPr="003B21BC">
        <w:rPr>
          <w:sz w:val="24"/>
          <w:szCs w:val="24"/>
        </w:rPr>
        <w:t>tahun</w:t>
      </w:r>
      <w:proofErr w:type="spellEnd"/>
      <w:r w:rsidRPr="003B21BC">
        <w:rPr>
          <w:sz w:val="24"/>
          <w:szCs w:val="24"/>
          <w:lang w:val="id-ID"/>
        </w:rPr>
        <w:t xml:space="preserve"> </w:t>
      </w:r>
      <w:r w:rsidR="00665CF5" w:rsidRPr="003B21BC">
        <w:rPr>
          <w:sz w:val="24"/>
          <w:szCs w:val="24"/>
          <w:lang w:val="id-ID"/>
        </w:rPr>
        <w:t>202</w:t>
      </w:r>
      <w:r w:rsidR="003107E2">
        <w:rPr>
          <w:sz w:val="24"/>
          <w:szCs w:val="24"/>
          <w:lang w:val="id-ID"/>
        </w:rPr>
        <w:t>3</w:t>
      </w:r>
      <w:r w:rsidR="003B21BC">
        <w:rPr>
          <w:sz w:val="24"/>
          <w:szCs w:val="24"/>
          <w:lang w:val="id-ID"/>
        </w:rPr>
        <w:t>,</w:t>
      </w:r>
      <w:r w:rsidR="0005119E">
        <w:rPr>
          <w:sz w:val="24"/>
          <w:szCs w:val="24"/>
          <w:lang w:val="id-ID"/>
        </w:rPr>
        <w:t xml:space="preserve"> </w:t>
      </w:r>
      <w:r>
        <w:rPr>
          <w:sz w:val="24"/>
          <w:szCs w:val="24"/>
        </w:rPr>
        <w:t>20</w:t>
      </w:r>
      <w:r w:rsidR="0067212D">
        <w:rPr>
          <w:sz w:val="24"/>
          <w:szCs w:val="24"/>
          <w:lang w:val="id-ID"/>
        </w:rPr>
        <w:t>2</w:t>
      </w:r>
      <w:r w:rsidR="003F6490">
        <w:rPr>
          <w:sz w:val="24"/>
          <w:szCs w:val="24"/>
          <w:lang w:val="id-ID"/>
        </w:rPr>
        <w:t>2</w:t>
      </w:r>
    </w:p>
    <w:p w:rsidR="009745A1" w:rsidRDefault="009745A1" w:rsidP="000A6CB7">
      <w:pPr>
        <w:spacing w:after="0"/>
        <w:jc w:val="both"/>
        <w:rPr>
          <w:sz w:val="24"/>
          <w:szCs w:val="24"/>
          <w:lang w:val="id-ID"/>
        </w:rPr>
      </w:pPr>
    </w:p>
    <w:p w:rsidR="009745A1" w:rsidRDefault="009745A1" w:rsidP="000A6CB7">
      <w:pPr>
        <w:spacing w:after="0"/>
        <w:jc w:val="both"/>
        <w:rPr>
          <w:sz w:val="24"/>
          <w:szCs w:val="24"/>
          <w:lang w:val="id-ID"/>
        </w:rPr>
      </w:pPr>
    </w:p>
    <w:p w:rsidR="000A6CB7" w:rsidRPr="00DE5213" w:rsidRDefault="0067212D" w:rsidP="000A6CB7">
      <w:pPr>
        <w:spacing w:after="0"/>
        <w:jc w:val="both"/>
        <w:rPr>
          <w:sz w:val="24"/>
          <w:szCs w:val="24"/>
          <w:lang w:val="id-ID"/>
        </w:rPr>
      </w:pPr>
      <w:r>
        <w:rPr>
          <w:sz w:val="24"/>
          <w:szCs w:val="24"/>
          <w:lang w:val="id-ID"/>
        </w:rPr>
        <w:t>2</w:t>
      </w:r>
      <w:r w:rsidR="00020F6F">
        <w:rPr>
          <w:sz w:val="24"/>
          <w:szCs w:val="24"/>
          <w:lang w:val="id-ID"/>
        </w:rPr>
        <w:t>021</w:t>
      </w:r>
      <w:r w:rsidR="000A6CB7">
        <w:rPr>
          <w:sz w:val="24"/>
          <w:szCs w:val="24"/>
        </w:rPr>
        <w:t xml:space="preserve">, </w:t>
      </w:r>
      <w:r w:rsidR="000A6CB7">
        <w:rPr>
          <w:sz w:val="24"/>
          <w:szCs w:val="24"/>
          <w:lang w:val="id-ID"/>
        </w:rPr>
        <w:t xml:space="preserve">dan </w:t>
      </w:r>
      <w:r>
        <w:rPr>
          <w:sz w:val="24"/>
          <w:szCs w:val="24"/>
        </w:rPr>
        <w:t>20</w:t>
      </w:r>
      <w:r>
        <w:rPr>
          <w:sz w:val="24"/>
          <w:szCs w:val="24"/>
          <w:lang w:val="id-ID"/>
        </w:rPr>
        <w:t>20</w:t>
      </w:r>
      <w:r w:rsidR="000A6CB7">
        <w:rPr>
          <w:sz w:val="24"/>
          <w:szCs w:val="24"/>
          <w:lang w:val="id-ID"/>
        </w:rPr>
        <w:t>,</w:t>
      </w:r>
      <w:r w:rsidR="000A6CB7">
        <w:rPr>
          <w:sz w:val="24"/>
          <w:szCs w:val="24"/>
        </w:rPr>
        <w:t xml:space="preserve"> yang </w:t>
      </w:r>
      <w:proofErr w:type="spellStart"/>
      <w:r w:rsidR="000A6CB7">
        <w:rPr>
          <w:sz w:val="24"/>
          <w:szCs w:val="24"/>
        </w:rPr>
        <w:t>diaudit</w:t>
      </w:r>
      <w:proofErr w:type="spellEnd"/>
      <w:r w:rsidR="000A6CB7">
        <w:rPr>
          <w:sz w:val="24"/>
          <w:szCs w:val="24"/>
        </w:rPr>
        <w:t xml:space="preserve"> </w:t>
      </w:r>
      <w:proofErr w:type="spellStart"/>
      <w:r w:rsidR="000A6CB7">
        <w:rPr>
          <w:sz w:val="24"/>
          <w:szCs w:val="24"/>
        </w:rPr>
        <w:t>oleh</w:t>
      </w:r>
      <w:proofErr w:type="spellEnd"/>
      <w:r w:rsidR="000A6CB7">
        <w:rPr>
          <w:sz w:val="24"/>
          <w:szCs w:val="24"/>
        </w:rPr>
        <w:t xml:space="preserve"> Kantor </w:t>
      </w:r>
      <w:proofErr w:type="spellStart"/>
      <w:r w:rsidR="000A6CB7">
        <w:rPr>
          <w:sz w:val="24"/>
          <w:szCs w:val="24"/>
        </w:rPr>
        <w:t>Akuntan</w:t>
      </w:r>
      <w:proofErr w:type="spellEnd"/>
      <w:r w:rsidR="000A6CB7">
        <w:rPr>
          <w:sz w:val="24"/>
          <w:szCs w:val="24"/>
        </w:rPr>
        <w:t xml:space="preserve"> </w:t>
      </w:r>
      <w:proofErr w:type="spellStart"/>
      <w:r w:rsidR="000A6CB7">
        <w:rPr>
          <w:sz w:val="24"/>
          <w:szCs w:val="24"/>
        </w:rPr>
        <w:t>Publik</w:t>
      </w:r>
      <w:proofErr w:type="spellEnd"/>
      <w:r w:rsidR="000A6CB7">
        <w:rPr>
          <w:sz w:val="24"/>
          <w:szCs w:val="24"/>
        </w:rPr>
        <w:t xml:space="preserve"> (KAP), </w:t>
      </w:r>
      <w:proofErr w:type="spellStart"/>
      <w:r w:rsidR="000A6CB7">
        <w:rPr>
          <w:sz w:val="24"/>
          <w:szCs w:val="24"/>
        </w:rPr>
        <w:t>dengan</w:t>
      </w:r>
      <w:proofErr w:type="spellEnd"/>
      <w:r w:rsidR="000A6CB7">
        <w:rPr>
          <w:sz w:val="24"/>
          <w:szCs w:val="24"/>
        </w:rPr>
        <w:t xml:space="preserve"> </w:t>
      </w:r>
      <w:r w:rsidR="002F4E6E">
        <w:rPr>
          <w:sz w:val="24"/>
          <w:szCs w:val="24"/>
          <w:lang w:val="id-ID"/>
        </w:rPr>
        <w:t>disajikan secara wajar, dalam semua hal yang material, berdasarkan atas kriteria yang telah ditetapkan</w:t>
      </w:r>
      <w:r w:rsidR="000A6CB7">
        <w:rPr>
          <w:sz w:val="24"/>
          <w:szCs w:val="24"/>
        </w:rPr>
        <w:t xml:space="preserve"> </w:t>
      </w:r>
      <w:r w:rsidR="000A6CB7">
        <w:rPr>
          <w:sz w:val="24"/>
          <w:szCs w:val="24"/>
          <w:lang w:val="id-ID"/>
        </w:rPr>
        <w:t>adalah sebagai berikut :</w:t>
      </w:r>
    </w:p>
    <w:p w:rsidR="000A6CB7" w:rsidRPr="0069703D" w:rsidRDefault="000A6CB7" w:rsidP="000A6CB7">
      <w:pPr>
        <w:spacing w:after="0"/>
        <w:jc w:val="both"/>
        <w:rPr>
          <w:sz w:val="24"/>
          <w:szCs w:val="24"/>
          <w:lang w:val="id-ID"/>
        </w:rPr>
      </w:pPr>
    </w:p>
    <w:p w:rsidR="000A6CB7" w:rsidRPr="00233B2B" w:rsidRDefault="000A6CB7" w:rsidP="000A6CB7">
      <w:pPr>
        <w:pStyle w:val="ListParagraph"/>
        <w:numPr>
          <w:ilvl w:val="0"/>
          <w:numId w:val="1"/>
        </w:numPr>
        <w:spacing w:after="0" w:line="240" w:lineRule="auto"/>
        <w:rPr>
          <w:b/>
          <w:sz w:val="24"/>
          <w:szCs w:val="24"/>
        </w:rPr>
      </w:pPr>
      <w:r w:rsidRPr="002B58AF">
        <w:rPr>
          <w:b/>
          <w:sz w:val="24"/>
          <w:szCs w:val="24"/>
        </w:rPr>
        <w:t>LAPORAN LABA (RUGI)</w:t>
      </w:r>
      <w:r w:rsidRPr="00233B2B">
        <w:rPr>
          <w:b/>
          <w:sz w:val="24"/>
          <w:szCs w:val="24"/>
        </w:rPr>
        <w:t xml:space="preserve">                                      </w:t>
      </w:r>
      <w:r>
        <w:rPr>
          <w:b/>
          <w:sz w:val="24"/>
          <w:szCs w:val="24"/>
        </w:rPr>
        <w:t xml:space="preserve">                             </w:t>
      </w:r>
      <w:r w:rsidRPr="00233B2B">
        <w:rPr>
          <w:b/>
          <w:sz w:val="24"/>
          <w:szCs w:val="24"/>
        </w:rPr>
        <w:t>(</w:t>
      </w:r>
      <w:proofErr w:type="spellStart"/>
      <w:r w:rsidRPr="00233B2B">
        <w:rPr>
          <w:b/>
          <w:sz w:val="24"/>
          <w:szCs w:val="24"/>
        </w:rPr>
        <w:t>Dalam</w:t>
      </w:r>
      <w:proofErr w:type="spellEnd"/>
      <w:r w:rsidRPr="00233B2B">
        <w:rPr>
          <w:b/>
          <w:sz w:val="24"/>
          <w:szCs w:val="24"/>
        </w:rPr>
        <w:t xml:space="preserve"> </w:t>
      </w:r>
      <w:proofErr w:type="spellStart"/>
      <w:r w:rsidRPr="00233B2B">
        <w:rPr>
          <w:b/>
          <w:sz w:val="24"/>
          <w:szCs w:val="24"/>
        </w:rPr>
        <w:t>Ribuan</w:t>
      </w:r>
      <w:proofErr w:type="spellEnd"/>
      <w:r w:rsidR="007A0BD8">
        <w:rPr>
          <w:b/>
          <w:sz w:val="24"/>
          <w:szCs w:val="24"/>
        </w:rPr>
        <w:t xml:space="preserve"> Rup</w:t>
      </w:r>
      <w:r w:rsidR="007A0BD8">
        <w:rPr>
          <w:b/>
          <w:sz w:val="24"/>
          <w:szCs w:val="24"/>
          <w:lang w:val="id-ID"/>
        </w:rPr>
        <w:t>ia</w:t>
      </w:r>
      <w:r>
        <w:rPr>
          <w:b/>
          <w:sz w:val="24"/>
          <w:szCs w:val="24"/>
        </w:rPr>
        <w:t xml:space="preserve">h </w:t>
      </w:r>
      <w:r w:rsidRPr="00233B2B">
        <w:rPr>
          <w:b/>
          <w:sz w:val="24"/>
          <w:szCs w:val="24"/>
        </w:rPr>
        <w:t>)</w:t>
      </w:r>
    </w:p>
    <w:p w:rsidR="000A6CB7" w:rsidRPr="00AD0D04" w:rsidRDefault="000A6CB7" w:rsidP="00AD0D04">
      <w:pPr>
        <w:rPr>
          <w:sz w:val="24"/>
          <w:szCs w:val="24"/>
          <w:lang w:val="id-ID"/>
        </w:rPr>
      </w:pPr>
    </w:p>
    <w:bookmarkStart w:id="0" w:name="_MON_1767431526"/>
    <w:bookmarkStart w:id="1" w:name="_MON_1767431774"/>
    <w:bookmarkStart w:id="2" w:name="_MON_1732946563"/>
    <w:bookmarkStart w:id="3" w:name="_MON_1732945285"/>
    <w:bookmarkStart w:id="4" w:name="_MON_1736679429"/>
    <w:bookmarkStart w:id="5" w:name="_MON_1736679629"/>
    <w:bookmarkStart w:id="6" w:name="_MON_1732947443"/>
    <w:bookmarkStart w:id="7" w:name="_MON_1736345798"/>
    <w:bookmarkStart w:id="8" w:name="_MON_1732945357"/>
    <w:bookmarkStart w:id="9" w:name="_MON_1732948614"/>
    <w:bookmarkStart w:id="10" w:name="_MON_1732945373"/>
    <w:bookmarkStart w:id="11" w:name="_MON_1732945647"/>
    <w:bookmarkStart w:id="12" w:name="_MON_1732945660"/>
    <w:bookmarkStart w:id="13" w:name="_MON_1732945664"/>
    <w:bookmarkStart w:id="14" w:name="_MON_1732945673"/>
    <w:bookmarkStart w:id="15" w:name="_MON_1763448168"/>
    <w:bookmarkStart w:id="16" w:name="_MON_1763448795"/>
    <w:bookmarkStart w:id="17" w:name="_MON_1763448814"/>
    <w:bookmarkStart w:id="18" w:name="_MON_1763448819"/>
    <w:bookmarkStart w:id="19" w:name="_MON_1780909014"/>
    <w:bookmarkStart w:id="20" w:name="_MON_1763448834"/>
    <w:bookmarkStart w:id="21" w:name="_MON_1783492116"/>
    <w:bookmarkStart w:id="22" w:name="_MON_1763448841"/>
    <w:bookmarkStart w:id="23" w:name="_MON_1783493305"/>
    <w:bookmarkStart w:id="24" w:name="_MON_1732945682"/>
    <w:bookmarkStart w:id="25" w:name="_MON_1783744745"/>
    <w:bookmarkStart w:id="26" w:name="_MON_1745731686"/>
    <w:bookmarkStart w:id="27" w:name="_MON_1766898489"/>
    <w:bookmarkStart w:id="28" w:name="_MON_1745731758"/>
    <w:bookmarkStart w:id="29" w:name="_MON_1745733285"/>
    <w:bookmarkStart w:id="30" w:name="_MON_1745733923"/>
    <w:bookmarkStart w:id="31" w:name="_MON_1735370385"/>
    <w:bookmarkStart w:id="32" w:name="_MON_1732945850"/>
    <w:bookmarkStart w:id="33" w:name="_MON_1735898179"/>
    <w:bookmarkStart w:id="34" w:name="_MON_17329458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MON_1732945919"/>
    <w:bookmarkEnd w:id="35"/>
    <w:p w:rsidR="000A6CB7" w:rsidRDefault="002B58AF" w:rsidP="000A6CB7">
      <w:pPr>
        <w:spacing w:after="0" w:line="240" w:lineRule="auto"/>
        <w:rPr>
          <w:b/>
          <w:sz w:val="24"/>
          <w:szCs w:val="24"/>
          <w:lang w:val="id-ID"/>
        </w:rPr>
      </w:pPr>
      <w:r w:rsidRPr="00EA5408">
        <w:rPr>
          <w:b/>
          <w:sz w:val="24"/>
          <w:szCs w:val="24"/>
          <w:lang w:val="id-ID"/>
        </w:rPr>
        <w:object w:dxaOrig="12738" w:dyaOrig="8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322.5pt" o:ole="">
            <v:imagedata r:id="rId8" o:title=""/>
          </v:shape>
          <o:OLEObject Type="Embed" ProgID="Excel.Sheet.12" ShapeID="_x0000_i1025" DrawAspect="Content" ObjectID="_1786964201" r:id="rId9"/>
        </w:object>
      </w:r>
    </w:p>
    <w:p w:rsidR="0097152F" w:rsidRDefault="0097152F" w:rsidP="000A6CB7">
      <w:pPr>
        <w:spacing w:after="0" w:line="240" w:lineRule="auto"/>
        <w:rPr>
          <w:b/>
          <w:sz w:val="24"/>
          <w:szCs w:val="24"/>
          <w:lang w:val="id-ID"/>
        </w:rPr>
      </w:pPr>
    </w:p>
    <w:p w:rsidR="00C770C5" w:rsidRPr="0046787C" w:rsidRDefault="00C770C5" w:rsidP="000A6CB7">
      <w:pPr>
        <w:spacing w:after="0" w:line="240" w:lineRule="auto"/>
        <w:rPr>
          <w:b/>
          <w:sz w:val="24"/>
          <w:szCs w:val="24"/>
          <w:lang w:val="id-ID"/>
        </w:rPr>
      </w:pPr>
    </w:p>
    <w:p w:rsidR="008F7948" w:rsidRPr="00DD240E" w:rsidRDefault="00DD240E" w:rsidP="00DD240E">
      <w:pPr>
        <w:pStyle w:val="ListParagraph"/>
        <w:numPr>
          <w:ilvl w:val="0"/>
          <w:numId w:val="1"/>
        </w:numPr>
        <w:spacing w:after="0" w:line="240" w:lineRule="auto"/>
        <w:rPr>
          <w:b/>
          <w:sz w:val="24"/>
          <w:szCs w:val="24"/>
        </w:rPr>
      </w:pPr>
      <w:r w:rsidRPr="008B0A92">
        <w:rPr>
          <w:b/>
          <w:sz w:val="24"/>
          <w:szCs w:val="24"/>
        </w:rPr>
        <w:t>N E R A C A</w:t>
      </w:r>
      <w:r>
        <w:rPr>
          <w:b/>
          <w:sz w:val="24"/>
          <w:szCs w:val="24"/>
        </w:rPr>
        <w:t xml:space="preserve">   </w:t>
      </w:r>
      <w:r>
        <w:rPr>
          <w:b/>
          <w:sz w:val="24"/>
          <w:szCs w:val="24"/>
          <w:lang w:val="id-ID"/>
        </w:rPr>
        <w:t xml:space="preserve">                                                                                     </w:t>
      </w:r>
      <w:r w:rsidR="000A6CB7" w:rsidRPr="00DD240E">
        <w:rPr>
          <w:b/>
          <w:sz w:val="24"/>
          <w:szCs w:val="24"/>
        </w:rPr>
        <w:t>(</w:t>
      </w:r>
      <w:proofErr w:type="spellStart"/>
      <w:r w:rsidR="000A6CB7" w:rsidRPr="00DD240E">
        <w:rPr>
          <w:b/>
          <w:sz w:val="24"/>
          <w:szCs w:val="24"/>
        </w:rPr>
        <w:t>Dalam</w:t>
      </w:r>
      <w:proofErr w:type="spellEnd"/>
      <w:r w:rsidR="000A6CB7" w:rsidRPr="00DD240E">
        <w:rPr>
          <w:b/>
          <w:sz w:val="24"/>
          <w:szCs w:val="24"/>
        </w:rPr>
        <w:t xml:space="preserve"> </w:t>
      </w:r>
      <w:proofErr w:type="spellStart"/>
      <w:r w:rsidR="000A6CB7" w:rsidRPr="00DD240E">
        <w:rPr>
          <w:b/>
          <w:sz w:val="24"/>
          <w:szCs w:val="24"/>
        </w:rPr>
        <w:t>Ribuan</w:t>
      </w:r>
      <w:proofErr w:type="spellEnd"/>
      <w:r w:rsidR="000A6CB7" w:rsidRPr="00DD240E">
        <w:rPr>
          <w:b/>
          <w:sz w:val="24"/>
          <w:szCs w:val="24"/>
        </w:rPr>
        <w:t xml:space="preserve"> Rupiah)</w:t>
      </w:r>
    </w:p>
    <w:p w:rsidR="008F7948" w:rsidRDefault="008F7948" w:rsidP="000A6CB7">
      <w:pPr>
        <w:spacing w:after="0" w:line="240" w:lineRule="auto"/>
        <w:rPr>
          <w:b/>
          <w:sz w:val="24"/>
          <w:szCs w:val="24"/>
          <w:lang w:val="id-ID"/>
        </w:rPr>
      </w:pPr>
    </w:p>
    <w:bookmarkStart w:id="36" w:name="_MON_1767431880"/>
    <w:bookmarkStart w:id="37" w:name="_MON_1767431931"/>
    <w:bookmarkStart w:id="38" w:name="_MON_1767432017"/>
    <w:bookmarkStart w:id="39" w:name="_MON_1732949031"/>
    <w:bookmarkStart w:id="40" w:name="_MON_1732949298"/>
    <w:bookmarkStart w:id="41" w:name="_MON_1732949354"/>
    <w:bookmarkStart w:id="42" w:name="_MON_1732949728"/>
    <w:bookmarkStart w:id="43" w:name="_MON_1735371818"/>
    <w:bookmarkStart w:id="44" w:name="_MON_1732949746"/>
    <w:bookmarkStart w:id="45" w:name="_MON_1735898526"/>
    <w:bookmarkStart w:id="46" w:name="_MON_1732949757"/>
    <w:bookmarkStart w:id="47" w:name="_MON_1732949812"/>
    <w:bookmarkStart w:id="48" w:name="_MON_1736679534"/>
    <w:bookmarkStart w:id="49" w:name="_MON_1736679596"/>
    <w:bookmarkStart w:id="50" w:name="_MON_1732952044"/>
    <w:bookmarkStart w:id="51" w:name="_MON_1732952092"/>
    <w:bookmarkStart w:id="52" w:name="_MON_1732952168"/>
    <w:bookmarkStart w:id="53" w:name="_MON_1736346044"/>
    <w:bookmarkStart w:id="54" w:name="_MON_1736346052"/>
    <w:bookmarkStart w:id="55" w:name="_MON_1763448456"/>
    <w:bookmarkStart w:id="56" w:name="_MON_1780909251"/>
    <w:bookmarkStart w:id="57" w:name="_MON_1763448750"/>
    <w:bookmarkStart w:id="58" w:name="_MON_1736346110"/>
    <w:bookmarkStart w:id="59" w:name="_MON_1732953015"/>
    <w:bookmarkStart w:id="60" w:name="_MON_1783745059"/>
    <w:bookmarkStart w:id="61" w:name="_MON_1766898978"/>
    <w:bookmarkStart w:id="62" w:name="_MON_1766899380"/>
    <w:bookmarkStart w:id="63" w:name="_MON_1786351565"/>
    <w:bookmarkStart w:id="64" w:name="_MON_1732953055"/>
    <w:bookmarkStart w:id="65" w:name="_MON_1732953091"/>
    <w:bookmarkStart w:id="66" w:name="_MON_1732953098"/>
    <w:bookmarkStart w:id="67" w:name="_MON_1745733945"/>
    <w:bookmarkStart w:id="68" w:name="_MON_1745734279"/>
    <w:bookmarkStart w:id="69" w:name="_MON_1786769471"/>
    <w:bookmarkStart w:id="70" w:name="_MON_1745734866"/>
    <w:bookmarkStart w:id="71" w:name="_MON_173294888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MON_1732949004"/>
    <w:bookmarkEnd w:id="72"/>
    <w:p w:rsidR="00DD240E" w:rsidRPr="0024502F" w:rsidRDefault="00CB2323" w:rsidP="0024502F">
      <w:pPr>
        <w:spacing w:after="0" w:line="240" w:lineRule="auto"/>
        <w:rPr>
          <w:b/>
          <w:sz w:val="24"/>
          <w:szCs w:val="24"/>
          <w:lang w:val="id-ID"/>
        </w:rPr>
      </w:pPr>
      <w:r w:rsidRPr="00A55B10">
        <w:rPr>
          <w:b/>
          <w:sz w:val="24"/>
          <w:szCs w:val="24"/>
          <w:lang w:val="id-ID"/>
        </w:rPr>
        <w:object w:dxaOrig="11890" w:dyaOrig="5492">
          <v:shape id="_x0000_i1026" type="#_x0000_t75" style="width:456.2pt;height:275.3pt" o:ole="">
            <v:imagedata r:id="rId10" o:title=""/>
          </v:shape>
          <o:OLEObject Type="Embed" ProgID="Excel.Sheet.12" ShapeID="_x0000_i1026" DrawAspect="Content" ObjectID="_1786964202" r:id="rId11"/>
        </w:object>
      </w:r>
    </w:p>
    <w:p w:rsidR="00DD240E" w:rsidRPr="00F65548" w:rsidRDefault="00DD240E" w:rsidP="00DD240E">
      <w:pPr>
        <w:pStyle w:val="ListParagraph"/>
        <w:spacing w:after="0" w:line="240" w:lineRule="auto"/>
        <w:rPr>
          <w:b/>
          <w:sz w:val="24"/>
          <w:szCs w:val="24"/>
        </w:rPr>
      </w:pPr>
    </w:p>
    <w:p w:rsidR="00295938" w:rsidRPr="005C79E3" w:rsidRDefault="00DD240E" w:rsidP="00DD240E">
      <w:pPr>
        <w:pStyle w:val="ListParagraph"/>
        <w:numPr>
          <w:ilvl w:val="0"/>
          <w:numId w:val="1"/>
        </w:numPr>
        <w:spacing w:after="0" w:line="240" w:lineRule="auto"/>
        <w:rPr>
          <w:b/>
          <w:sz w:val="24"/>
          <w:szCs w:val="24"/>
        </w:rPr>
      </w:pPr>
      <w:r w:rsidRPr="005C79E3">
        <w:rPr>
          <w:b/>
          <w:sz w:val="24"/>
          <w:szCs w:val="24"/>
        </w:rPr>
        <w:t>RASIO USAHA</w:t>
      </w:r>
    </w:p>
    <w:p w:rsidR="00DD240E" w:rsidRPr="00DD240E" w:rsidRDefault="00DD240E" w:rsidP="00DD240E">
      <w:pPr>
        <w:pStyle w:val="ListParagraph"/>
        <w:spacing w:after="0" w:line="240" w:lineRule="auto"/>
        <w:rPr>
          <w:b/>
          <w:sz w:val="24"/>
          <w:szCs w:val="24"/>
        </w:rPr>
      </w:pPr>
    </w:p>
    <w:bookmarkStart w:id="73" w:name="_MON_1732953660"/>
    <w:bookmarkStart w:id="74" w:name="_MON_1732953694"/>
    <w:bookmarkStart w:id="75" w:name="_MON_1732953585"/>
    <w:bookmarkStart w:id="76" w:name="_MON_1783745264"/>
    <w:bookmarkStart w:id="77" w:name="_MON_1767695320"/>
    <w:bookmarkStart w:id="78" w:name="_MON_1785302659"/>
    <w:bookmarkStart w:id="79" w:name="_MON_1736679572"/>
    <w:bookmarkStart w:id="80" w:name="_MON_1745734174"/>
    <w:bookmarkStart w:id="81" w:name="_MON_1745734284"/>
    <w:bookmarkStart w:id="82" w:name="_MON_1745734344"/>
    <w:bookmarkStart w:id="83" w:name="_MON_1763448648"/>
    <w:bookmarkStart w:id="84" w:name="_MON_1763448721"/>
    <w:bookmarkStart w:id="85" w:name="_MON_1786769585"/>
    <w:bookmarkStart w:id="86" w:name="_MON_1745735078"/>
    <w:bookmarkStart w:id="87" w:name="_MON_174573681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Start w:id="88" w:name="_MON_1736575515"/>
    <w:bookmarkEnd w:id="88"/>
    <w:p w:rsidR="000A6CB7" w:rsidRPr="00295938" w:rsidRDefault="004F1D97" w:rsidP="00295938">
      <w:pPr>
        <w:rPr>
          <w:sz w:val="24"/>
          <w:szCs w:val="24"/>
          <w:lang w:val="id-ID"/>
        </w:rPr>
      </w:pPr>
      <w:r w:rsidRPr="00A55B10">
        <w:rPr>
          <w:sz w:val="24"/>
          <w:szCs w:val="24"/>
          <w:lang w:val="id-ID"/>
        </w:rPr>
        <w:object w:dxaOrig="11378" w:dyaOrig="1820">
          <v:shape id="_x0000_i1027" type="#_x0000_t75" style="width:450.15pt;height:89.55pt" o:ole="">
            <v:imagedata r:id="rId12" o:title=""/>
          </v:shape>
          <o:OLEObject Type="Embed" ProgID="Excel.Sheet.12" ShapeID="_x0000_i1027" DrawAspect="Content" ObjectID="_1786964203" r:id="rId13"/>
        </w:object>
      </w:r>
    </w:p>
    <w:p w:rsidR="000A6CB7" w:rsidRDefault="000A6CB7"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4120CB" w:rsidP="000A6CB7">
      <w:pPr>
        <w:spacing w:after="0" w:line="240" w:lineRule="auto"/>
        <w:rPr>
          <w:b/>
          <w:noProof/>
          <w:sz w:val="24"/>
          <w:szCs w:val="24"/>
          <w:lang w:val="id-ID" w:eastAsia="id-ID"/>
        </w:rPr>
      </w:pPr>
      <w:r>
        <w:rPr>
          <w:noProof/>
          <w:lang w:val="id-ID" w:eastAsia="id-ID"/>
        </w:rPr>
        <w:lastRenderedPageBreak/>
        <w:drawing>
          <wp:inline distT="0" distB="0" distL="0" distR="0">
            <wp:extent cx="4572000" cy="2781300"/>
            <wp:effectExtent l="0" t="0" r="0" b="0"/>
            <wp:docPr id="760056453"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090E" w:rsidRDefault="0023090E" w:rsidP="000A6CB7">
      <w:pPr>
        <w:spacing w:after="0" w:line="240" w:lineRule="auto"/>
        <w:rPr>
          <w:b/>
          <w:noProof/>
          <w:sz w:val="24"/>
          <w:szCs w:val="24"/>
          <w:lang w:val="id-ID" w:eastAsia="id-ID"/>
        </w:rPr>
      </w:pPr>
    </w:p>
    <w:p w:rsidR="0023090E" w:rsidRDefault="00F12FB0" w:rsidP="000A6CB7">
      <w:pPr>
        <w:spacing w:after="0" w:line="240" w:lineRule="auto"/>
        <w:rPr>
          <w:b/>
          <w:noProof/>
          <w:sz w:val="24"/>
          <w:szCs w:val="24"/>
          <w:lang w:val="id-ID" w:eastAsia="id-ID"/>
        </w:rPr>
      </w:pPr>
      <w:r w:rsidRPr="00F12FB0">
        <w:rPr>
          <w:b/>
          <w:noProof/>
          <w:sz w:val="24"/>
          <w:szCs w:val="24"/>
        </w:rPr>
        <w:pict>
          <v:shapetype id="_x0000_t202" coordsize="21600,21600" o:spt="202" path="m,l,21600r21600,l21600,xe">
            <v:stroke joinstyle="miter"/>
            <v:path gradientshapeok="t" o:connecttype="rect"/>
          </v:shapetype>
          <v:shape id="Text Box 8" o:spid="_x0000_s1026" type="#_x0000_t202" style="position:absolute;margin-left:2.25pt;margin-top:.95pt;width:423.05pt;height:2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" strokeweight=".5pt">
            <v:textbox>
              <w:txbxContent>
                <w:p w:rsidR="00636294" w:rsidRPr="00E56231" w:rsidRDefault="00636294" w:rsidP="000A6CB7">
                  <w:pPr>
                    <w:rPr>
                      <w:sz w:val="32"/>
                      <w:szCs w:val="32"/>
                    </w:rPr>
                  </w:pPr>
                  <w:r w:rsidRPr="00AD0D04">
                    <w:rPr>
                      <w:color w:val="000000" w:themeColor="text1"/>
                      <w:sz w:val="28"/>
                      <w:szCs w:val="28"/>
                      <w:lang w:val="id-ID"/>
                    </w:rPr>
                    <w:t>PENDAPATAN, BEBAN USAHA, LABA USAHA DAN LABA BERSIH</w:t>
                  </w:r>
                  <w:r w:rsidRPr="00AD0D04">
                    <w:rPr>
                      <w:sz w:val="28"/>
                      <w:szCs w:val="28"/>
                    </w:rPr>
                    <w:t>ATAN</w:t>
                  </w:r>
                  <w:r w:rsidRPr="009A5520">
                    <w:rPr>
                      <w:sz w:val="28"/>
                      <w:szCs w:val="28"/>
                    </w:rPr>
                    <w:t xml:space="preserve"> BEBAN USAHA</w:t>
                  </w:r>
                  <w:r>
                    <w:rPr>
                      <w:sz w:val="32"/>
                      <w:szCs w:val="32"/>
                    </w:rPr>
                    <w:t>, LABA USAHA DAN</w:t>
                  </w:r>
                  <w:r>
                    <w:rPr>
                      <w:sz w:val="32"/>
                      <w:szCs w:val="32"/>
                      <w:lang w:val="id-ID"/>
                    </w:rPr>
                    <w:t>PENDAPATAN, BEBAN USAH</w:t>
                  </w:r>
                  <w:r>
                    <w:rPr>
                      <w:sz w:val="32"/>
                      <w:szCs w:val="32"/>
                    </w:rPr>
                    <w:t xml:space="preserve"> LABA BERSIH</w:t>
                  </w:r>
                </w:p>
              </w:txbxContent>
            </v:textbox>
          </v:shape>
        </w:pict>
      </w:r>
    </w:p>
    <w:p w:rsidR="0023090E" w:rsidRDefault="0023090E" w:rsidP="000A6CB7">
      <w:pPr>
        <w:spacing w:after="0" w:line="240" w:lineRule="auto"/>
        <w:rPr>
          <w:b/>
          <w:sz w:val="24"/>
          <w:szCs w:val="24"/>
        </w:rPr>
      </w:pPr>
    </w:p>
    <w:p w:rsidR="000A6CB7" w:rsidRDefault="000A6CB7" w:rsidP="000A6CB7">
      <w:pPr>
        <w:spacing w:after="0" w:line="240" w:lineRule="auto"/>
        <w:rPr>
          <w:b/>
          <w:sz w:val="24"/>
          <w:szCs w:val="24"/>
          <w:lang w:val="id-ID"/>
        </w:rPr>
      </w:pPr>
    </w:p>
    <w:p w:rsidR="000A6CB7" w:rsidRPr="00C770C5" w:rsidRDefault="000A6CB7" w:rsidP="00C770C5">
      <w:pPr>
        <w:spacing w:after="0" w:line="240" w:lineRule="auto"/>
        <w:rPr>
          <w:b/>
          <w:sz w:val="24"/>
          <w:szCs w:val="24"/>
          <w:lang w:val="id-ID"/>
        </w:rPr>
      </w:pPr>
    </w:p>
    <w:p w:rsidR="000A6CB7" w:rsidRDefault="004120CB" w:rsidP="000A6CB7">
      <w:pPr>
        <w:spacing w:after="0" w:line="240" w:lineRule="auto"/>
        <w:rPr>
          <w:b/>
          <w:sz w:val="24"/>
          <w:szCs w:val="24"/>
        </w:rPr>
      </w:pPr>
      <w:r>
        <w:rPr>
          <w:noProof/>
          <w:lang w:val="id-ID" w:eastAsia="id-ID"/>
        </w:rPr>
        <w:drawing>
          <wp:inline distT="0" distB="0" distL="0" distR="0">
            <wp:extent cx="4572000" cy="2743200"/>
            <wp:effectExtent l="19050" t="0" r="19050" b="0"/>
            <wp:docPr id="945835238"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6CB7" w:rsidRDefault="000A6CB7" w:rsidP="000A6CB7">
      <w:pPr>
        <w:spacing w:after="0" w:line="240" w:lineRule="auto"/>
        <w:rPr>
          <w:b/>
          <w:sz w:val="24"/>
          <w:szCs w:val="24"/>
          <w:lang w:val="id-ID"/>
        </w:rPr>
      </w:pPr>
    </w:p>
    <w:p w:rsidR="000A6CB7" w:rsidRDefault="00F12FB0" w:rsidP="000A6CB7">
      <w:pPr>
        <w:spacing w:after="0" w:line="240" w:lineRule="auto"/>
        <w:rPr>
          <w:b/>
          <w:sz w:val="24"/>
          <w:szCs w:val="24"/>
          <w:lang w:val="id-ID"/>
        </w:rPr>
      </w:pPr>
      <w:r w:rsidRPr="00F12FB0">
        <w:rPr>
          <w:b/>
          <w:noProof/>
          <w:sz w:val="24"/>
          <w:szCs w:val="24"/>
        </w:rPr>
        <w:pict>
          <v:shape id="Text Box 1" o:spid="_x0000_s1027" type="#_x0000_t202" style="position:absolute;margin-left:2.25pt;margin-top:1.9pt;width:62.65pt;height:25.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" fillcolor="white [3201]" strokeweight=".5pt">
            <v:path arrowok="t"/>
            <v:textbox>
              <w:txbxContent>
                <w:p w:rsidR="00636294" w:rsidRPr="00E56231" w:rsidRDefault="00636294" w:rsidP="000A6CB7">
                  <w:pPr>
                    <w:rPr>
                      <w:sz w:val="32"/>
                      <w:szCs w:val="32"/>
                    </w:rPr>
                  </w:pPr>
                  <w:r w:rsidRPr="00D3463B">
                    <w:rPr>
                      <w:sz w:val="32"/>
                      <w:szCs w:val="32"/>
                    </w:rPr>
                    <w:t>AKTIVA</w:t>
                  </w:r>
                </w:p>
              </w:txbxContent>
            </v:textbox>
          </v:shape>
        </w:pict>
      </w: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noProof/>
          <w:sz w:val="24"/>
          <w:szCs w:val="24"/>
          <w:lang w:val="id-ID" w:eastAsia="id-ID"/>
        </w:rPr>
      </w:pPr>
    </w:p>
    <w:p w:rsidR="0023090E" w:rsidRDefault="0023090E" w:rsidP="000A6CB7">
      <w:pPr>
        <w:spacing w:after="0" w:line="240" w:lineRule="auto"/>
        <w:rPr>
          <w:b/>
          <w:sz w:val="24"/>
          <w:szCs w:val="24"/>
          <w:lang w:val="id-ID"/>
        </w:rPr>
      </w:pPr>
    </w:p>
    <w:p w:rsidR="00C770C5" w:rsidRPr="00C770C5" w:rsidRDefault="00C770C5" w:rsidP="000A6CB7">
      <w:pPr>
        <w:spacing w:after="0" w:line="240" w:lineRule="auto"/>
        <w:rPr>
          <w:b/>
          <w:sz w:val="24"/>
          <w:szCs w:val="24"/>
          <w:lang w:val="id-ID"/>
        </w:rPr>
      </w:pPr>
    </w:p>
    <w:p w:rsidR="000A6CB7" w:rsidRDefault="000A6CB7" w:rsidP="000A6CB7">
      <w:pPr>
        <w:spacing w:after="0" w:line="240" w:lineRule="auto"/>
        <w:rPr>
          <w:b/>
          <w:sz w:val="24"/>
          <w:szCs w:val="24"/>
          <w:lang w:val="id-ID"/>
        </w:rPr>
      </w:pPr>
    </w:p>
    <w:p w:rsidR="00AD246E" w:rsidRDefault="00AD246E" w:rsidP="000A6CB7">
      <w:pPr>
        <w:spacing w:after="0" w:line="240" w:lineRule="auto"/>
        <w:rPr>
          <w:b/>
          <w:sz w:val="24"/>
          <w:szCs w:val="24"/>
          <w:lang w:val="id-ID"/>
        </w:rPr>
      </w:pPr>
    </w:p>
    <w:p w:rsidR="00AD246E" w:rsidRDefault="00AD246E" w:rsidP="000A6CB7">
      <w:pPr>
        <w:spacing w:after="0" w:line="240" w:lineRule="auto"/>
        <w:rPr>
          <w:b/>
          <w:sz w:val="24"/>
          <w:szCs w:val="24"/>
          <w:lang w:val="id-ID"/>
        </w:rPr>
      </w:pPr>
    </w:p>
    <w:p w:rsidR="00AD246E" w:rsidRDefault="00AD246E" w:rsidP="000A6CB7">
      <w:pPr>
        <w:spacing w:after="0" w:line="240" w:lineRule="auto"/>
        <w:rPr>
          <w:b/>
          <w:sz w:val="24"/>
          <w:szCs w:val="24"/>
          <w:lang w:val="id-ID"/>
        </w:rPr>
      </w:pPr>
    </w:p>
    <w:p w:rsidR="00AD246E" w:rsidRDefault="00AD246E" w:rsidP="000A6CB7">
      <w:pPr>
        <w:spacing w:after="0" w:line="240" w:lineRule="auto"/>
        <w:rPr>
          <w:b/>
          <w:sz w:val="24"/>
          <w:szCs w:val="24"/>
          <w:lang w:val="id-ID"/>
        </w:rPr>
      </w:pPr>
    </w:p>
    <w:p w:rsidR="00AD246E" w:rsidRDefault="00AD246E" w:rsidP="000A6CB7">
      <w:pPr>
        <w:spacing w:after="0" w:line="240" w:lineRule="auto"/>
        <w:rPr>
          <w:b/>
          <w:sz w:val="24"/>
          <w:szCs w:val="24"/>
          <w:lang w:val="id-ID"/>
        </w:rPr>
      </w:pPr>
    </w:p>
    <w:p w:rsidR="00AD246E" w:rsidRDefault="004120CB" w:rsidP="000A6CB7">
      <w:pPr>
        <w:spacing w:after="0" w:line="240" w:lineRule="auto"/>
        <w:rPr>
          <w:b/>
          <w:sz w:val="24"/>
          <w:szCs w:val="24"/>
          <w:lang w:val="id-ID"/>
        </w:rPr>
      </w:pPr>
      <w:r>
        <w:rPr>
          <w:noProof/>
          <w:lang w:val="id-ID" w:eastAsia="id-ID"/>
        </w:rPr>
        <w:lastRenderedPageBreak/>
        <w:drawing>
          <wp:inline distT="0" distB="0" distL="0" distR="0">
            <wp:extent cx="4572000" cy="2171700"/>
            <wp:effectExtent l="0" t="0" r="0" b="0"/>
            <wp:docPr id="64910728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246E" w:rsidRDefault="00AD246E" w:rsidP="000A6CB7">
      <w:pPr>
        <w:spacing w:after="0" w:line="240" w:lineRule="auto"/>
        <w:rPr>
          <w:b/>
          <w:sz w:val="24"/>
          <w:szCs w:val="24"/>
          <w:lang w:val="id-ID"/>
        </w:rPr>
      </w:pPr>
    </w:p>
    <w:p w:rsidR="00AD246E" w:rsidRDefault="00F12FB0" w:rsidP="000A6CB7">
      <w:pPr>
        <w:spacing w:after="0" w:line="240" w:lineRule="auto"/>
        <w:rPr>
          <w:b/>
          <w:sz w:val="24"/>
          <w:szCs w:val="24"/>
          <w:lang w:val="id-ID"/>
        </w:rPr>
      </w:pPr>
      <w:r w:rsidRPr="00F12FB0">
        <w:rPr>
          <w:b/>
          <w:noProof/>
          <w:sz w:val="24"/>
          <w:szCs w:val="24"/>
        </w:rPr>
        <w:pict>
          <v:shape id="Text Box 6" o:spid="_x0000_s1028" type="#_x0000_t202" style="position:absolute;margin-left:2.25pt;margin-top:4.75pt;width:225.1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" strokeweight=".5pt">
            <v:textbox>
              <w:txbxContent>
                <w:p w:rsidR="00636294" w:rsidRPr="009A5520" w:rsidRDefault="00636294" w:rsidP="000A6CB7">
                  <w:pPr>
                    <w:rPr>
                      <w:color w:val="000000" w:themeColor="text1"/>
                      <w:sz w:val="32"/>
                      <w:szCs w:val="32"/>
                    </w:rPr>
                  </w:pPr>
                  <w:r w:rsidRPr="00AD0D04">
                    <w:rPr>
                      <w:color w:val="000000" w:themeColor="text1"/>
                      <w:sz w:val="32"/>
                      <w:szCs w:val="32"/>
                    </w:rPr>
                    <w:t>KEWAJIBAN</w:t>
                  </w:r>
                  <w:r w:rsidRPr="00AD0D04">
                    <w:rPr>
                      <w:color w:val="000000" w:themeColor="text1"/>
                      <w:sz w:val="32"/>
                      <w:szCs w:val="32"/>
                      <w:lang w:val="id-ID"/>
                    </w:rPr>
                    <w:t xml:space="preserve"> DAN EK</w:t>
                  </w:r>
                  <w:r w:rsidRPr="00AD0D04">
                    <w:rPr>
                      <w:color w:val="000000" w:themeColor="text1"/>
                      <w:sz w:val="32"/>
                      <w:szCs w:val="32"/>
                    </w:rPr>
                    <w:t>UITAS</w:t>
                  </w:r>
                </w:p>
              </w:txbxContent>
            </v:textbox>
          </v:shape>
        </w:pict>
      </w:r>
    </w:p>
    <w:p w:rsidR="0023090E" w:rsidRDefault="0023090E" w:rsidP="000A6CB7">
      <w:pPr>
        <w:spacing w:after="0" w:line="240" w:lineRule="auto"/>
        <w:rPr>
          <w:b/>
          <w:sz w:val="24"/>
          <w:szCs w:val="24"/>
          <w:lang w:val="id-ID"/>
        </w:rPr>
      </w:pPr>
    </w:p>
    <w:p w:rsidR="00C770C5" w:rsidRPr="00081244" w:rsidRDefault="00C770C5" w:rsidP="000A6CB7">
      <w:pPr>
        <w:spacing w:after="0" w:line="240" w:lineRule="auto"/>
        <w:rPr>
          <w:b/>
          <w:sz w:val="24"/>
          <w:szCs w:val="24"/>
          <w:lang w:val="id-ID"/>
        </w:rPr>
      </w:pPr>
    </w:p>
    <w:p w:rsidR="000A6CB7" w:rsidRPr="007D0643" w:rsidRDefault="000A6CB7" w:rsidP="000A6CB7">
      <w:pPr>
        <w:spacing w:after="0" w:line="240" w:lineRule="auto"/>
        <w:rPr>
          <w:b/>
          <w:sz w:val="24"/>
          <w:szCs w:val="24"/>
          <w:lang w:val="id-ID"/>
        </w:rPr>
      </w:pPr>
    </w:p>
    <w:p w:rsidR="000A6CB7" w:rsidRDefault="00114B67" w:rsidP="000A6CB7">
      <w:pPr>
        <w:spacing w:after="0"/>
        <w:rPr>
          <w:b/>
          <w:sz w:val="28"/>
          <w:szCs w:val="28"/>
          <w:lang w:val="id-ID"/>
        </w:rPr>
      </w:pPr>
      <w:r w:rsidRPr="006A13B0">
        <w:rPr>
          <w:b/>
          <w:sz w:val="28"/>
          <w:szCs w:val="28"/>
          <w:lang w:val="id-ID"/>
        </w:rPr>
        <w:t>1</w:t>
      </w:r>
      <w:r w:rsidR="000A6CB7" w:rsidRPr="006A13B0">
        <w:rPr>
          <w:b/>
          <w:sz w:val="28"/>
          <w:szCs w:val="28"/>
        </w:rPr>
        <w:t xml:space="preserve">.2. </w:t>
      </w:r>
      <w:r w:rsidR="0027224D" w:rsidRPr="006A13B0">
        <w:rPr>
          <w:b/>
          <w:sz w:val="28"/>
          <w:szCs w:val="28"/>
          <w:lang w:val="id-ID"/>
        </w:rPr>
        <w:t>GAMBAR</w:t>
      </w:r>
      <w:r w:rsidR="003E44A7" w:rsidRPr="006A13B0">
        <w:rPr>
          <w:b/>
          <w:sz w:val="28"/>
          <w:szCs w:val="28"/>
          <w:lang w:val="id-ID"/>
        </w:rPr>
        <w:t xml:space="preserve">AN </w:t>
      </w:r>
      <w:r w:rsidR="0027224D" w:rsidRPr="006A13B0">
        <w:rPr>
          <w:b/>
          <w:sz w:val="28"/>
          <w:szCs w:val="28"/>
          <w:lang w:val="id-ID"/>
        </w:rPr>
        <w:t>SINGKAT KINERJA TAHUN</w:t>
      </w:r>
      <w:r w:rsidR="000A6CB7" w:rsidRPr="006A13B0">
        <w:rPr>
          <w:b/>
          <w:sz w:val="28"/>
          <w:szCs w:val="28"/>
        </w:rPr>
        <w:t xml:space="preserve"> 20</w:t>
      </w:r>
      <w:r w:rsidR="00791ABE" w:rsidRPr="006A13B0">
        <w:rPr>
          <w:b/>
          <w:sz w:val="28"/>
          <w:szCs w:val="28"/>
          <w:lang w:val="id-ID"/>
        </w:rPr>
        <w:t>22</w:t>
      </w:r>
      <w:r w:rsidR="000A6CB7" w:rsidRPr="006A13B0">
        <w:rPr>
          <w:b/>
          <w:sz w:val="28"/>
          <w:szCs w:val="28"/>
          <w:lang w:val="id-ID"/>
        </w:rPr>
        <w:t>-20</w:t>
      </w:r>
      <w:r w:rsidR="002B41FB" w:rsidRPr="006A13B0">
        <w:rPr>
          <w:b/>
          <w:sz w:val="28"/>
          <w:szCs w:val="28"/>
          <w:lang w:val="id-ID"/>
        </w:rPr>
        <w:t>2</w:t>
      </w:r>
      <w:r w:rsidR="00791ABE" w:rsidRPr="006A13B0">
        <w:rPr>
          <w:b/>
          <w:sz w:val="28"/>
          <w:szCs w:val="28"/>
          <w:lang w:val="id-ID"/>
        </w:rPr>
        <w:t>3</w:t>
      </w:r>
    </w:p>
    <w:p w:rsidR="00791ABE" w:rsidRPr="00302F28" w:rsidRDefault="00791ABE" w:rsidP="000A6CB7">
      <w:pPr>
        <w:spacing w:after="0"/>
        <w:rPr>
          <w:b/>
          <w:sz w:val="28"/>
          <w:szCs w:val="28"/>
          <w:lang w:val="id-ID"/>
        </w:rPr>
      </w:pPr>
    </w:p>
    <w:p w:rsidR="000A6CB7" w:rsidRPr="002D58D5" w:rsidRDefault="000A6CB7" w:rsidP="000A6CB7">
      <w:pPr>
        <w:spacing w:after="0"/>
        <w:rPr>
          <w:b/>
          <w:sz w:val="24"/>
          <w:szCs w:val="24"/>
          <w:lang w:val="id-ID"/>
        </w:rPr>
      </w:pPr>
    </w:p>
    <w:p w:rsidR="000A6CB7" w:rsidRDefault="000A6CB7" w:rsidP="000A6CB7">
      <w:pPr>
        <w:spacing w:after="0"/>
        <w:rPr>
          <w:sz w:val="24"/>
          <w:szCs w:val="24"/>
          <w:lang w:val="id-ID"/>
        </w:rPr>
      </w:pPr>
      <w:proofErr w:type="spellStart"/>
      <w:r w:rsidRPr="005029A9">
        <w:rPr>
          <w:sz w:val="24"/>
          <w:szCs w:val="24"/>
        </w:rPr>
        <w:t>Secara</w:t>
      </w:r>
      <w:proofErr w:type="spellEnd"/>
      <w:r w:rsidRPr="005029A9">
        <w:rPr>
          <w:sz w:val="24"/>
          <w:szCs w:val="24"/>
        </w:rPr>
        <w:t xml:space="preserve"> </w:t>
      </w:r>
      <w:proofErr w:type="spellStart"/>
      <w:r w:rsidRPr="005029A9">
        <w:rPr>
          <w:sz w:val="24"/>
          <w:szCs w:val="24"/>
        </w:rPr>
        <w:t>garis</w:t>
      </w:r>
      <w:proofErr w:type="spellEnd"/>
      <w:r w:rsidRPr="005029A9">
        <w:rPr>
          <w:sz w:val="24"/>
          <w:szCs w:val="24"/>
        </w:rPr>
        <w:t xml:space="preserve"> </w:t>
      </w:r>
      <w:proofErr w:type="spellStart"/>
      <w:r w:rsidRPr="005029A9">
        <w:rPr>
          <w:sz w:val="24"/>
          <w:szCs w:val="24"/>
        </w:rPr>
        <w:t>besar</w:t>
      </w:r>
      <w:proofErr w:type="spellEnd"/>
      <w:r w:rsidRPr="005029A9">
        <w:rPr>
          <w:sz w:val="24"/>
          <w:szCs w:val="24"/>
        </w:rPr>
        <w:t xml:space="preserve"> </w:t>
      </w:r>
      <w:proofErr w:type="spellStart"/>
      <w:r w:rsidRPr="005029A9">
        <w:rPr>
          <w:sz w:val="24"/>
          <w:szCs w:val="24"/>
        </w:rPr>
        <w:t>realiasi</w:t>
      </w:r>
      <w:proofErr w:type="spellEnd"/>
      <w:r w:rsidRPr="005029A9">
        <w:rPr>
          <w:sz w:val="24"/>
          <w:szCs w:val="24"/>
        </w:rPr>
        <w:t xml:space="preserve"> </w:t>
      </w:r>
      <w:proofErr w:type="spellStart"/>
      <w:r w:rsidRPr="005029A9">
        <w:rPr>
          <w:sz w:val="24"/>
          <w:szCs w:val="24"/>
        </w:rPr>
        <w:t>tahun</w:t>
      </w:r>
      <w:proofErr w:type="spellEnd"/>
      <w:r w:rsidRPr="005029A9">
        <w:rPr>
          <w:sz w:val="24"/>
          <w:szCs w:val="24"/>
        </w:rPr>
        <w:t xml:space="preserve"> 20</w:t>
      </w:r>
      <w:r w:rsidR="00465960" w:rsidRPr="005029A9">
        <w:rPr>
          <w:sz w:val="24"/>
          <w:szCs w:val="24"/>
          <w:lang w:val="id-ID"/>
        </w:rPr>
        <w:t>2</w:t>
      </w:r>
      <w:r w:rsidR="00C32217" w:rsidRPr="005029A9">
        <w:rPr>
          <w:sz w:val="24"/>
          <w:szCs w:val="24"/>
          <w:lang w:val="id-ID"/>
        </w:rPr>
        <w:t>2</w:t>
      </w:r>
      <w:r w:rsidR="001F4248" w:rsidRPr="005029A9">
        <w:rPr>
          <w:sz w:val="24"/>
          <w:szCs w:val="24"/>
        </w:rPr>
        <w:t xml:space="preserve"> </w:t>
      </w:r>
      <w:proofErr w:type="spellStart"/>
      <w:r w:rsidR="001F4248" w:rsidRPr="005029A9">
        <w:rPr>
          <w:sz w:val="24"/>
          <w:szCs w:val="24"/>
        </w:rPr>
        <w:t>dibandingkan</w:t>
      </w:r>
      <w:proofErr w:type="spellEnd"/>
      <w:r w:rsidR="001F4248" w:rsidRPr="005029A9">
        <w:rPr>
          <w:sz w:val="24"/>
          <w:szCs w:val="24"/>
        </w:rPr>
        <w:t xml:space="preserve"> </w:t>
      </w:r>
      <w:proofErr w:type="spellStart"/>
      <w:r w:rsidR="001F4248" w:rsidRPr="005029A9">
        <w:rPr>
          <w:sz w:val="24"/>
          <w:szCs w:val="24"/>
        </w:rPr>
        <w:t>dengan</w:t>
      </w:r>
      <w:proofErr w:type="spellEnd"/>
      <w:r w:rsidR="001F4248" w:rsidRPr="005029A9">
        <w:rPr>
          <w:sz w:val="24"/>
          <w:szCs w:val="24"/>
        </w:rPr>
        <w:t xml:space="preserve"> </w:t>
      </w:r>
      <w:proofErr w:type="spellStart"/>
      <w:r w:rsidR="001F4248" w:rsidRPr="005029A9">
        <w:rPr>
          <w:sz w:val="24"/>
          <w:szCs w:val="24"/>
        </w:rPr>
        <w:t>rencan</w:t>
      </w:r>
      <w:proofErr w:type="spellEnd"/>
      <w:r w:rsidR="001F4248" w:rsidRPr="005029A9">
        <w:rPr>
          <w:sz w:val="24"/>
          <w:szCs w:val="24"/>
          <w:lang w:val="id-ID"/>
        </w:rPr>
        <w:t xml:space="preserve">a </w:t>
      </w:r>
      <w:proofErr w:type="spellStart"/>
      <w:r w:rsidRPr="005029A9">
        <w:rPr>
          <w:sz w:val="24"/>
          <w:szCs w:val="24"/>
        </w:rPr>
        <w:t>dan</w:t>
      </w:r>
      <w:proofErr w:type="spellEnd"/>
      <w:r w:rsidRPr="005029A9">
        <w:rPr>
          <w:sz w:val="24"/>
          <w:szCs w:val="24"/>
        </w:rPr>
        <w:t xml:space="preserve"> </w:t>
      </w:r>
      <w:proofErr w:type="spellStart"/>
      <w:r w:rsidRPr="005029A9">
        <w:rPr>
          <w:sz w:val="24"/>
          <w:szCs w:val="24"/>
        </w:rPr>
        <w:t>realisasi</w:t>
      </w:r>
      <w:proofErr w:type="spellEnd"/>
      <w:r w:rsidRPr="005029A9">
        <w:rPr>
          <w:sz w:val="24"/>
          <w:szCs w:val="24"/>
        </w:rPr>
        <w:t xml:space="preserve"> </w:t>
      </w:r>
      <w:proofErr w:type="spellStart"/>
      <w:r w:rsidRPr="005029A9">
        <w:rPr>
          <w:sz w:val="24"/>
          <w:szCs w:val="24"/>
        </w:rPr>
        <w:t>tahun</w:t>
      </w:r>
      <w:proofErr w:type="spellEnd"/>
      <w:r w:rsidRPr="005029A9">
        <w:rPr>
          <w:sz w:val="24"/>
          <w:szCs w:val="24"/>
        </w:rPr>
        <w:t xml:space="preserve"> 20</w:t>
      </w:r>
      <w:r w:rsidR="00465960" w:rsidRPr="005029A9">
        <w:rPr>
          <w:sz w:val="24"/>
          <w:szCs w:val="24"/>
          <w:lang w:val="id-ID"/>
        </w:rPr>
        <w:t>2</w:t>
      </w:r>
      <w:r w:rsidR="00C32217" w:rsidRPr="005029A9">
        <w:rPr>
          <w:sz w:val="24"/>
          <w:szCs w:val="24"/>
          <w:lang w:val="id-ID"/>
        </w:rPr>
        <w:t>3</w:t>
      </w:r>
      <w:r w:rsidR="000814F5" w:rsidRPr="005029A9">
        <w:rPr>
          <w:sz w:val="24"/>
          <w:szCs w:val="24"/>
          <w:lang w:val="id-ID"/>
        </w:rPr>
        <w:t xml:space="preserve"> </w:t>
      </w:r>
      <w:proofErr w:type="spellStart"/>
      <w:r w:rsidRPr="005029A9">
        <w:rPr>
          <w:sz w:val="24"/>
          <w:szCs w:val="24"/>
        </w:rPr>
        <w:t>adalah</w:t>
      </w:r>
      <w:proofErr w:type="spellEnd"/>
      <w:r w:rsidRPr="005029A9">
        <w:rPr>
          <w:sz w:val="24"/>
          <w:szCs w:val="24"/>
        </w:rPr>
        <w:t xml:space="preserve"> </w:t>
      </w:r>
      <w:proofErr w:type="spellStart"/>
      <w:r w:rsidRPr="005029A9">
        <w:rPr>
          <w:sz w:val="24"/>
          <w:szCs w:val="24"/>
        </w:rPr>
        <w:t>sebagai</w:t>
      </w:r>
      <w:proofErr w:type="spellEnd"/>
      <w:r w:rsidRPr="005029A9">
        <w:rPr>
          <w:sz w:val="24"/>
          <w:szCs w:val="24"/>
        </w:rPr>
        <w:t xml:space="preserve"> </w:t>
      </w:r>
      <w:proofErr w:type="spellStart"/>
      <w:r w:rsidRPr="005029A9">
        <w:rPr>
          <w:sz w:val="24"/>
          <w:szCs w:val="24"/>
        </w:rPr>
        <w:t>berikut</w:t>
      </w:r>
      <w:proofErr w:type="spellEnd"/>
    </w:p>
    <w:p w:rsidR="001F0C24" w:rsidRPr="00AE55DB" w:rsidRDefault="00D95E09" w:rsidP="00250A53">
      <w:pPr>
        <w:tabs>
          <w:tab w:val="left" w:pos="5790"/>
        </w:tabs>
        <w:spacing w:after="0"/>
        <w:jc w:val="both"/>
        <w:rPr>
          <w:sz w:val="24"/>
          <w:szCs w:val="24"/>
          <w:lang w:val="id-ID"/>
        </w:rPr>
      </w:pPr>
      <w:r>
        <w:rPr>
          <w:sz w:val="24"/>
          <w:szCs w:val="24"/>
          <w:lang w:val="id-ID"/>
        </w:rPr>
        <w:tab/>
      </w:r>
      <w:r w:rsidR="00AE55DB">
        <w:rPr>
          <w:sz w:val="24"/>
          <w:szCs w:val="24"/>
          <w:lang w:val="id-ID"/>
        </w:rPr>
        <w:t xml:space="preserve">                       </w:t>
      </w:r>
      <w:r>
        <w:rPr>
          <w:sz w:val="20"/>
          <w:szCs w:val="20"/>
        </w:rPr>
        <w:t>(</w:t>
      </w:r>
      <w:proofErr w:type="spellStart"/>
      <w:r>
        <w:rPr>
          <w:sz w:val="20"/>
          <w:szCs w:val="20"/>
        </w:rPr>
        <w:t>Dalam</w:t>
      </w:r>
      <w:proofErr w:type="spellEnd"/>
      <w:r>
        <w:rPr>
          <w:sz w:val="20"/>
          <w:szCs w:val="20"/>
        </w:rPr>
        <w:t xml:space="preserve"> </w:t>
      </w:r>
      <w:proofErr w:type="spellStart"/>
      <w:r>
        <w:rPr>
          <w:sz w:val="20"/>
          <w:szCs w:val="20"/>
        </w:rPr>
        <w:t>Ribuan</w:t>
      </w:r>
      <w:proofErr w:type="spellEnd"/>
      <w:r>
        <w:rPr>
          <w:sz w:val="20"/>
          <w:szCs w:val="20"/>
        </w:rPr>
        <w:t xml:space="preserve"> </w:t>
      </w:r>
      <w:proofErr w:type="spellStart"/>
      <w:r>
        <w:rPr>
          <w:sz w:val="20"/>
          <w:szCs w:val="20"/>
        </w:rPr>
        <w:t>Rp</w:t>
      </w:r>
      <w:proofErr w:type="spellEnd"/>
      <w:r>
        <w:rPr>
          <w:sz w:val="20"/>
          <w:szCs w:val="20"/>
        </w:rPr>
        <w:t>)</w:t>
      </w:r>
    </w:p>
    <w:bookmarkStart w:id="89" w:name="_MON_1722755794"/>
    <w:bookmarkStart w:id="90" w:name="_MON_1722766568"/>
    <w:bookmarkStart w:id="91" w:name="_MON_1763449040"/>
    <w:bookmarkStart w:id="92" w:name="_MON_1722755931"/>
    <w:bookmarkStart w:id="93" w:name="_MON_1733548672"/>
    <w:bookmarkStart w:id="94" w:name="_MON_1736674388"/>
    <w:bookmarkStart w:id="95" w:name="_MON_1766991091"/>
    <w:bookmarkStart w:id="96" w:name="_MON_1766991498"/>
    <w:bookmarkStart w:id="97" w:name="_MON_1766991657"/>
    <w:bookmarkStart w:id="98" w:name="_MON_1766991913"/>
    <w:bookmarkStart w:id="99" w:name="_MON_1766992176"/>
    <w:bookmarkStart w:id="100" w:name="_MON_1722769146"/>
    <w:bookmarkStart w:id="101" w:name="_MON_1722756312"/>
    <w:bookmarkStart w:id="102" w:name="_MON_1723446642"/>
    <w:bookmarkStart w:id="103" w:name="_MON_1735372551"/>
    <w:bookmarkStart w:id="104" w:name="_MON_1722770238"/>
    <w:bookmarkStart w:id="105" w:name="_MON_1735898631"/>
    <w:bookmarkStart w:id="106" w:name="_MON_1735899018"/>
    <w:bookmarkStart w:id="107" w:name="_MON_1767432267"/>
    <w:bookmarkStart w:id="108" w:name="_MON_1735899055"/>
    <w:bookmarkStart w:id="109" w:name="_MON_1767442686"/>
    <w:bookmarkStart w:id="110" w:name="_MON_1735899066"/>
    <w:bookmarkStart w:id="111" w:name="_MON_1722770319"/>
    <w:bookmarkStart w:id="112" w:name="_MON_1767503790"/>
    <w:bookmarkStart w:id="113" w:name="_MON_1737273309"/>
    <w:bookmarkStart w:id="114" w:name="_MON_1737273449"/>
    <w:bookmarkStart w:id="115" w:name="_MON_1737273483"/>
    <w:bookmarkStart w:id="116" w:name="_MON_1722770758"/>
    <w:bookmarkStart w:id="117" w:name="_MON_1722770789"/>
    <w:bookmarkStart w:id="118" w:name="_MON_1745735782"/>
    <w:bookmarkStart w:id="119" w:name="_MON_1745737122"/>
    <w:bookmarkStart w:id="120" w:name="_MON_1745737156"/>
    <w:bookmarkStart w:id="121" w:name="_MON_1745737192"/>
    <w:bookmarkStart w:id="122" w:name="_MON_1736067542"/>
    <w:bookmarkStart w:id="123" w:name="_MON_1745753487"/>
    <w:bookmarkStart w:id="124" w:name="_MON_1736067575"/>
    <w:bookmarkStart w:id="125" w:name="_MON_1723533441"/>
    <w:bookmarkStart w:id="126" w:name="_MON_1723533489"/>
    <w:bookmarkStart w:id="127" w:name="_MON_1780919286"/>
    <w:bookmarkStart w:id="128" w:name="_MON_1749368877"/>
    <w:bookmarkStart w:id="129" w:name="_MON_1736346548"/>
    <w:bookmarkStart w:id="130" w:name="_MON_1723533537"/>
    <w:bookmarkStart w:id="131" w:name="_MON_1736416793"/>
    <w:bookmarkStart w:id="132" w:name="_MON_1736416856"/>
    <w:bookmarkStart w:id="133" w:name="_MON_1786351621"/>
    <w:bookmarkStart w:id="134" w:name="_MON_1723533565"/>
    <w:bookmarkStart w:id="135" w:name="_MON_1722770821"/>
    <w:bookmarkStart w:id="136" w:name="_MON_1732356502"/>
    <w:bookmarkStart w:id="137" w:name="_MON_1732356581"/>
    <w:bookmarkStart w:id="138" w:name="_MON_1732356977"/>
    <w:bookmarkStart w:id="139" w:name="_MON_1722756494"/>
    <w:bookmarkStart w:id="140" w:name="_MON_172404832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Start w:id="141" w:name="_MON_1722756900"/>
    <w:bookmarkEnd w:id="141"/>
    <w:p w:rsidR="001F0C24" w:rsidRDefault="00326DCB" w:rsidP="000A6CB7">
      <w:pPr>
        <w:spacing w:after="0"/>
        <w:rPr>
          <w:sz w:val="24"/>
          <w:szCs w:val="24"/>
          <w:lang w:val="id-ID"/>
        </w:rPr>
      </w:pPr>
      <w:r w:rsidRPr="00BA0531">
        <w:rPr>
          <w:sz w:val="24"/>
          <w:szCs w:val="24"/>
          <w:lang w:val="id-ID"/>
        </w:rPr>
        <w:object w:dxaOrig="13762" w:dyaOrig="4052">
          <v:shape id="_x0000_i1028" type="#_x0000_t75" style="width:453.2pt;height:274.7pt" o:ole="">
            <v:imagedata r:id="rId17" o:title=""/>
          </v:shape>
          <o:OLEObject Type="Embed" ProgID="Excel.Sheet.12" ShapeID="_x0000_i1028" DrawAspect="Content" ObjectID="_1786964204" r:id="rId18"/>
        </w:object>
      </w:r>
    </w:p>
    <w:p w:rsidR="001F0C24" w:rsidRDefault="001F0C24" w:rsidP="000A6CB7">
      <w:pPr>
        <w:spacing w:after="0"/>
        <w:rPr>
          <w:sz w:val="24"/>
          <w:szCs w:val="24"/>
          <w:lang w:val="id-ID"/>
        </w:rPr>
      </w:pPr>
    </w:p>
    <w:p w:rsidR="00CB3FEA" w:rsidRDefault="00CB3FEA" w:rsidP="000A6CB7">
      <w:pPr>
        <w:spacing w:after="0"/>
        <w:rPr>
          <w:sz w:val="24"/>
          <w:szCs w:val="24"/>
          <w:lang w:val="id-ID"/>
        </w:rPr>
      </w:pPr>
    </w:p>
    <w:p w:rsidR="00CB3FEA" w:rsidRDefault="00CB3FEA" w:rsidP="000A6CB7">
      <w:pPr>
        <w:spacing w:after="0"/>
        <w:rPr>
          <w:sz w:val="24"/>
          <w:szCs w:val="24"/>
          <w:lang w:val="id-ID"/>
        </w:rPr>
      </w:pPr>
    </w:p>
    <w:p w:rsidR="001F0C24" w:rsidRPr="001F0C24" w:rsidRDefault="001F0C24" w:rsidP="000A6CB7">
      <w:pPr>
        <w:spacing w:after="0"/>
        <w:rPr>
          <w:sz w:val="24"/>
          <w:szCs w:val="24"/>
          <w:lang w:val="id-ID"/>
        </w:rPr>
      </w:pPr>
    </w:p>
    <w:p w:rsidR="000A6CB7" w:rsidRPr="00977EE2" w:rsidRDefault="000A6CB7" w:rsidP="00841539">
      <w:pPr>
        <w:pStyle w:val="ListParagraph"/>
        <w:numPr>
          <w:ilvl w:val="0"/>
          <w:numId w:val="10"/>
        </w:numPr>
        <w:spacing w:after="0"/>
        <w:rPr>
          <w:b/>
          <w:vanish/>
          <w:sz w:val="28"/>
          <w:szCs w:val="28"/>
        </w:rPr>
      </w:pPr>
    </w:p>
    <w:p w:rsidR="000A6CB7" w:rsidRPr="00977EE2" w:rsidRDefault="000A6CB7" w:rsidP="00841539">
      <w:pPr>
        <w:pStyle w:val="ListParagraph"/>
        <w:numPr>
          <w:ilvl w:val="1"/>
          <w:numId w:val="10"/>
        </w:numPr>
        <w:spacing w:after="0"/>
        <w:rPr>
          <w:b/>
          <w:vanish/>
          <w:sz w:val="28"/>
          <w:szCs w:val="28"/>
        </w:rPr>
      </w:pPr>
    </w:p>
    <w:p w:rsidR="000A6CB7" w:rsidRPr="00C230BF" w:rsidRDefault="00114B67" w:rsidP="000A6CB7">
      <w:pPr>
        <w:spacing w:after="0"/>
        <w:rPr>
          <w:b/>
          <w:sz w:val="28"/>
          <w:szCs w:val="28"/>
        </w:rPr>
      </w:pPr>
      <w:r w:rsidRPr="00C230BF">
        <w:rPr>
          <w:b/>
          <w:sz w:val="28"/>
          <w:szCs w:val="28"/>
          <w:lang w:val="id-ID"/>
        </w:rPr>
        <w:t>1</w:t>
      </w:r>
      <w:r w:rsidR="000A6CB7" w:rsidRPr="003F085C">
        <w:rPr>
          <w:b/>
          <w:sz w:val="28"/>
          <w:szCs w:val="28"/>
        </w:rPr>
        <w:t>.</w:t>
      </w:r>
      <w:r w:rsidRPr="003F085C">
        <w:rPr>
          <w:b/>
          <w:sz w:val="28"/>
          <w:szCs w:val="28"/>
          <w:lang w:val="id-ID"/>
        </w:rPr>
        <w:t>3</w:t>
      </w:r>
      <w:r w:rsidR="000A6CB7" w:rsidRPr="003F085C">
        <w:rPr>
          <w:b/>
          <w:sz w:val="28"/>
          <w:szCs w:val="28"/>
        </w:rPr>
        <w:t xml:space="preserve"> </w:t>
      </w:r>
      <w:r w:rsidR="000A6CB7" w:rsidRPr="003F085C">
        <w:rPr>
          <w:b/>
          <w:sz w:val="28"/>
          <w:szCs w:val="28"/>
          <w:lang w:val="id-ID"/>
        </w:rPr>
        <w:t xml:space="preserve">   </w:t>
      </w:r>
      <w:r w:rsidR="000A6CB7" w:rsidRPr="003F085C">
        <w:rPr>
          <w:b/>
          <w:sz w:val="28"/>
          <w:szCs w:val="28"/>
        </w:rPr>
        <w:t>LAPORAN MANAJEMEN</w:t>
      </w:r>
    </w:p>
    <w:p w:rsidR="000A6CB7" w:rsidRPr="009A774E" w:rsidRDefault="00114B67" w:rsidP="000A6CB7">
      <w:pPr>
        <w:pStyle w:val="ListParagraph"/>
        <w:spacing w:after="0"/>
        <w:ind w:left="567" w:hanging="567"/>
        <w:rPr>
          <w:b/>
          <w:sz w:val="26"/>
          <w:szCs w:val="26"/>
          <w:lang w:val="id-ID"/>
        </w:rPr>
      </w:pPr>
      <w:r w:rsidRPr="009A774E">
        <w:rPr>
          <w:b/>
          <w:sz w:val="26"/>
          <w:szCs w:val="26"/>
          <w:lang w:val="id-ID"/>
        </w:rPr>
        <w:t>1</w:t>
      </w:r>
      <w:r w:rsidR="000A6CB7" w:rsidRPr="009A774E">
        <w:rPr>
          <w:b/>
          <w:sz w:val="26"/>
          <w:szCs w:val="26"/>
        </w:rPr>
        <w:t>.</w:t>
      </w:r>
      <w:r w:rsidRPr="009A774E">
        <w:rPr>
          <w:b/>
          <w:sz w:val="26"/>
          <w:szCs w:val="26"/>
          <w:lang w:val="id-ID"/>
        </w:rPr>
        <w:t>3</w:t>
      </w:r>
      <w:r w:rsidR="000A6CB7" w:rsidRPr="009A774E">
        <w:rPr>
          <w:b/>
          <w:sz w:val="26"/>
          <w:szCs w:val="26"/>
        </w:rPr>
        <w:t>.</w:t>
      </w:r>
      <w:r w:rsidR="000A6CB7" w:rsidRPr="009A774E">
        <w:rPr>
          <w:b/>
          <w:sz w:val="26"/>
          <w:szCs w:val="26"/>
          <w:lang w:val="id-ID"/>
        </w:rPr>
        <w:t>1</w:t>
      </w:r>
      <w:r w:rsidR="000A6CB7" w:rsidRPr="009A774E">
        <w:rPr>
          <w:b/>
          <w:sz w:val="26"/>
          <w:szCs w:val="26"/>
        </w:rPr>
        <w:t>.</w:t>
      </w:r>
      <w:r w:rsidR="000A6CB7" w:rsidRPr="009A774E">
        <w:rPr>
          <w:b/>
          <w:sz w:val="26"/>
          <w:szCs w:val="26"/>
          <w:lang w:val="id-ID"/>
        </w:rPr>
        <w:t xml:space="preserve">  </w:t>
      </w:r>
      <w:r w:rsidR="009A774E">
        <w:rPr>
          <w:b/>
          <w:sz w:val="26"/>
          <w:szCs w:val="26"/>
          <w:lang w:val="id-ID"/>
        </w:rPr>
        <w:t>Laporan Direktur</w:t>
      </w:r>
    </w:p>
    <w:p w:rsidR="00F200B7" w:rsidRPr="00F200B7" w:rsidRDefault="00F200B7" w:rsidP="00841539">
      <w:pPr>
        <w:pStyle w:val="ListParagraph"/>
        <w:numPr>
          <w:ilvl w:val="0"/>
          <w:numId w:val="13"/>
        </w:numPr>
        <w:spacing w:after="0"/>
        <w:ind w:left="786"/>
        <w:jc w:val="both"/>
        <w:rPr>
          <w:b/>
          <w:sz w:val="28"/>
          <w:szCs w:val="28"/>
          <w:lang w:val="id-ID"/>
        </w:rPr>
      </w:pPr>
      <w:r w:rsidRPr="00F200B7">
        <w:rPr>
          <w:b/>
          <w:sz w:val="28"/>
          <w:szCs w:val="28"/>
          <w:lang w:val="id-ID"/>
        </w:rPr>
        <w:t>PERKEMBANGAN PERUMDA TIRTA TOHLANGKIR</w:t>
      </w:r>
    </w:p>
    <w:p w:rsidR="000A6CB7" w:rsidRPr="00E96CA8" w:rsidRDefault="000A6CB7" w:rsidP="00F200B7">
      <w:pPr>
        <w:pStyle w:val="ListParagraph"/>
        <w:spacing w:after="0"/>
        <w:ind w:left="786"/>
        <w:jc w:val="both"/>
        <w:rPr>
          <w:sz w:val="24"/>
          <w:szCs w:val="24"/>
          <w:lang w:val="id-ID"/>
        </w:rPr>
      </w:pPr>
      <w:r w:rsidRPr="00E96CA8">
        <w:rPr>
          <w:sz w:val="24"/>
          <w:szCs w:val="24"/>
          <w:lang w:val="id-ID"/>
        </w:rPr>
        <w:t>PERUMDA Tirta Tohlangkir Kabupaten Karangasem yang didirikan Tahun 1976 berdasarkan PERDA No. 2 Tahun 1976 dan dirubah ber</w:t>
      </w:r>
      <w:r w:rsidR="00E96CA8">
        <w:rPr>
          <w:sz w:val="24"/>
          <w:szCs w:val="24"/>
          <w:lang w:val="id-ID"/>
        </w:rPr>
        <w:t>dasarkan PERDA No. 2 Tahun 2018.</w:t>
      </w:r>
    </w:p>
    <w:p w:rsidR="000A6CB7" w:rsidRDefault="000A6CB7" w:rsidP="000A6CB7">
      <w:pPr>
        <w:pStyle w:val="ListParagraph"/>
        <w:spacing w:after="0"/>
        <w:ind w:left="786"/>
        <w:jc w:val="both"/>
        <w:rPr>
          <w:sz w:val="24"/>
          <w:szCs w:val="24"/>
          <w:lang w:val="id-ID"/>
        </w:rPr>
      </w:pPr>
      <w:r>
        <w:rPr>
          <w:sz w:val="24"/>
          <w:szCs w:val="24"/>
          <w:lang w:val="id-ID"/>
        </w:rPr>
        <w:t>Didalam melakukan suatu kegiatan</w:t>
      </w:r>
      <w:r w:rsidR="00631962">
        <w:rPr>
          <w:sz w:val="24"/>
          <w:szCs w:val="24"/>
          <w:lang w:val="id-ID"/>
        </w:rPr>
        <w:t xml:space="preserve"> Perumda Tirta Tohlangkir selalu berpedoman pada RKAP.</w:t>
      </w:r>
      <w:r>
        <w:rPr>
          <w:sz w:val="24"/>
          <w:szCs w:val="24"/>
          <w:lang w:val="id-ID"/>
        </w:rPr>
        <w:t xml:space="preserve"> </w:t>
      </w:r>
    </w:p>
    <w:p w:rsidR="000A6CB7" w:rsidRDefault="000468D0" w:rsidP="000A6CB7">
      <w:pPr>
        <w:pStyle w:val="ListParagraph"/>
        <w:spacing w:after="0"/>
        <w:ind w:left="786"/>
        <w:jc w:val="both"/>
        <w:rPr>
          <w:sz w:val="24"/>
          <w:szCs w:val="24"/>
          <w:lang w:val="id-ID"/>
        </w:rPr>
      </w:pPr>
      <w:r>
        <w:rPr>
          <w:sz w:val="24"/>
          <w:szCs w:val="24"/>
          <w:lang w:val="id-ID"/>
        </w:rPr>
        <w:t>P</w:t>
      </w:r>
      <w:r w:rsidR="00224CA8">
        <w:rPr>
          <w:sz w:val="24"/>
          <w:szCs w:val="24"/>
          <w:lang w:val="id-ID"/>
        </w:rPr>
        <w:t>e</w:t>
      </w:r>
      <w:r>
        <w:rPr>
          <w:sz w:val="24"/>
          <w:szCs w:val="24"/>
          <w:lang w:val="id-ID"/>
        </w:rPr>
        <w:t>rkembangan pe</w:t>
      </w:r>
      <w:r w:rsidR="00224CA8">
        <w:rPr>
          <w:sz w:val="24"/>
          <w:szCs w:val="24"/>
          <w:lang w:val="id-ID"/>
        </w:rPr>
        <w:t>nambahan konsumen</w:t>
      </w:r>
      <w:r>
        <w:rPr>
          <w:sz w:val="24"/>
          <w:szCs w:val="24"/>
          <w:lang w:val="id-ID"/>
        </w:rPr>
        <w:t xml:space="preserve"> dalam 4 tahun terakhir dapat dijelaskan sebagai berikut </w:t>
      </w:r>
      <w:r w:rsidR="00224CA8">
        <w:rPr>
          <w:sz w:val="24"/>
          <w:szCs w:val="24"/>
          <w:lang w:val="id-ID"/>
        </w:rPr>
        <w:t xml:space="preserve"> : </w:t>
      </w:r>
    </w:p>
    <w:p w:rsidR="00224CA8" w:rsidRDefault="003F06A7" w:rsidP="000A6CB7">
      <w:pPr>
        <w:pStyle w:val="ListParagraph"/>
        <w:spacing w:after="0"/>
        <w:ind w:left="786"/>
        <w:jc w:val="both"/>
        <w:rPr>
          <w:sz w:val="24"/>
          <w:szCs w:val="24"/>
          <w:lang w:val="id-ID"/>
        </w:rPr>
      </w:pPr>
      <w:r>
        <w:rPr>
          <w:sz w:val="24"/>
          <w:szCs w:val="24"/>
          <w:lang w:val="id-ID"/>
        </w:rPr>
        <w:t>-Tahun 2020</w:t>
      </w:r>
      <w:r w:rsidR="006B178F">
        <w:rPr>
          <w:sz w:val="24"/>
          <w:szCs w:val="24"/>
          <w:lang w:val="id-ID"/>
        </w:rPr>
        <w:t xml:space="preserve"> berjumlah = 39.032</w:t>
      </w:r>
      <w:r w:rsidR="00224CA8">
        <w:rPr>
          <w:sz w:val="24"/>
          <w:szCs w:val="24"/>
          <w:lang w:val="id-ID"/>
        </w:rPr>
        <w:t xml:space="preserve"> pelanggan</w:t>
      </w:r>
    </w:p>
    <w:p w:rsidR="00224CA8" w:rsidRDefault="003F06A7" w:rsidP="000A6CB7">
      <w:pPr>
        <w:pStyle w:val="ListParagraph"/>
        <w:spacing w:after="0"/>
        <w:ind w:left="786"/>
        <w:jc w:val="both"/>
        <w:rPr>
          <w:sz w:val="24"/>
          <w:szCs w:val="24"/>
          <w:lang w:val="id-ID"/>
        </w:rPr>
      </w:pPr>
      <w:r>
        <w:rPr>
          <w:sz w:val="24"/>
          <w:szCs w:val="24"/>
          <w:lang w:val="id-ID"/>
        </w:rPr>
        <w:t>-Tahun 2021</w:t>
      </w:r>
      <w:r w:rsidR="00FA7941">
        <w:rPr>
          <w:sz w:val="24"/>
          <w:szCs w:val="24"/>
          <w:lang w:val="id-ID"/>
        </w:rPr>
        <w:t xml:space="preserve"> berjumlah = </w:t>
      </w:r>
      <w:r w:rsidR="006B178F">
        <w:rPr>
          <w:sz w:val="24"/>
          <w:szCs w:val="24"/>
          <w:lang w:val="id-ID"/>
        </w:rPr>
        <w:t>40.638</w:t>
      </w:r>
      <w:r w:rsidR="00224CA8">
        <w:rPr>
          <w:sz w:val="24"/>
          <w:szCs w:val="24"/>
          <w:lang w:val="id-ID"/>
        </w:rPr>
        <w:t xml:space="preserve"> pelanggan</w:t>
      </w:r>
    </w:p>
    <w:p w:rsidR="00224CA8" w:rsidRDefault="003F06A7" w:rsidP="000A6CB7">
      <w:pPr>
        <w:pStyle w:val="ListParagraph"/>
        <w:spacing w:after="0"/>
        <w:ind w:left="786"/>
        <w:jc w:val="both"/>
        <w:rPr>
          <w:sz w:val="24"/>
          <w:szCs w:val="24"/>
          <w:lang w:val="id-ID"/>
        </w:rPr>
      </w:pPr>
      <w:r>
        <w:rPr>
          <w:sz w:val="24"/>
          <w:szCs w:val="24"/>
          <w:lang w:val="id-ID"/>
        </w:rPr>
        <w:t>-Tahun 2022</w:t>
      </w:r>
      <w:r w:rsidR="00FA7941">
        <w:rPr>
          <w:sz w:val="24"/>
          <w:szCs w:val="24"/>
          <w:lang w:val="id-ID"/>
        </w:rPr>
        <w:t xml:space="preserve"> berjumlah = </w:t>
      </w:r>
      <w:r w:rsidR="006B178F">
        <w:rPr>
          <w:sz w:val="24"/>
          <w:szCs w:val="24"/>
          <w:lang w:val="id-ID"/>
        </w:rPr>
        <w:t>41.724</w:t>
      </w:r>
      <w:r w:rsidR="00224CA8">
        <w:rPr>
          <w:sz w:val="24"/>
          <w:szCs w:val="24"/>
          <w:lang w:val="id-ID"/>
        </w:rPr>
        <w:t xml:space="preserve"> pelanggan</w:t>
      </w:r>
    </w:p>
    <w:p w:rsidR="004A360F" w:rsidRPr="004A360F" w:rsidRDefault="006B178F" w:rsidP="004A360F">
      <w:pPr>
        <w:pStyle w:val="ListParagraph"/>
        <w:spacing w:after="0"/>
        <w:ind w:left="786"/>
        <w:jc w:val="both"/>
        <w:rPr>
          <w:sz w:val="24"/>
          <w:szCs w:val="24"/>
          <w:lang w:val="id-ID"/>
        </w:rPr>
      </w:pPr>
      <w:r>
        <w:rPr>
          <w:sz w:val="24"/>
          <w:szCs w:val="24"/>
          <w:lang w:val="id-ID"/>
        </w:rPr>
        <w:t>-Tahun 2023</w:t>
      </w:r>
      <w:r w:rsidR="004A360F">
        <w:rPr>
          <w:sz w:val="24"/>
          <w:szCs w:val="24"/>
          <w:lang w:val="id-ID"/>
        </w:rPr>
        <w:t xml:space="preserve"> berjumlah = </w:t>
      </w:r>
      <w:r w:rsidR="00A05128" w:rsidRPr="00A05128">
        <w:rPr>
          <w:sz w:val="24"/>
          <w:szCs w:val="24"/>
          <w:lang w:val="id-ID"/>
        </w:rPr>
        <w:t>42.619</w:t>
      </w:r>
      <w:r w:rsidR="004A360F">
        <w:rPr>
          <w:sz w:val="24"/>
          <w:szCs w:val="24"/>
          <w:lang w:val="id-ID"/>
        </w:rPr>
        <w:t xml:space="preserve"> pelanggan</w:t>
      </w:r>
    </w:p>
    <w:p w:rsidR="000A6CB7" w:rsidRDefault="000A6CB7" w:rsidP="000A6CB7">
      <w:pPr>
        <w:pStyle w:val="ListParagraph"/>
        <w:spacing w:after="0"/>
        <w:ind w:left="786"/>
        <w:jc w:val="both"/>
        <w:rPr>
          <w:sz w:val="24"/>
          <w:szCs w:val="24"/>
          <w:lang w:val="id-ID"/>
        </w:rPr>
      </w:pPr>
      <w:r>
        <w:rPr>
          <w:sz w:val="24"/>
          <w:szCs w:val="24"/>
          <w:lang w:val="id-ID"/>
        </w:rPr>
        <w:t xml:space="preserve">PERUMDA Tirta </w:t>
      </w:r>
      <w:r w:rsidR="000468D0">
        <w:rPr>
          <w:sz w:val="24"/>
          <w:szCs w:val="24"/>
          <w:lang w:val="id-ID"/>
        </w:rPr>
        <w:t xml:space="preserve">Tohlangkir Kabupaten Karangasem dapat </w:t>
      </w:r>
      <w:r>
        <w:rPr>
          <w:sz w:val="24"/>
          <w:szCs w:val="24"/>
          <w:lang w:val="id-ID"/>
        </w:rPr>
        <w:t>memberikan kontribusi kepada Pemerintah Daerah</w:t>
      </w:r>
      <w:r w:rsidR="000468D0">
        <w:rPr>
          <w:sz w:val="24"/>
          <w:szCs w:val="24"/>
          <w:lang w:val="id-ID"/>
        </w:rPr>
        <w:t xml:space="preserve"> dari keuntungan/Laba yang di peroleh. P</w:t>
      </w:r>
      <w:r>
        <w:rPr>
          <w:sz w:val="24"/>
          <w:szCs w:val="24"/>
          <w:lang w:val="id-ID"/>
        </w:rPr>
        <w:t xml:space="preserve">ada saat ini masih menjual air dengan rata-rata Rp. </w:t>
      </w:r>
      <w:r w:rsidR="006B178F">
        <w:rPr>
          <w:sz w:val="24"/>
          <w:szCs w:val="24"/>
          <w:lang w:val="id-ID"/>
        </w:rPr>
        <w:t>2.800</w:t>
      </w:r>
      <w:r>
        <w:rPr>
          <w:sz w:val="24"/>
          <w:szCs w:val="24"/>
          <w:lang w:val="id-ID"/>
        </w:rPr>
        <w:t xml:space="preserve"> / m3 dengan harga pokok rata-rata </w:t>
      </w:r>
      <w:r w:rsidR="00DD0298">
        <w:rPr>
          <w:sz w:val="24"/>
          <w:szCs w:val="24"/>
          <w:lang w:val="id-ID"/>
        </w:rPr>
        <w:t xml:space="preserve">( menggunakan NRW Standar 25 % ) </w:t>
      </w:r>
      <w:r>
        <w:rPr>
          <w:sz w:val="24"/>
          <w:szCs w:val="24"/>
          <w:lang w:val="id-ID"/>
        </w:rPr>
        <w:t>Rp</w:t>
      </w:r>
      <w:r w:rsidR="00FE238F">
        <w:rPr>
          <w:color w:val="000000" w:themeColor="text1"/>
          <w:sz w:val="24"/>
          <w:szCs w:val="24"/>
          <w:lang w:val="id-ID"/>
        </w:rPr>
        <w:t xml:space="preserve">. </w:t>
      </w:r>
      <w:r w:rsidR="00F375FB">
        <w:rPr>
          <w:color w:val="000000" w:themeColor="text1"/>
          <w:sz w:val="24"/>
          <w:szCs w:val="24"/>
          <w:lang w:val="id-ID"/>
        </w:rPr>
        <w:t xml:space="preserve">4.076,05 </w:t>
      </w:r>
      <w:r w:rsidR="00DD0298">
        <w:rPr>
          <w:color w:val="000000" w:themeColor="text1"/>
          <w:sz w:val="24"/>
          <w:szCs w:val="24"/>
          <w:lang w:val="id-ID"/>
        </w:rPr>
        <w:t>sedangkan menggunakan NRW Riil Rp</w:t>
      </w:r>
      <w:r w:rsidR="00DD0298" w:rsidRPr="00C636F6">
        <w:rPr>
          <w:color w:val="000000" w:themeColor="text1"/>
          <w:sz w:val="24"/>
          <w:szCs w:val="24"/>
          <w:lang w:val="id-ID"/>
        </w:rPr>
        <w:t xml:space="preserve">. </w:t>
      </w:r>
      <w:r w:rsidR="00F375FB">
        <w:rPr>
          <w:color w:val="000000" w:themeColor="text1"/>
          <w:sz w:val="24"/>
          <w:szCs w:val="24"/>
          <w:lang w:val="id-ID"/>
        </w:rPr>
        <w:t>4.063,05</w:t>
      </w:r>
      <w:r w:rsidRPr="00C636F6">
        <w:rPr>
          <w:sz w:val="24"/>
          <w:szCs w:val="24"/>
          <w:lang w:val="id-ID"/>
        </w:rPr>
        <w:t>.</w:t>
      </w:r>
      <w:r>
        <w:rPr>
          <w:sz w:val="24"/>
          <w:szCs w:val="24"/>
          <w:lang w:val="id-ID"/>
        </w:rPr>
        <w:t xml:space="preserve"> </w:t>
      </w:r>
    </w:p>
    <w:p w:rsidR="000A6CB7" w:rsidRPr="00C770C5" w:rsidRDefault="000A6CB7" w:rsidP="00C770C5">
      <w:pPr>
        <w:spacing w:after="0"/>
        <w:jc w:val="both"/>
        <w:rPr>
          <w:sz w:val="24"/>
          <w:szCs w:val="24"/>
          <w:lang w:val="id-ID"/>
        </w:rPr>
      </w:pPr>
    </w:p>
    <w:p w:rsidR="000A6CB7" w:rsidRPr="00CA026B" w:rsidRDefault="000A6CB7" w:rsidP="00841539">
      <w:pPr>
        <w:pStyle w:val="ListParagraph"/>
        <w:numPr>
          <w:ilvl w:val="0"/>
          <w:numId w:val="13"/>
        </w:numPr>
        <w:spacing w:after="0"/>
        <w:ind w:left="851"/>
        <w:jc w:val="both"/>
        <w:rPr>
          <w:b/>
          <w:sz w:val="28"/>
          <w:szCs w:val="28"/>
        </w:rPr>
      </w:pPr>
      <w:r w:rsidRPr="00CA026B">
        <w:rPr>
          <w:b/>
          <w:sz w:val="28"/>
          <w:szCs w:val="28"/>
        </w:rPr>
        <w:t>TANTANGAN</w:t>
      </w:r>
    </w:p>
    <w:p w:rsidR="000A6CB7" w:rsidRPr="003F085C" w:rsidRDefault="000A6CB7" w:rsidP="000A6CB7">
      <w:pPr>
        <w:pStyle w:val="ListParagraph"/>
        <w:spacing w:after="0"/>
        <w:ind w:left="851"/>
        <w:jc w:val="both"/>
        <w:rPr>
          <w:sz w:val="24"/>
          <w:szCs w:val="24"/>
          <w:lang w:val="id-ID"/>
        </w:rPr>
      </w:pPr>
      <w:r w:rsidRPr="003F085C">
        <w:rPr>
          <w:sz w:val="24"/>
          <w:szCs w:val="24"/>
          <w:lang w:val="id-ID"/>
        </w:rPr>
        <w:t xml:space="preserve">Air bersih merupakan kebutuhan mendasar yang diperlukan oleh masyarakat setiap harinya. Hingga kini sebagian masyarakat di Kabupaten Karangasem terutama yang tinggal di kawasan-kawasan khusus seperti daerah perbukitan belum dapat secara maksimal mendapatkan layanan air bersih. </w:t>
      </w:r>
    </w:p>
    <w:p w:rsidR="00DB759E" w:rsidRPr="003F085C" w:rsidRDefault="00205E6B" w:rsidP="00CC083C">
      <w:pPr>
        <w:pStyle w:val="ListParagraph"/>
        <w:spacing w:after="0"/>
        <w:ind w:left="851"/>
        <w:jc w:val="both"/>
        <w:rPr>
          <w:sz w:val="24"/>
          <w:szCs w:val="24"/>
          <w:lang w:val="id-ID"/>
        </w:rPr>
      </w:pPr>
      <w:r>
        <w:rPr>
          <w:sz w:val="24"/>
          <w:szCs w:val="24"/>
          <w:lang w:val="id-ID"/>
        </w:rPr>
        <w:t xml:space="preserve">Adanya pergantian musim terutama dimusim hujan dengan intesitas tinggi mengakibatkan longsor sehingga jaringan pipa tergerus banjir. </w:t>
      </w:r>
      <w:proofErr w:type="spellStart"/>
      <w:r w:rsidR="000A6CB7" w:rsidRPr="003F085C">
        <w:rPr>
          <w:sz w:val="24"/>
          <w:szCs w:val="24"/>
        </w:rPr>
        <w:t>Tantangan</w:t>
      </w:r>
      <w:proofErr w:type="spellEnd"/>
      <w:r w:rsidR="000A6CB7" w:rsidRPr="003F085C">
        <w:rPr>
          <w:sz w:val="24"/>
          <w:szCs w:val="24"/>
        </w:rPr>
        <w:t xml:space="preserve"> </w:t>
      </w:r>
      <w:proofErr w:type="spellStart"/>
      <w:r w:rsidR="000A6CB7" w:rsidRPr="003F085C">
        <w:rPr>
          <w:sz w:val="24"/>
          <w:szCs w:val="24"/>
        </w:rPr>
        <w:t>utama</w:t>
      </w:r>
      <w:proofErr w:type="spellEnd"/>
      <w:r w:rsidR="000A6CB7" w:rsidRPr="003F085C">
        <w:rPr>
          <w:sz w:val="24"/>
          <w:szCs w:val="24"/>
        </w:rPr>
        <w:t xml:space="preserve"> </w:t>
      </w:r>
      <w:proofErr w:type="spellStart"/>
      <w:r w:rsidR="000A6CB7" w:rsidRPr="003F085C">
        <w:rPr>
          <w:sz w:val="24"/>
          <w:szCs w:val="24"/>
        </w:rPr>
        <w:t>bagi</w:t>
      </w:r>
      <w:proofErr w:type="spellEnd"/>
      <w:r w:rsidR="000A6CB7" w:rsidRPr="003F085C">
        <w:rPr>
          <w:sz w:val="24"/>
          <w:szCs w:val="24"/>
        </w:rPr>
        <w:t xml:space="preserve"> </w:t>
      </w:r>
      <w:r w:rsidR="000A6CB7" w:rsidRPr="003F085C">
        <w:rPr>
          <w:sz w:val="24"/>
          <w:szCs w:val="24"/>
          <w:lang w:val="id-ID"/>
        </w:rPr>
        <w:t>PERUMDA Tirta Tohlangkir Kabupaten Karangasem</w:t>
      </w:r>
      <w:r w:rsidR="000A6CB7" w:rsidRPr="003F085C">
        <w:rPr>
          <w:sz w:val="24"/>
          <w:szCs w:val="24"/>
        </w:rPr>
        <w:t xml:space="preserve"> </w:t>
      </w:r>
      <w:proofErr w:type="spellStart"/>
      <w:r w:rsidR="000A6CB7" w:rsidRPr="003F085C">
        <w:rPr>
          <w:sz w:val="24"/>
          <w:szCs w:val="24"/>
        </w:rPr>
        <w:t>di</w:t>
      </w:r>
      <w:proofErr w:type="spellEnd"/>
      <w:r w:rsidR="000A6CB7" w:rsidRPr="003F085C">
        <w:rPr>
          <w:sz w:val="24"/>
          <w:szCs w:val="24"/>
        </w:rPr>
        <w:t xml:space="preserve"> </w:t>
      </w:r>
      <w:proofErr w:type="spellStart"/>
      <w:r w:rsidR="000A6CB7" w:rsidRPr="003F085C">
        <w:rPr>
          <w:sz w:val="24"/>
          <w:szCs w:val="24"/>
        </w:rPr>
        <w:t>tahun</w:t>
      </w:r>
      <w:proofErr w:type="spellEnd"/>
      <w:r w:rsidR="000A6CB7" w:rsidRPr="003F085C">
        <w:rPr>
          <w:sz w:val="24"/>
          <w:szCs w:val="24"/>
        </w:rPr>
        <w:t xml:space="preserve"> 20</w:t>
      </w:r>
      <w:r w:rsidR="00045B08">
        <w:rPr>
          <w:sz w:val="24"/>
          <w:szCs w:val="24"/>
          <w:lang w:val="id-ID"/>
        </w:rPr>
        <w:t>23</w:t>
      </w:r>
      <w:r w:rsidR="000A6CB7" w:rsidRPr="003F085C">
        <w:rPr>
          <w:sz w:val="24"/>
          <w:szCs w:val="24"/>
        </w:rPr>
        <w:t xml:space="preserve"> </w:t>
      </w:r>
      <w:r w:rsidR="000A6CB7" w:rsidRPr="003F085C">
        <w:rPr>
          <w:sz w:val="24"/>
          <w:szCs w:val="24"/>
          <w:lang w:val="id-ID"/>
        </w:rPr>
        <w:t>yaitu ada pada kondisi geografis yang kurang mendukung.  Kondisi wilayah perbukitan yang mempengaruhi sebaran permukiman masyarakat di Kabupaten Karangasem memiliki jarak yang berjau</w:t>
      </w:r>
      <w:r w:rsidR="00D341AF">
        <w:rPr>
          <w:sz w:val="24"/>
          <w:szCs w:val="24"/>
          <w:lang w:val="id-ID"/>
        </w:rPr>
        <w:t xml:space="preserve">han dari rumah ke rumah </w:t>
      </w:r>
      <w:r w:rsidR="000A6CB7" w:rsidRPr="003F085C">
        <w:rPr>
          <w:sz w:val="24"/>
          <w:szCs w:val="24"/>
          <w:lang w:val="id-ID"/>
        </w:rPr>
        <w:t>dan lokasi yang tidak mudah dituju (medan yang berat) guna memenuhi kebutuhan air bersih. Disamping itu adanya kendala air baku dan jaringan pipa yang tidak memadai.</w:t>
      </w:r>
    </w:p>
    <w:p w:rsidR="000A6CB7" w:rsidRDefault="000A6CB7" w:rsidP="000A6CB7">
      <w:pPr>
        <w:pStyle w:val="ListParagraph"/>
        <w:spacing w:after="0"/>
        <w:ind w:left="851"/>
        <w:jc w:val="both"/>
        <w:rPr>
          <w:sz w:val="24"/>
          <w:szCs w:val="24"/>
          <w:lang w:val="id-ID"/>
        </w:rPr>
      </w:pPr>
      <w:r w:rsidRPr="003F085C">
        <w:rPr>
          <w:sz w:val="24"/>
          <w:szCs w:val="24"/>
          <w:lang w:val="id-ID"/>
        </w:rPr>
        <w:t>Untuk memenuhi hal tersebut solusi yang dapat dilakukan adalah :</w:t>
      </w:r>
    </w:p>
    <w:p w:rsidR="000A6CB7" w:rsidRDefault="000A6CB7" w:rsidP="000A6CB7">
      <w:pPr>
        <w:pStyle w:val="ListParagraph"/>
        <w:spacing w:after="0"/>
        <w:ind w:left="1440" w:hanging="306"/>
        <w:jc w:val="both"/>
        <w:rPr>
          <w:sz w:val="24"/>
          <w:szCs w:val="24"/>
          <w:lang w:val="id-ID"/>
        </w:rPr>
      </w:pPr>
      <w:r>
        <w:rPr>
          <w:sz w:val="24"/>
          <w:szCs w:val="24"/>
          <w:lang w:val="id-ID"/>
        </w:rPr>
        <w:t>-</w:t>
      </w:r>
      <w:r>
        <w:rPr>
          <w:sz w:val="24"/>
          <w:szCs w:val="24"/>
          <w:lang w:val="id-ID"/>
        </w:rPr>
        <w:tab/>
        <w:t xml:space="preserve">Dengan memberikan pelayanan air bersih berupa pengiriman air tangki guna memenuhi </w:t>
      </w:r>
      <w:r w:rsidR="00D341AF">
        <w:rPr>
          <w:sz w:val="24"/>
          <w:szCs w:val="24"/>
          <w:lang w:val="id-ID"/>
        </w:rPr>
        <w:t>kebutuhan air pelanggan di Kabupaten Karangasem</w:t>
      </w:r>
    </w:p>
    <w:p w:rsidR="000A6CB7" w:rsidRDefault="000A6CB7" w:rsidP="000A6CB7">
      <w:pPr>
        <w:pStyle w:val="ListParagraph"/>
        <w:spacing w:after="0"/>
        <w:ind w:left="1134"/>
        <w:jc w:val="both"/>
        <w:rPr>
          <w:sz w:val="24"/>
          <w:szCs w:val="24"/>
          <w:lang w:val="id-ID"/>
        </w:rPr>
      </w:pPr>
      <w:r>
        <w:rPr>
          <w:sz w:val="24"/>
          <w:szCs w:val="24"/>
          <w:lang w:val="id-ID"/>
        </w:rPr>
        <w:t>-</w:t>
      </w:r>
      <w:r>
        <w:rPr>
          <w:sz w:val="24"/>
          <w:szCs w:val="24"/>
          <w:lang w:val="id-ID"/>
        </w:rPr>
        <w:tab/>
        <w:t>Menambah pasokan air dengan membeli dari UPT Telaga Waja.</w:t>
      </w:r>
    </w:p>
    <w:p w:rsidR="000A6CB7" w:rsidRDefault="00C85077" w:rsidP="00C770C5">
      <w:pPr>
        <w:pStyle w:val="ListParagraph"/>
        <w:spacing w:after="0"/>
        <w:ind w:left="1134"/>
        <w:jc w:val="both"/>
        <w:rPr>
          <w:sz w:val="24"/>
          <w:szCs w:val="24"/>
          <w:lang w:val="id-ID"/>
        </w:rPr>
      </w:pPr>
      <w:r>
        <w:rPr>
          <w:sz w:val="24"/>
          <w:szCs w:val="24"/>
          <w:lang w:val="id-ID"/>
        </w:rPr>
        <w:t>-</w:t>
      </w:r>
      <w:r>
        <w:rPr>
          <w:sz w:val="24"/>
          <w:szCs w:val="24"/>
          <w:lang w:val="id-ID"/>
        </w:rPr>
        <w:tab/>
        <w:t>Melakukan Investasi dan Re</w:t>
      </w:r>
      <w:r w:rsidR="000A6CB7">
        <w:rPr>
          <w:sz w:val="24"/>
          <w:szCs w:val="24"/>
          <w:lang w:val="id-ID"/>
        </w:rPr>
        <w:t>pitalisasi jaringan pipa</w:t>
      </w:r>
      <w:r w:rsidR="00D341AF">
        <w:rPr>
          <w:sz w:val="24"/>
          <w:szCs w:val="24"/>
          <w:lang w:val="id-ID"/>
        </w:rPr>
        <w:t xml:space="preserve"> Transmisi</w:t>
      </w:r>
      <w:r w:rsidR="000A6CB7">
        <w:rPr>
          <w:sz w:val="24"/>
          <w:szCs w:val="24"/>
          <w:lang w:val="id-ID"/>
        </w:rPr>
        <w:t xml:space="preserve"> Distribusi.</w:t>
      </w:r>
    </w:p>
    <w:p w:rsidR="003F085C" w:rsidRDefault="003F085C" w:rsidP="00C770C5">
      <w:pPr>
        <w:pStyle w:val="ListParagraph"/>
        <w:spacing w:after="0"/>
        <w:ind w:left="1134"/>
        <w:jc w:val="both"/>
        <w:rPr>
          <w:sz w:val="24"/>
          <w:szCs w:val="24"/>
          <w:lang w:val="id-ID"/>
        </w:rPr>
      </w:pPr>
    </w:p>
    <w:p w:rsidR="00BB5C19" w:rsidRPr="00E628A9" w:rsidRDefault="00BB5C19" w:rsidP="00E628A9">
      <w:pPr>
        <w:spacing w:after="0"/>
        <w:jc w:val="both"/>
        <w:rPr>
          <w:sz w:val="24"/>
          <w:szCs w:val="24"/>
          <w:lang w:val="id-ID"/>
        </w:rPr>
      </w:pPr>
    </w:p>
    <w:p w:rsidR="000A6CB7" w:rsidRPr="00D857D7" w:rsidRDefault="000A6CB7" w:rsidP="000A6CB7">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rsidR="000A6CB7" w:rsidRPr="00A31FD2" w:rsidRDefault="004431C9" w:rsidP="00841539">
      <w:pPr>
        <w:pStyle w:val="ListParagraph"/>
        <w:numPr>
          <w:ilvl w:val="0"/>
          <w:numId w:val="14"/>
        </w:numPr>
        <w:spacing w:after="0"/>
        <w:ind w:left="851"/>
        <w:rPr>
          <w:rFonts w:eastAsia="Times New Roman" w:cstheme="minorHAnsi"/>
          <w:b/>
          <w:sz w:val="28"/>
          <w:szCs w:val="28"/>
          <w:lang w:val="id-ID"/>
        </w:rPr>
      </w:pPr>
      <w:r w:rsidRPr="00A31FD2">
        <w:rPr>
          <w:rFonts w:eastAsia="Times New Roman" w:cstheme="minorHAnsi"/>
          <w:b/>
          <w:sz w:val="28"/>
          <w:szCs w:val="28"/>
          <w:lang w:val="id-ID"/>
        </w:rPr>
        <w:t>PENINGKATAN</w:t>
      </w:r>
      <w:r w:rsidR="000A6CB7" w:rsidRPr="00A31FD2">
        <w:rPr>
          <w:rFonts w:eastAsia="Times New Roman" w:cstheme="minorHAnsi"/>
          <w:b/>
          <w:sz w:val="28"/>
          <w:szCs w:val="28"/>
        </w:rPr>
        <w:t xml:space="preserve"> TATA KELOLA </w:t>
      </w:r>
      <w:r w:rsidR="000A6CB7" w:rsidRPr="00A31FD2">
        <w:rPr>
          <w:rFonts w:eastAsia="Times New Roman" w:cstheme="minorHAnsi"/>
          <w:b/>
          <w:sz w:val="28"/>
          <w:szCs w:val="28"/>
          <w:lang w:val="id-ID"/>
        </w:rPr>
        <w:t xml:space="preserve">PERUMDA TIRTA TOHLANGKIR </w:t>
      </w:r>
    </w:p>
    <w:p w:rsidR="000A6CB7" w:rsidRDefault="000A6CB7" w:rsidP="000A6CB7">
      <w:pPr>
        <w:spacing w:after="0"/>
        <w:ind w:left="851"/>
        <w:jc w:val="both"/>
        <w:rPr>
          <w:rFonts w:ascii="Calibri" w:eastAsia="Times New Roman" w:hAnsi="Calibri" w:cs="Calibri"/>
          <w:sz w:val="24"/>
          <w:szCs w:val="24"/>
          <w:lang w:val="id-ID"/>
        </w:rPr>
      </w:pPr>
      <w:r>
        <w:rPr>
          <w:rFonts w:ascii="Calibri" w:eastAsia="Times New Roman" w:hAnsi="Calibri" w:cs="Calibri"/>
          <w:sz w:val="24"/>
          <w:szCs w:val="24"/>
          <w:lang w:val="id-ID"/>
        </w:rPr>
        <w:t>PERUMDA Tirta Tohlangkir Kabupaten Karangasem semua kegiatan bisnisnya dijalankan dengan berlandaskan pada prinsip-prinsip tata kelola Perusahaan yang bersih berdasarkan Standar Operasional dan Prosedur ( SOP ). Tata kelola dinilai penting karena dapat memegang citra dan kinerja PERUMDA Tirta Tohlangkir serta meningkatkan nilai Perusahaan. Penerapan tata kelola yang baik akan membantu PERUMDA Tirta Tohlangkir Kabupaten Karangasem dalam memaksimalkan profesionalitas, tanggung</w:t>
      </w:r>
      <w:r w:rsidR="00C62089">
        <w:rPr>
          <w:rFonts w:ascii="Calibri" w:eastAsia="Times New Roman" w:hAnsi="Calibri" w:cs="Calibri"/>
          <w:sz w:val="24"/>
          <w:szCs w:val="24"/>
          <w:lang w:val="id-ID"/>
        </w:rPr>
        <w:t xml:space="preserve"> </w:t>
      </w:r>
      <w:r>
        <w:rPr>
          <w:rFonts w:ascii="Calibri" w:eastAsia="Times New Roman" w:hAnsi="Calibri" w:cs="Calibri"/>
          <w:sz w:val="24"/>
          <w:szCs w:val="24"/>
          <w:lang w:val="id-ID"/>
        </w:rPr>
        <w:t>jawab dan nilai Perusahaan dengan cara meningkatkan penerapan prinsip-prinsip transparansi, kemandirian, akuntabilitas, pertanggung jawaban dan kewajaran dalam pelaksanaan kegiatan Perusahaan. Aspek-aspek tata kelola PERUMDA Tirta Tohlangkir Kabupaten Karangasem seperti panduan dan pengembangan Sumber Daya Manusia (SDM), strategi dan organisasi Perusahaan, sistem akuntansi dan perpajakan, penerapan teknologi, komunikasi, hukum dan peraturan manajemen resiko serta kepedulian sosial Perusahaan.</w:t>
      </w:r>
    </w:p>
    <w:p w:rsidR="000A6CB7" w:rsidRDefault="000A6CB7" w:rsidP="000A6CB7">
      <w:pPr>
        <w:spacing w:after="0"/>
        <w:ind w:left="567"/>
        <w:rPr>
          <w:rFonts w:ascii="Calibri" w:eastAsia="Times New Roman" w:hAnsi="Calibri" w:cs="Calibri"/>
          <w:sz w:val="24"/>
          <w:szCs w:val="24"/>
          <w:lang w:val="id-ID"/>
        </w:rPr>
      </w:pPr>
    </w:p>
    <w:p w:rsidR="000A6CB7" w:rsidRPr="00A31FD2" w:rsidRDefault="00766F57" w:rsidP="00841539">
      <w:pPr>
        <w:pStyle w:val="ListParagraph"/>
        <w:numPr>
          <w:ilvl w:val="0"/>
          <w:numId w:val="14"/>
        </w:numPr>
        <w:spacing w:after="0"/>
        <w:ind w:left="851"/>
        <w:jc w:val="both"/>
        <w:rPr>
          <w:rFonts w:eastAsia="Times New Roman" w:cstheme="minorHAnsi"/>
          <w:b/>
          <w:sz w:val="28"/>
          <w:szCs w:val="28"/>
        </w:rPr>
      </w:pPr>
      <w:r w:rsidRPr="00A31FD2">
        <w:rPr>
          <w:rFonts w:eastAsia="Times New Roman" w:cstheme="minorHAnsi"/>
          <w:b/>
          <w:sz w:val="28"/>
          <w:szCs w:val="28"/>
          <w:lang w:val="id-ID"/>
        </w:rPr>
        <w:t>PENGEMBANGAN</w:t>
      </w:r>
      <w:r w:rsidR="000A6CB7" w:rsidRPr="00A31FD2">
        <w:rPr>
          <w:rFonts w:eastAsia="Times New Roman" w:cstheme="minorHAnsi"/>
          <w:b/>
          <w:sz w:val="28"/>
          <w:szCs w:val="28"/>
        </w:rPr>
        <w:t xml:space="preserve"> KARYAWAN</w:t>
      </w:r>
      <w:r w:rsidRPr="00A31FD2">
        <w:rPr>
          <w:rFonts w:eastAsia="Times New Roman" w:cstheme="minorHAnsi"/>
          <w:b/>
          <w:sz w:val="28"/>
          <w:szCs w:val="28"/>
          <w:lang w:val="id-ID"/>
        </w:rPr>
        <w:t xml:space="preserve"> DAN PENINGKATAN</w:t>
      </w:r>
      <w:r w:rsidR="000A6CB7" w:rsidRPr="00A31FD2">
        <w:rPr>
          <w:rFonts w:eastAsia="Times New Roman" w:cstheme="minorHAnsi"/>
          <w:b/>
          <w:sz w:val="28"/>
          <w:szCs w:val="28"/>
          <w:lang w:val="id-ID"/>
        </w:rPr>
        <w:t xml:space="preserve"> </w:t>
      </w:r>
      <w:r w:rsidR="000A6CB7" w:rsidRPr="00A31FD2">
        <w:rPr>
          <w:rFonts w:eastAsia="Times New Roman" w:cstheme="minorHAnsi"/>
          <w:b/>
          <w:sz w:val="28"/>
          <w:szCs w:val="28"/>
        </w:rPr>
        <w:t>KREATIVITAS</w:t>
      </w:r>
    </w:p>
    <w:p w:rsidR="00D729B8" w:rsidRDefault="000A6CB7" w:rsidP="00D729B8">
      <w:pPr>
        <w:ind w:left="851"/>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Sebagai wujud pengembangan sumber daya manusia PERUMDA Tirta Tohlangkir Kabupaten Karangasem selalu memprioritaskan anggaran untuk </w:t>
      </w:r>
      <w:r w:rsidRPr="00C057C1">
        <w:rPr>
          <w:rFonts w:ascii="Calibri" w:eastAsia="Times New Roman" w:hAnsi="Calibri" w:cs="Calibri"/>
          <w:sz w:val="24"/>
          <w:szCs w:val="24"/>
          <w:lang w:val="id-ID"/>
        </w:rPr>
        <w:t>biaya pendidikan bagi pegawai guna meningkatkan kualitas pendidikan dan manajemen.</w:t>
      </w:r>
      <w:r>
        <w:rPr>
          <w:rFonts w:ascii="Calibri" w:eastAsia="Times New Roman" w:hAnsi="Calibri" w:cs="Calibri"/>
          <w:sz w:val="24"/>
          <w:szCs w:val="24"/>
          <w:lang w:val="id-ID"/>
        </w:rPr>
        <w:t xml:space="preserve"> Disamping itu memberikan pemahaman kepada pegawai diantara tupoksi yang satu dengan yang lainnya harus saling menunjang berdasarkan Standar Operasional dan Prosedur ( SOP ) dan membantu untuk efisiensi kerja sehingga tidak adanya ketimpangan dalam pekerjaan untuk mencapai tujuan Perusahaan.</w:t>
      </w:r>
    </w:p>
    <w:p w:rsidR="001673FF" w:rsidRPr="00A31FD2" w:rsidRDefault="000A6CB7" w:rsidP="007052A7">
      <w:pPr>
        <w:ind w:left="851"/>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Dan melakukan penilaian terhadap pegawai atas prestasi kerja sesuai dengan ilmunya untuk memberikan kenyamanan kerja sesuai dengan bidangnya. Dan juga mengisi kekosongan struktur organisasi yang ada dan menambah pegawai baru untuk ditempatkan pada bagian-bagian yang dianggap kurang di Perusahaan sehingga didalam menjalankan roda Perusahaan berjalan selaras untuk mencapai </w:t>
      </w:r>
      <w:r w:rsidRPr="00A31FD2">
        <w:rPr>
          <w:rFonts w:ascii="Calibri" w:eastAsia="Times New Roman" w:hAnsi="Calibri" w:cs="Calibri"/>
          <w:sz w:val="24"/>
          <w:szCs w:val="24"/>
          <w:lang w:val="id-ID"/>
        </w:rPr>
        <w:t>tujuan yang maksimal.</w:t>
      </w:r>
    </w:p>
    <w:p w:rsidR="000A6CB7" w:rsidRPr="00A31FD2" w:rsidRDefault="000E7824" w:rsidP="00841539">
      <w:pPr>
        <w:pStyle w:val="ListParagraph"/>
        <w:numPr>
          <w:ilvl w:val="0"/>
          <w:numId w:val="14"/>
        </w:numPr>
        <w:spacing w:after="0"/>
        <w:ind w:left="851"/>
        <w:jc w:val="both"/>
        <w:rPr>
          <w:rFonts w:eastAsia="Times New Roman" w:cstheme="minorHAnsi"/>
          <w:b/>
          <w:sz w:val="28"/>
          <w:szCs w:val="28"/>
          <w:lang w:val="id-ID"/>
        </w:rPr>
      </w:pPr>
      <w:r w:rsidRPr="00A31FD2">
        <w:rPr>
          <w:rFonts w:eastAsia="Times New Roman" w:cstheme="minorHAnsi"/>
          <w:b/>
          <w:sz w:val="28"/>
          <w:szCs w:val="28"/>
          <w:lang w:val="id-ID"/>
        </w:rPr>
        <w:t>PENETAPAN STRATEGI</w:t>
      </w:r>
      <w:r w:rsidR="000A6CB7" w:rsidRPr="00A31FD2">
        <w:rPr>
          <w:rFonts w:eastAsia="Times New Roman" w:cstheme="minorHAnsi"/>
          <w:b/>
          <w:sz w:val="28"/>
          <w:szCs w:val="28"/>
        </w:rPr>
        <w:t xml:space="preserve"> YANG BERKELANJUTAN</w:t>
      </w:r>
    </w:p>
    <w:p w:rsidR="000A6CB7" w:rsidRDefault="000A6CB7" w:rsidP="000A6CB7">
      <w:pPr>
        <w:spacing w:after="0"/>
        <w:ind w:left="851"/>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Dalam upaya memelihara eksistensi sebagai Perusahaan air bersih yang mampu melayani penduduk di Kabupaten Karangasem dan serta memberikan pelayanan terbaik meliputi kualitas, kuantitas dan kontinuitas air kepada pelanggannya. Adanya berbagai tuntutan eksternal yang harus diakomodasi oleh PERUMDA Tirta Tohlangkir Kabupaten Karangasem membutuhkan komitmen yang kuat dari berbagai unsur Internal PERUMDA Tirta Tohlangkir untuk menjalankan ketentuan-ketentuan pokok pelayanan yang berkaitan. </w:t>
      </w:r>
    </w:p>
    <w:p w:rsidR="000A6CB7" w:rsidRDefault="000A6CB7" w:rsidP="000A6CB7">
      <w:pPr>
        <w:spacing w:after="0"/>
        <w:ind w:left="851"/>
        <w:jc w:val="both"/>
        <w:rPr>
          <w:rFonts w:ascii="Calibri" w:eastAsia="Times New Roman" w:hAnsi="Calibri" w:cs="Calibri"/>
          <w:sz w:val="24"/>
          <w:szCs w:val="24"/>
          <w:lang w:val="id-ID"/>
        </w:rPr>
      </w:pPr>
      <w:r>
        <w:rPr>
          <w:rFonts w:ascii="Calibri" w:eastAsia="Times New Roman" w:hAnsi="Calibri" w:cs="Calibri"/>
          <w:sz w:val="24"/>
          <w:szCs w:val="24"/>
          <w:lang w:val="id-ID"/>
        </w:rPr>
        <w:lastRenderedPageBreak/>
        <w:t>Namun dengan adanya keterbatasan sumber daya dan kapasitas produksi maka perlu dilakukan analisa terhadap hal-hal yang berkaitan dengan pengelolaan Perusahaan untuk dapat memenuhi kebutuhan dan harapan para stakeholder tersebut. Upaya membangun komitmen yang kuat dalam rangka mewujudkan efisiensi dan efektivitas pengelolaan Perusahaan yang berorientasi pada pelayanan untuk memenuhi kebutuhan dan harapan para stakeholder dilakukan dengan menyusun perencanaan program dan anggaran perusahaan, serta hal-hal strategis yang selaras dengan program pembangunan daerah yang dituangkan dalam bentuk Busines Plan agar dapat digunakan oleh pihak manajemen sebagai bahan referensi dalam pembuatan keputusan dan pengembangan Perusahaan. Program-Program dan perencanaan tersebut berguna untuk memberi arah terhadap perkembangan dan perbaikan Perusahaan</w:t>
      </w:r>
      <w:r w:rsidR="009F1CDA">
        <w:rPr>
          <w:rFonts w:ascii="Calibri" w:eastAsia="Times New Roman" w:hAnsi="Calibri" w:cs="Calibri"/>
          <w:sz w:val="24"/>
          <w:szCs w:val="24"/>
          <w:lang w:val="id-ID"/>
        </w:rPr>
        <w:t xml:space="preserve"> dalam</w:t>
      </w:r>
      <w:r>
        <w:rPr>
          <w:rFonts w:ascii="Calibri" w:eastAsia="Times New Roman" w:hAnsi="Calibri" w:cs="Calibri"/>
          <w:sz w:val="24"/>
          <w:szCs w:val="24"/>
          <w:lang w:val="id-ID"/>
        </w:rPr>
        <w:t xml:space="preserve"> waktu 5 tahun.</w:t>
      </w:r>
    </w:p>
    <w:p w:rsidR="00191468" w:rsidRDefault="00191468" w:rsidP="008405DC">
      <w:pPr>
        <w:spacing w:after="0" w:line="240" w:lineRule="auto"/>
        <w:jc w:val="both"/>
        <w:rPr>
          <w:rFonts w:ascii="Calibri" w:eastAsia="Times New Roman" w:hAnsi="Calibri" w:cs="Calibri"/>
          <w:sz w:val="28"/>
          <w:szCs w:val="28"/>
          <w:lang w:val="id-ID"/>
        </w:rPr>
      </w:pPr>
    </w:p>
    <w:p w:rsidR="0084039A" w:rsidRDefault="0084039A" w:rsidP="008405DC">
      <w:pPr>
        <w:spacing w:after="0" w:line="240" w:lineRule="auto"/>
        <w:jc w:val="both"/>
        <w:rPr>
          <w:rFonts w:ascii="Calibri" w:eastAsia="Times New Roman" w:hAnsi="Calibri" w:cs="Calibri"/>
          <w:sz w:val="28"/>
          <w:szCs w:val="28"/>
          <w:lang w:val="id-ID"/>
        </w:rPr>
      </w:pPr>
    </w:p>
    <w:p w:rsidR="001B2E6B" w:rsidRDefault="001B2E6B"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8"/>
          <w:szCs w:val="28"/>
          <w:lang w:val="id-ID"/>
        </w:rPr>
      </w:pPr>
    </w:p>
    <w:p w:rsidR="001C6BA6" w:rsidRDefault="001C6BA6" w:rsidP="001C6BA6">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8F6D44" w:rsidRDefault="008F6D44" w:rsidP="001B2E6B">
      <w:pPr>
        <w:spacing w:after="0" w:line="240" w:lineRule="auto"/>
        <w:rPr>
          <w:rFonts w:ascii="Calibri" w:eastAsia="Times New Roman" w:hAnsi="Calibri" w:cs="Calibri"/>
          <w:b/>
          <w:color w:val="000000"/>
          <w:sz w:val="26"/>
          <w:szCs w:val="26"/>
          <w:lang w:val="id-ID"/>
        </w:rPr>
      </w:pPr>
    </w:p>
    <w:p w:rsidR="00E628A9" w:rsidRDefault="00E628A9" w:rsidP="001B2E6B">
      <w:pPr>
        <w:spacing w:after="0" w:line="240" w:lineRule="auto"/>
        <w:rPr>
          <w:rFonts w:ascii="Calibri" w:eastAsia="Times New Roman" w:hAnsi="Calibri" w:cs="Calibri"/>
          <w:b/>
          <w:color w:val="000000"/>
          <w:sz w:val="26"/>
          <w:szCs w:val="26"/>
          <w:lang w:val="id-ID"/>
        </w:rPr>
      </w:pPr>
    </w:p>
    <w:p w:rsidR="00E628A9" w:rsidRDefault="00E628A9" w:rsidP="001B2E6B">
      <w:pPr>
        <w:spacing w:after="0" w:line="240" w:lineRule="auto"/>
        <w:rPr>
          <w:rFonts w:ascii="Calibri" w:eastAsia="Times New Roman" w:hAnsi="Calibri" w:cs="Calibri"/>
          <w:b/>
          <w:color w:val="000000"/>
          <w:sz w:val="26"/>
          <w:szCs w:val="26"/>
          <w:lang w:val="id-ID"/>
        </w:rPr>
      </w:pPr>
    </w:p>
    <w:p w:rsidR="00E628A9" w:rsidRDefault="00E628A9" w:rsidP="001B2E6B">
      <w:pPr>
        <w:spacing w:after="0" w:line="240" w:lineRule="auto"/>
        <w:rPr>
          <w:rFonts w:ascii="Calibri" w:eastAsia="Times New Roman" w:hAnsi="Calibri" w:cs="Calibri"/>
          <w:b/>
          <w:color w:val="000000"/>
          <w:sz w:val="26"/>
          <w:szCs w:val="26"/>
          <w:lang w:val="id-ID"/>
        </w:rPr>
      </w:pPr>
    </w:p>
    <w:p w:rsidR="008F6D44" w:rsidRPr="001B2E6B" w:rsidRDefault="008F6D44" w:rsidP="001B2E6B">
      <w:pPr>
        <w:spacing w:after="0" w:line="240" w:lineRule="auto"/>
        <w:rPr>
          <w:rFonts w:ascii="Calibri" w:eastAsia="Times New Roman" w:hAnsi="Calibri" w:cs="Calibri"/>
          <w:b/>
          <w:color w:val="000000"/>
          <w:sz w:val="26"/>
          <w:szCs w:val="26"/>
          <w:lang w:val="id-ID"/>
        </w:rPr>
      </w:pPr>
    </w:p>
    <w:p w:rsidR="001006E3" w:rsidRDefault="001006E3" w:rsidP="001006E3">
      <w:pPr>
        <w:spacing w:after="0"/>
        <w:jc w:val="center"/>
        <w:rPr>
          <w:b/>
          <w:sz w:val="28"/>
          <w:szCs w:val="36"/>
          <w:lang w:val="id-ID"/>
        </w:rPr>
      </w:pPr>
      <w:r>
        <w:rPr>
          <w:b/>
          <w:sz w:val="28"/>
          <w:szCs w:val="36"/>
          <w:lang w:val="id-ID"/>
        </w:rPr>
        <w:lastRenderedPageBreak/>
        <w:t xml:space="preserve">BAB II </w:t>
      </w:r>
      <w:r>
        <w:rPr>
          <w:b/>
          <w:sz w:val="28"/>
          <w:szCs w:val="36"/>
          <w:lang w:val="id-ID"/>
        </w:rPr>
        <w:br/>
      </w:r>
      <w:r w:rsidR="00A57EFA">
        <w:rPr>
          <w:b/>
          <w:sz w:val="28"/>
          <w:szCs w:val="36"/>
          <w:lang w:val="id-ID"/>
        </w:rPr>
        <w:t>SELAYANG PANDANG PERUMDA TIRTA TOHLANGKIR KABUPATEN KARANGASEM</w:t>
      </w:r>
    </w:p>
    <w:p w:rsidR="001006E3" w:rsidRDefault="001006E3" w:rsidP="001006E3">
      <w:pPr>
        <w:spacing w:after="0"/>
        <w:jc w:val="center"/>
        <w:rPr>
          <w:b/>
          <w:sz w:val="28"/>
          <w:szCs w:val="36"/>
          <w:lang w:val="id-ID"/>
        </w:rPr>
      </w:pPr>
    </w:p>
    <w:p w:rsidR="00A57EFA" w:rsidRPr="00D45B50" w:rsidRDefault="00A57EFA" w:rsidP="00C20628">
      <w:pPr>
        <w:pStyle w:val="ListParagraph"/>
        <w:numPr>
          <w:ilvl w:val="1"/>
          <w:numId w:val="17"/>
        </w:numPr>
        <w:spacing w:after="0" w:line="240" w:lineRule="auto"/>
        <w:rPr>
          <w:rFonts w:ascii="Calibri" w:eastAsia="Times New Roman" w:hAnsi="Calibri" w:cs="Calibri"/>
          <w:b/>
          <w:sz w:val="28"/>
          <w:szCs w:val="28"/>
        </w:rPr>
      </w:pPr>
      <w:r w:rsidRPr="00D45B50">
        <w:rPr>
          <w:rFonts w:ascii="Calibri" w:eastAsia="Times New Roman" w:hAnsi="Calibri" w:cs="Calibri"/>
          <w:b/>
          <w:sz w:val="28"/>
          <w:szCs w:val="28"/>
        </w:rPr>
        <w:t xml:space="preserve">PENDIRIAN DAN KEGIATAN OPERASI </w:t>
      </w:r>
    </w:p>
    <w:p w:rsidR="00A57EFA" w:rsidRDefault="00A57EFA" w:rsidP="00A57EFA">
      <w:pPr>
        <w:spacing w:after="0" w:line="240" w:lineRule="auto"/>
        <w:rPr>
          <w:rFonts w:ascii="Calibri" w:eastAsia="Times New Roman" w:hAnsi="Calibri" w:cs="Calibri"/>
          <w:b/>
          <w:sz w:val="28"/>
          <w:szCs w:val="28"/>
        </w:rPr>
      </w:pPr>
    </w:p>
    <w:p w:rsidR="00A57EFA" w:rsidRPr="008F6D44" w:rsidRDefault="00A57EFA" w:rsidP="00A57EFA">
      <w:pPr>
        <w:spacing w:after="0"/>
        <w:jc w:val="both"/>
        <w:rPr>
          <w:sz w:val="24"/>
          <w:szCs w:val="24"/>
          <w:lang w:val="id-ID"/>
        </w:rPr>
      </w:pPr>
      <w:r>
        <w:rPr>
          <w:sz w:val="24"/>
          <w:szCs w:val="24"/>
        </w:rPr>
        <w:t>P</w:t>
      </w:r>
      <w:r>
        <w:rPr>
          <w:sz w:val="24"/>
          <w:szCs w:val="24"/>
          <w:lang w:val="id-ID"/>
        </w:rPr>
        <w:t>ERUMDA TIRTA TOHLANGKIR</w:t>
      </w:r>
      <w:r>
        <w:rPr>
          <w:sz w:val="24"/>
          <w:szCs w:val="24"/>
        </w:rPr>
        <w:t xml:space="preserve"> </w:t>
      </w:r>
      <w:proofErr w:type="spellStart"/>
      <w:r>
        <w:rPr>
          <w:sz w:val="24"/>
          <w:szCs w:val="24"/>
        </w:rPr>
        <w:t>adalah</w:t>
      </w:r>
      <w:proofErr w:type="spellEnd"/>
      <w:r>
        <w:rPr>
          <w:sz w:val="24"/>
          <w:szCs w:val="24"/>
        </w:rPr>
        <w:t xml:space="preserve"> </w:t>
      </w:r>
      <w:r>
        <w:rPr>
          <w:sz w:val="24"/>
          <w:szCs w:val="24"/>
          <w:lang w:val="id-ID"/>
        </w:rPr>
        <w:t>P</w:t>
      </w:r>
      <w:proofErr w:type="spellStart"/>
      <w:r>
        <w:rPr>
          <w:sz w:val="24"/>
          <w:szCs w:val="24"/>
        </w:rPr>
        <w:t>erusahaan</w:t>
      </w:r>
      <w:proofErr w:type="spellEnd"/>
      <w:r>
        <w:rPr>
          <w:sz w:val="24"/>
          <w:szCs w:val="24"/>
        </w:rPr>
        <w:t xml:space="preserve"> </w:t>
      </w:r>
      <w:proofErr w:type="spellStart"/>
      <w:r>
        <w:rPr>
          <w:sz w:val="24"/>
          <w:szCs w:val="24"/>
        </w:rPr>
        <w:t>milik</w:t>
      </w:r>
      <w:proofErr w:type="spellEnd"/>
      <w:r>
        <w:rPr>
          <w:sz w:val="24"/>
          <w:szCs w:val="24"/>
        </w:rPr>
        <w:t xml:space="preserve"> </w:t>
      </w:r>
      <w:r>
        <w:rPr>
          <w:sz w:val="24"/>
          <w:szCs w:val="24"/>
          <w:lang w:val="id-ID"/>
        </w:rPr>
        <w:t>P</w:t>
      </w:r>
      <w:proofErr w:type="spellStart"/>
      <w:r w:rsidRPr="000B1772">
        <w:rPr>
          <w:sz w:val="24"/>
          <w:szCs w:val="24"/>
        </w:rPr>
        <w:t>emerintah</w:t>
      </w:r>
      <w:proofErr w:type="spellEnd"/>
      <w:r w:rsidRPr="000B1772">
        <w:rPr>
          <w:sz w:val="24"/>
          <w:szCs w:val="24"/>
        </w:rPr>
        <w:t xml:space="preserve"> </w:t>
      </w:r>
      <w:r>
        <w:rPr>
          <w:sz w:val="24"/>
          <w:szCs w:val="24"/>
          <w:lang w:val="id-ID"/>
        </w:rPr>
        <w:t>Kabupaten Karangasem</w:t>
      </w:r>
      <w:r w:rsidRPr="000B1772">
        <w:rPr>
          <w:sz w:val="24"/>
          <w:szCs w:val="24"/>
        </w:rPr>
        <w:t xml:space="preserve"> </w:t>
      </w:r>
      <w:r>
        <w:rPr>
          <w:sz w:val="24"/>
          <w:szCs w:val="24"/>
          <w:lang w:val="id-ID"/>
        </w:rPr>
        <w:t>yang didirikan pada Tahun 1976 berdasarkan Perda Nomor 2 Th. 1976 dan berdasarkan Perda Perubahan Nomor 2 Tahun 2018 Tanggal 26 Maret 2018 yang mengacu pada Peraturan Pemerintah Nomor 54 Tahun 2017 tentang BUMD. Merupakan BUMD yang memiliki posisi dan peran penting dalam pembangunan kesejahteraan masyarakat khususnya penyediaan air bersih di Kabupaten Karangasem. PERUMDA Tirta Tohlangkir Kabupaten Karangasem di bawah kepemimpina</w:t>
      </w:r>
      <w:r w:rsidR="001B2E6B">
        <w:rPr>
          <w:sz w:val="24"/>
          <w:szCs w:val="24"/>
          <w:lang w:val="id-ID"/>
        </w:rPr>
        <w:t>n Direktur</w:t>
      </w:r>
      <w:r w:rsidR="000916C3">
        <w:rPr>
          <w:sz w:val="24"/>
          <w:szCs w:val="24"/>
          <w:lang w:val="id-ID"/>
        </w:rPr>
        <w:t xml:space="preserve">  </w:t>
      </w:r>
      <w:r w:rsidR="001B2E6B">
        <w:rPr>
          <w:sz w:val="24"/>
          <w:szCs w:val="24"/>
          <w:lang w:val="id-ID"/>
        </w:rPr>
        <w:t>I Komang Haryadi Parwatha</w:t>
      </w:r>
      <w:r>
        <w:rPr>
          <w:sz w:val="24"/>
          <w:szCs w:val="24"/>
          <w:lang w:val="id-ID"/>
        </w:rPr>
        <w:t>, SH</w:t>
      </w:r>
      <w:r w:rsidR="000916C3">
        <w:rPr>
          <w:sz w:val="24"/>
          <w:szCs w:val="24"/>
          <w:lang w:val="id-ID"/>
        </w:rPr>
        <w:t xml:space="preserve">  ditetapkan</w:t>
      </w:r>
      <w:r>
        <w:rPr>
          <w:sz w:val="24"/>
          <w:szCs w:val="24"/>
          <w:lang w:val="id-ID"/>
        </w:rPr>
        <w:t xml:space="preserve"> dengan surat Keputusan Bupati </w:t>
      </w:r>
      <w:r w:rsidR="0086431A" w:rsidRPr="0086431A">
        <w:rPr>
          <w:sz w:val="24"/>
          <w:szCs w:val="24"/>
          <w:lang w:val="id-ID"/>
        </w:rPr>
        <w:t>Nomor 440</w:t>
      </w:r>
      <w:r w:rsidR="0086431A">
        <w:rPr>
          <w:sz w:val="24"/>
          <w:szCs w:val="24"/>
          <w:lang w:val="id-ID"/>
        </w:rPr>
        <w:t xml:space="preserve"> /</w:t>
      </w:r>
      <w:r w:rsidR="0086431A" w:rsidRPr="0086431A">
        <w:rPr>
          <w:sz w:val="24"/>
          <w:szCs w:val="24"/>
          <w:lang w:val="id-ID"/>
        </w:rPr>
        <w:t>HK</w:t>
      </w:r>
      <w:r w:rsidR="0086431A">
        <w:rPr>
          <w:sz w:val="24"/>
          <w:szCs w:val="24"/>
          <w:lang w:val="id-ID"/>
        </w:rPr>
        <w:t xml:space="preserve"> </w:t>
      </w:r>
      <w:r w:rsidR="0086431A" w:rsidRPr="0086431A">
        <w:rPr>
          <w:sz w:val="24"/>
          <w:szCs w:val="24"/>
          <w:lang w:val="id-ID"/>
        </w:rPr>
        <w:t>/2021</w:t>
      </w:r>
      <w:r w:rsidR="000916C3">
        <w:rPr>
          <w:sz w:val="24"/>
          <w:szCs w:val="24"/>
          <w:lang w:val="id-ID"/>
        </w:rPr>
        <w:t xml:space="preserve"> Periode Tahun 2021-2026</w:t>
      </w:r>
      <w:r>
        <w:rPr>
          <w:sz w:val="24"/>
          <w:szCs w:val="24"/>
          <w:lang w:val="id-ID"/>
        </w:rPr>
        <w:t xml:space="preserve"> tanggal </w:t>
      </w:r>
      <w:r w:rsidR="0086431A">
        <w:rPr>
          <w:sz w:val="24"/>
          <w:szCs w:val="24"/>
          <w:lang w:val="id-ID"/>
        </w:rPr>
        <w:t>1 Desember 2021</w:t>
      </w:r>
      <w:r w:rsidR="000916C3">
        <w:rPr>
          <w:sz w:val="24"/>
          <w:szCs w:val="24"/>
          <w:lang w:val="id-ID"/>
        </w:rPr>
        <w:t>, dan untuk Dewan Pengawas  I Nyoman Sutirtayasa, ST., MT ditetapkan dengan Keputusan Bupati Nomor 193/Hk/2021 periode 2021-2025 Tanggal 2 Juni 2021.</w:t>
      </w:r>
    </w:p>
    <w:p w:rsidR="00A57EFA" w:rsidRPr="008F6D44" w:rsidRDefault="00A57EFA" w:rsidP="00A57EFA">
      <w:pPr>
        <w:spacing w:after="0"/>
        <w:jc w:val="both"/>
        <w:rPr>
          <w:sz w:val="24"/>
          <w:szCs w:val="24"/>
          <w:lang w:val="id-ID"/>
        </w:rPr>
      </w:pPr>
      <w:proofErr w:type="spellStart"/>
      <w:r>
        <w:rPr>
          <w:sz w:val="24"/>
          <w:szCs w:val="24"/>
        </w:rPr>
        <w:t>Dalam</w:t>
      </w:r>
      <w:proofErr w:type="spellEnd"/>
      <w:r>
        <w:rPr>
          <w:sz w:val="24"/>
          <w:szCs w:val="24"/>
        </w:rPr>
        <w:t xml:space="preserve"> </w:t>
      </w:r>
      <w:proofErr w:type="spellStart"/>
      <w:r>
        <w:rPr>
          <w:sz w:val="24"/>
          <w:szCs w:val="24"/>
        </w:rPr>
        <w:t>menjalankan</w:t>
      </w:r>
      <w:proofErr w:type="spellEnd"/>
      <w:r>
        <w:rPr>
          <w:sz w:val="24"/>
          <w:szCs w:val="24"/>
        </w:rPr>
        <w:t xml:space="preserve"> </w:t>
      </w:r>
      <w:proofErr w:type="spellStart"/>
      <w:r>
        <w:rPr>
          <w:sz w:val="24"/>
          <w:szCs w:val="24"/>
        </w:rPr>
        <w:t>tugasnya</w:t>
      </w:r>
      <w:proofErr w:type="spellEnd"/>
      <w:r>
        <w:rPr>
          <w:sz w:val="24"/>
          <w:szCs w:val="24"/>
        </w:rPr>
        <w:t xml:space="preserve">, </w:t>
      </w:r>
      <w:proofErr w:type="gramStart"/>
      <w:r>
        <w:rPr>
          <w:sz w:val="24"/>
          <w:szCs w:val="24"/>
          <w:lang w:val="id-ID"/>
        </w:rPr>
        <w:t>D</w:t>
      </w:r>
      <w:proofErr w:type="spellStart"/>
      <w:r w:rsidRPr="000B1772">
        <w:rPr>
          <w:sz w:val="24"/>
          <w:szCs w:val="24"/>
        </w:rPr>
        <w:t>irektur</w:t>
      </w:r>
      <w:proofErr w:type="spellEnd"/>
      <w:r w:rsidRPr="000B1772">
        <w:rPr>
          <w:sz w:val="24"/>
          <w:szCs w:val="24"/>
        </w:rPr>
        <w:t xml:space="preserve">  </w:t>
      </w:r>
      <w:proofErr w:type="spellStart"/>
      <w:r w:rsidRPr="000B1772">
        <w:rPr>
          <w:sz w:val="24"/>
          <w:szCs w:val="24"/>
        </w:rPr>
        <w:t>dibantu</w:t>
      </w:r>
      <w:proofErr w:type="spellEnd"/>
      <w:proofErr w:type="gramEnd"/>
      <w:r w:rsidRPr="000B1772">
        <w:rPr>
          <w:sz w:val="24"/>
          <w:szCs w:val="24"/>
        </w:rPr>
        <w:t xml:space="preserve"> </w:t>
      </w:r>
      <w:proofErr w:type="spellStart"/>
      <w:r w:rsidRPr="000B1772">
        <w:rPr>
          <w:sz w:val="24"/>
          <w:szCs w:val="24"/>
        </w:rPr>
        <w:t>oleh</w:t>
      </w:r>
      <w:proofErr w:type="spellEnd"/>
      <w:r w:rsidRPr="000B1772">
        <w:rPr>
          <w:sz w:val="24"/>
          <w:szCs w:val="24"/>
        </w:rPr>
        <w:t xml:space="preserve"> </w:t>
      </w:r>
      <w:r>
        <w:rPr>
          <w:sz w:val="24"/>
          <w:szCs w:val="24"/>
          <w:lang w:val="id-ID"/>
        </w:rPr>
        <w:t>Kepala Bagian</w:t>
      </w:r>
      <w:r>
        <w:rPr>
          <w:sz w:val="24"/>
          <w:szCs w:val="24"/>
        </w:rPr>
        <w:t xml:space="preserve"> </w:t>
      </w:r>
      <w:r>
        <w:rPr>
          <w:sz w:val="24"/>
          <w:szCs w:val="24"/>
          <w:lang w:val="id-ID"/>
        </w:rPr>
        <w:t>T</w:t>
      </w:r>
      <w:proofErr w:type="spellStart"/>
      <w:r w:rsidRPr="000B1772">
        <w:rPr>
          <w:sz w:val="24"/>
          <w:szCs w:val="24"/>
        </w:rPr>
        <w:t>eknik</w:t>
      </w:r>
      <w:proofErr w:type="spellEnd"/>
      <w:r w:rsidRPr="000B1772">
        <w:rPr>
          <w:sz w:val="24"/>
          <w:szCs w:val="24"/>
        </w:rPr>
        <w:t xml:space="preserve"> </w:t>
      </w:r>
      <w:proofErr w:type="spellStart"/>
      <w:r w:rsidRPr="000B1772">
        <w:rPr>
          <w:sz w:val="24"/>
          <w:szCs w:val="24"/>
        </w:rPr>
        <w:t>dan</w:t>
      </w:r>
      <w:proofErr w:type="spellEnd"/>
      <w:r w:rsidRPr="000B1772">
        <w:rPr>
          <w:sz w:val="24"/>
          <w:szCs w:val="24"/>
        </w:rPr>
        <w:t xml:space="preserve"> </w:t>
      </w:r>
      <w:r w:rsidRPr="0083553E">
        <w:rPr>
          <w:sz w:val="24"/>
          <w:szCs w:val="24"/>
          <w:lang w:val="id-ID"/>
        </w:rPr>
        <w:t>Kepala Bagian Administrasi Keuangan</w:t>
      </w:r>
      <w:r w:rsidRPr="0083553E">
        <w:rPr>
          <w:sz w:val="24"/>
          <w:szCs w:val="24"/>
        </w:rPr>
        <w:t xml:space="preserve">. </w:t>
      </w:r>
      <w:r w:rsidRPr="0083553E">
        <w:rPr>
          <w:sz w:val="24"/>
          <w:szCs w:val="24"/>
          <w:lang w:val="id-ID"/>
        </w:rPr>
        <w:t>Kepala</w:t>
      </w:r>
      <w:r>
        <w:rPr>
          <w:sz w:val="24"/>
          <w:szCs w:val="24"/>
          <w:lang w:val="id-ID"/>
        </w:rPr>
        <w:t xml:space="preserve"> B</w:t>
      </w:r>
      <w:r w:rsidRPr="00E03A24">
        <w:rPr>
          <w:sz w:val="24"/>
          <w:szCs w:val="24"/>
          <w:lang w:val="id-ID"/>
        </w:rPr>
        <w:t>agian</w:t>
      </w:r>
      <w:r>
        <w:rPr>
          <w:sz w:val="24"/>
          <w:szCs w:val="24"/>
        </w:rPr>
        <w:t xml:space="preserve"> </w:t>
      </w:r>
      <w:r>
        <w:rPr>
          <w:sz w:val="24"/>
          <w:szCs w:val="24"/>
          <w:lang w:val="id-ID"/>
        </w:rPr>
        <w:t>T</w:t>
      </w:r>
      <w:proofErr w:type="spellStart"/>
      <w:r w:rsidRPr="00E03A24">
        <w:rPr>
          <w:sz w:val="24"/>
          <w:szCs w:val="24"/>
        </w:rPr>
        <w:t>eknik</w:t>
      </w:r>
      <w:proofErr w:type="spellEnd"/>
      <w:r w:rsidRPr="00E03A24">
        <w:rPr>
          <w:sz w:val="24"/>
          <w:szCs w:val="24"/>
        </w:rPr>
        <w:t xml:space="preserve"> </w:t>
      </w:r>
      <w:proofErr w:type="spellStart"/>
      <w:r w:rsidRPr="00E03A24">
        <w:rPr>
          <w:sz w:val="24"/>
          <w:szCs w:val="24"/>
        </w:rPr>
        <w:t>sendiri</w:t>
      </w:r>
      <w:proofErr w:type="spellEnd"/>
      <w:r w:rsidRPr="00E03A24">
        <w:rPr>
          <w:sz w:val="24"/>
          <w:szCs w:val="24"/>
        </w:rPr>
        <w:t xml:space="preserve"> </w:t>
      </w:r>
      <w:proofErr w:type="spellStart"/>
      <w:r w:rsidR="008A39F6">
        <w:rPr>
          <w:sz w:val="24"/>
          <w:szCs w:val="24"/>
        </w:rPr>
        <w:t>membawahi</w:t>
      </w:r>
      <w:proofErr w:type="spellEnd"/>
      <w:r w:rsidR="008A39F6">
        <w:rPr>
          <w:sz w:val="24"/>
          <w:szCs w:val="24"/>
        </w:rPr>
        <w:t xml:space="preserve"> </w:t>
      </w:r>
      <w:r w:rsidR="008A39F6">
        <w:rPr>
          <w:sz w:val="24"/>
          <w:szCs w:val="24"/>
          <w:lang w:val="id-ID"/>
        </w:rPr>
        <w:t>4 (empat)</w:t>
      </w:r>
      <w:r>
        <w:rPr>
          <w:sz w:val="24"/>
          <w:szCs w:val="24"/>
        </w:rPr>
        <w:t xml:space="preserve"> </w:t>
      </w:r>
      <w:r>
        <w:rPr>
          <w:sz w:val="24"/>
          <w:szCs w:val="24"/>
          <w:lang w:val="id-ID"/>
        </w:rPr>
        <w:t>K</w:t>
      </w:r>
      <w:proofErr w:type="spellStart"/>
      <w:r w:rsidRPr="00E03A24">
        <w:rPr>
          <w:sz w:val="24"/>
          <w:szCs w:val="24"/>
        </w:rPr>
        <w:t>epala</w:t>
      </w:r>
      <w:proofErr w:type="spellEnd"/>
      <w:r>
        <w:rPr>
          <w:sz w:val="24"/>
          <w:szCs w:val="24"/>
        </w:rPr>
        <w:t xml:space="preserve"> </w:t>
      </w:r>
      <w:r>
        <w:rPr>
          <w:sz w:val="24"/>
          <w:szCs w:val="24"/>
          <w:lang w:val="id-ID"/>
        </w:rPr>
        <w:t>Seksi</w:t>
      </w:r>
      <w:r w:rsidRPr="000B1772">
        <w:rPr>
          <w:sz w:val="24"/>
          <w:szCs w:val="24"/>
        </w:rPr>
        <w:t xml:space="preserve"> yang </w:t>
      </w:r>
      <w:proofErr w:type="spellStart"/>
      <w:r w:rsidRPr="000B1772">
        <w:rPr>
          <w:sz w:val="24"/>
          <w:szCs w:val="24"/>
        </w:rPr>
        <w:t>mengurusi</w:t>
      </w:r>
      <w:proofErr w:type="spellEnd"/>
      <w:r w:rsidRPr="000B1772">
        <w:rPr>
          <w:sz w:val="24"/>
          <w:szCs w:val="24"/>
        </w:rPr>
        <w:t xml:space="preserve"> </w:t>
      </w:r>
      <w:proofErr w:type="spellStart"/>
      <w:r w:rsidRPr="000B1772">
        <w:rPr>
          <w:sz w:val="24"/>
          <w:szCs w:val="24"/>
        </w:rPr>
        <w:t>operasional</w:t>
      </w:r>
      <w:proofErr w:type="spellEnd"/>
      <w:r w:rsidRPr="000B1772">
        <w:rPr>
          <w:sz w:val="24"/>
          <w:szCs w:val="24"/>
        </w:rPr>
        <w:t xml:space="preserve"> </w:t>
      </w:r>
      <w:proofErr w:type="spellStart"/>
      <w:r w:rsidRPr="000B1772">
        <w:rPr>
          <w:sz w:val="24"/>
          <w:szCs w:val="24"/>
        </w:rPr>
        <w:t>perusahaan</w:t>
      </w:r>
      <w:proofErr w:type="spellEnd"/>
      <w:r>
        <w:rPr>
          <w:sz w:val="24"/>
          <w:szCs w:val="24"/>
          <w:lang w:val="id-ID"/>
        </w:rPr>
        <w:t>.</w:t>
      </w:r>
      <w:r>
        <w:rPr>
          <w:sz w:val="24"/>
          <w:szCs w:val="24"/>
        </w:rPr>
        <w:t xml:space="preserve"> </w:t>
      </w:r>
      <w:r>
        <w:rPr>
          <w:sz w:val="24"/>
          <w:szCs w:val="24"/>
          <w:lang w:val="id-ID"/>
        </w:rPr>
        <w:t>S</w:t>
      </w:r>
      <w:proofErr w:type="spellStart"/>
      <w:r w:rsidRPr="000B1772">
        <w:rPr>
          <w:sz w:val="24"/>
          <w:szCs w:val="24"/>
        </w:rPr>
        <w:t>edangkan</w:t>
      </w:r>
      <w:proofErr w:type="spellEnd"/>
      <w:r w:rsidRPr="000B1772">
        <w:rPr>
          <w:sz w:val="24"/>
          <w:szCs w:val="24"/>
        </w:rPr>
        <w:t xml:space="preserve"> </w:t>
      </w:r>
      <w:r>
        <w:rPr>
          <w:sz w:val="24"/>
          <w:szCs w:val="24"/>
          <w:lang w:val="id-ID"/>
        </w:rPr>
        <w:t>Kepala Bagian Administrasi Keuangan</w:t>
      </w:r>
      <w:r w:rsidR="008A39F6">
        <w:rPr>
          <w:sz w:val="24"/>
          <w:szCs w:val="24"/>
        </w:rPr>
        <w:t xml:space="preserve"> </w:t>
      </w:r>
      <w:proofErr w:type="spellStart"/>
      <w:r w:rsidR="008A39F6">
        <w:rPr>
          <w:sz w:val="24"/>
          <w:szCs w:val="24"/>
        </w:rPr>
        <w:t>membawahi</w:t>
      </w:r>
      <w:proofErr w:type="spellEnd"/>
      <w:r w:rsidR="008A39F6">
        <w:rPr>
          <w:sz w:val="24"/>
          <w:szCs w:val="24"/>
        </w:rPr>
        <w:t xml:space="preserve"> </w:t>
      </w:r>
      <w:r w:rsidR="008A39F6">
        <w:rPr>
          <w:sz w:val="24"/>
          <w:szCs w:val="24"/>
          <w:lang w:val="id-ID"/>
        </w:rPr>
        <w:t>4 (empat)</w:t>
      </w:r>
      <w:r>
        <w:rPr>
          <w:sz w:val="24"/>
          <w:szCs w:val="24"/>
        </w:rPr>
        <w:t xml:space="preserve"> </w:t>
      </w:r>
      <w:r>
        <w:rPr>
          <w:sz w:val="24"/>
          <w:szCs w:val="24"/>
          <w:lang w:val="id-ID"/>
        </w:rPr>
        <w:t>K</w:t>
      </w:r>
      <w:proofErr w:type="spellStart"/>
      <w:r w:rsidRPr="000B1772">
        <w:rPr>
          <w:sz w:val="24"/>
          <w:szCs w:val="24"/>
        </w:rPr>
        <w:t>epala</w:t>
      </w:r>
      <w:proofErr w:type="spellEnd"/>
      <w:r w:rsidRPr="000B1772">
        <w:rPr>
          <w:sz w:val="24"/>
          <w:szCs w:val="24"/>
        </w:rPr>
        <w:t xml:space="preserve"> </w:t>
      </w:r>
      <w:r>
        <w:rPr>
          <w:sz w:val="24"/>
          <w:szCs w:val="24"/>
          <w:lang w:val="id-ID"/>
        </w:rPr>
        <w:t>Seksi</w:t>
      </w:r>
      <w:r w:rsidRPr="000B1772">
        <w:rPr>
          <w:sz w:val="24"/>
          <w:szCs w:val="24"/>
        </w:rPr>
        <w:t xml:space="preserve"> yang </w:t>
      </w:r>
      <w:proofErr w:type="spellStart"/>
      <w:r w:rsidRPr="000B1772">
        <w:rPr>
          <w:sz w:val="24"/>
          <w:szCs w:val="24"/>
        </w:rPr>
        <w:t>berhubungan</w:t>
      </w:r>
      <w:proofErr w:type="spellEnd"/>
      <w:r w:rsidRPr="000B1772">
        <w:rPr>
          <w:sz w:val="24"/>
          <w:szCs w:val="24"/>
        </w:rPr>
        <w:t xml:space="preserve"> </w:t>
      </w:r>
      <w:proofErr w:type="spellStart"/>
      <w:r w:rsidRPr="000B1772">
        <w:rPr>
          <w:sz w:val="24"/>
          <w:szCs w:val="24"/>
        </w:rPr>
        <w:t>dengan</w:t>
      </w:r>
      <w:proofErr w:type="spellEnd"/>
      <w:r w:rsidRPr="000B1772">
        <w:rPr>
          <w:sz w:val="24"/>
          <w:szCs w:val="24"/>
        </w:rPr>
        <w:t xml:space="preserve"> internal </w:t>
      </w:r>
      <w:proofErr w:type="spellStart"/>
      <w:r w:rsidRPr="00674129">
        <w:rPr>
          <w:sz w:val="24"/>
          <w:szCs w:val="24"/>
        </w:rPr>
        <w:t>perusahaan</w:t>
      </w:r>
      <w:proofErr w:type="spellEnd"/>
      <w:r w:rsidRPr="00674129">
        <w:rPr>
          <w:sz w:val="24"/>
          <w:szCs w:val="24"/>
        </w:rPr>
        <w:t xml:space="preserve">. </w:t>
      </w:r>
      <w:proofErr w:type="spellStart"/>
      <w:r w:rsidRPr="00674129">
        <w:rPr>
          <w:sz w:val="24"/>
          <w:szCs w:val="24"/>
        </w:rPr>
        <w:t>Adapun</w:t>
      </w:r>
      <w:proofErr w:type="spellEnd"/>
      <w:r w:rsidRPr="00674129">
        <w:rPr>
          <w:sz w:val="24"/>
          <w:szCs w:val="24"/>
        </w:rPr>
        <w:t xml:space="preserve"> </w:t>
      </w:r>
      <w:proofErr w:type="spellStart"/>
      <w:r w:rsidRPr="00674129">
        <w:rPr>
          <w:sz w:val="24"/>
          <w:szCs w:val="24"/>
        </w:rPr>
        <w:t>jumlah</w:t>
      </w:r>
      <w:proofErr w:type="spellEnd"/>
      <w:r w:rsidRPr="00674129">
        <w:rPr>
          <w:sz w:val="24"/>
          <w:szCs w:val="24"/>
        </w:rPr>
        <w:t xml:space="preserve"> </w:t>
      </w:r>
      <w:proofErr w:type="spellStart"/>
      <w:r w:rsidRPr="00674129">
        <w:rPr>
          <w:sz w:val="24"/>
          <w:szCs w:val="24"/>
        </w:rPr>
        <w:t>pegawai</w:t>
      </w:r>
      <w:proofErr w:type="spellEnd"/>
      <w:r w:rsidRPr="00674129">
        <w:rPr>
          <w:sz w:val="24"/>
          <w:szCs w:val="24"/>
          <w:lang w:val="id-ID"/>
        </w:rPr>
        <w:t xml:space="preserve"> PERUMDA Tirta Tohlangkir Kabupaten Karangasem </w:t>
      </w:r>
      <w:proofErr w:type="spellStart"/>
      <w:r>
        <w:rPr>
          <w:sz w:val="24"/>
          <w:szCs w:val="24"/>
        </w:rPr>
        <w:t>sesuai</w:t>
      </w:r>
      <w:proofErr w:type="spellEnd"/>
      <w:r>
        <w:rPr>
          <w:sz w:val="24"/>
          <w:szCs w:val="24"/>
        </w:rPr>
        <w:t xml:space="preserve"> data </w:t>
      </w:r>
      <w:proofErr w:type="spellStart"/>
      <w:r>
        <w:rPr>
          <w:sz w:val="24"/>
          <w:szCs w:val="24"/>
        </w:rPr>
        <w:t>pada</w:t>
      </w:r>
      <w:proofErr w:type="spellEnd"/>
      <w:r>
        <w:rPr>
          <w:sz w:val="24"/>
          <w:szCs w:val="24"/>
        </w:rPr>
        <w:t xml:space="preserve"> </w:t>
      </w:r>
      <w:proofErr w:type="spellStart"/>
      <w:r>
        <w:rPr>
          <w:sz w:val="24"/>
          <w:szCs w:val="24"/>
        </w:rPr>
        <w:t>tahun</w:t>
      </w:r>
      <w:proofErr w:type="spellEnd"/>
      <w:r>
        <w:rPr>
          <w:sz w:val="24"/>
          <w:szCs w:val="24"/>
        </w:rPr>
        <w:t xml:space="preserve"> 20</w:t>
      </w:r>
      <w:r w:rsidR="00FF114A">
        <w:rPr>
          <w:sz w:val="24"/>
          <w:szCs w:val="24"/>
          <w:lang w:val="id-ID"/>
        </w:rPr>
        <w:t>2</w:t>
      </w:r>
      <w:r w:rsidR="008A39F6">
        <w:rPr>
          <w:sz w:val="24"/>
          <w:szCs w:val="24"/>
          <w:lang w:val="id-ID"/>
        </w:rPr>
        <w:t>3</w:t>
      </w:r>
      <w:r w:rsidRPr="00674129">
        <w:rPr>
          <w:sz w:val="24"/>
          <w:szCs w:val="24"/>
        </w:rPr>
        <w:t xml:space="preserve"> </w:t>
      </w:r>
      <w:r w:rsidR="00FF114A">
        <w:rPr>
          <w:sz w:val="24"/>
          <w:szCs w:val="24"/>
          <w:lang w:val="id-ID"/>
        </w:rPr>
        <w:t xml:space="preserve">adalah </w:t>
      </w:r>
      <w:r w:rsidR="004B03B0">
        <w:rPr>
          <w:sz w:val="24"/>
          <w:szCs w:val="24"/>
          <w:lang w:val="id-ID"/>
        </w:rPr>
        <w:t>134</w:t>
      </w:r>
      <w:r>
        <w:rPr>
          <w:sz w:val="24"/>
          <w:szCs w:val="24"/>
          <w:lang w:val="id-ID"/>
        </w:rPr>
        <w:t xml:space="preserve"> orang dengan rasio pegawai</w:t>
      </w:r>
      <w:r w:rsidR="00FF114A">
        <w:rPr>
          <w:sz w:val="24"/>
          <w:szCs w:val="24"/>
          <w:lang w:val="id-ID"/>
        </w:rPr>
        <w:t xml:space="preserve"> per 1000 pelanggan</w:t>
      </w:r>
      <w:r w:rsidR="00BB772D">
        <w:rPr>
          <w:sz w:val="24"/>
          <w:szCs w:val="24"/>
          <w:lang w:val="id-ID"/>
        </w:rPr>
        <w:t xml:space="preserve"> dilayani</w:t>
      </w:r>
      <w:r w:rsidR="00FF114A">
        <w:rPr>
          <w:sz w:val="24"/>
          <w:szCs w:val="24"/>
          <w:lang w:val="id-ID"/>
        </w:rPr>
        <w:t xml:space="preserve"> </w:t>
      </w:r>
      <w:r w:rsidR="00FF114A" w:rsidRPr="004B03B0">
        <w:rPr>
          <w:sz w:val="24"/>
          <w:szCs w:val="24"/>
          <w:lang w:val="id-ID"/>
        </w:rPr>
        <w:t xml:space="preserve">sebesar </w:t>
      </w:r>
      <w:r w:rsidR="004B03B0" w:rsidRPr="004B03B0">
        <w:rPr>
          <w:sz w:val="24"/>
          <w:szCs w:val="24"/>
          <w:lang w:val="id-ID"/>
        </w:rPr>
        <w:t>3,</w:t>
      </w:r>
      <w:r w:rsidR="00BB772D">
        <w:rPr>
          <w:sz w:val="24"/>
          <w:szCs w:val="24"/>
          <w:lang w:val="id-ID"/>
        </w:rPr>
        <w:t>14 pegawai</w:t>
      </w:r>
    </w:p>
    <w:p w:rsidR="00A57EFA" w:rsidRPr="000B1772" w:rsidRDefault="00A57EFA" w:rsidP="00A57EFA">
      <w:pPr>
        <w:spacing w:after="0"/>
        <w:jc w:val="both"/>
        <w:rPr>
          <w:rFonts w:ascii="Calibri" w:eastAsia="Times New Roman" w:hAnsi="Calibri" w:cs="Calibri"/>
          <w:sz w:val="24"/>
          <w:szCs w:val="24"/>
        </w:rPr>
      </w:pPr>
      <w:proofErr w:type="spellStart"/>
      <w:r w:rsidRPr="00D036B8">
        <w:rPr>
          <w:rFonts w:ascii="Calibri" w:eastAsia="Times New Roman" w:hAnsi="Calibri" w:cs="Calibri"/>
          <w:sz w:val="24"/>
          <w:szCs w:val="24"/>
        </w:rPr>
        <w:t>Adapun</w:t>
      </w:r>
      <w:proofErr w:type="spellEnd"/>
      <w:r w:rsidRPr="00D036B8">
        <w:rPr>
          <w:rFonts w:ascii="Calibri" w:eastAsia="Times New Roman" w:hAnsi="Calibri" w:cs="Calibri"/>
          <w:sz w:val="24"/>
          <w:szCs w:val="24"/>
        </w:rPr>
        <w:t xml:space="preserve"> data</w:t>
      </w:r>
      <w:r w:rsidR="005F18C8">
        <w:rPr>
          <w:rFonts w:ascii="Calibri" w:eastAsia="Times New Roman" w:hAnsi="Calibri" w:cs="Calibri"/>
          <w:sz w:val="24"/>
          <w:szCs w:val="24"/>
          <w:lang w:val="id-ID"/>
        </w:rPr>
        <w:t xml:space="preserve"> teknis pengelolaan air minum yang ada di</w:t>
      </w:r>
      <w:r w:rsidRPr="00D036B8">
        <w:rPr>
          <w:rFonts w:ascii="Calibri" w:eastAsia="Times New Roman" w:hAnsi="Calibri" w:cs="Calibri"/>
          <w:sz w:val="24"/>
          <w:szCs w:val="24"/>
        </w:rPr>
        <w:t xml:space="preserve"> P</w:t>
      </w:r>
      <w:r w:rsidRPr="00D036B8">
        <w:rPr>
          <w:rFonts w:ascii="Calibri" w:eastAsia="Times New Roman" w:hAnsi="Calibri" w:cs="Calibri"/>
          <w:sz w:val="24"/>
          <w:szCs w:val="24"/>
          <w:lang w:val="id-ID"/>
        </w:rPr>
        <w:t>ERUMDA TIRTA TOHLANGKIR</w:t>
      </w:r>
      <w:r w:rsidRPr="000B1772">
        <w:rPr>
          <w:rFonts w:ascii="Calibri" w:eastAsia="Times New Roman" w:hAnsi="Calibri" w:cs="Calibri"/>
          <w:sz w:val="24"/>
          <w:szCs w:val="24"/>
        </w:rPr>
        <w:t xml:space="preserve"> </w:t>
      </w:r>
      <w:proofErr w:type="spellStart"/>
      <w:r w:rsidRPr="00F375FB">
        <w:rPr>
          <w:rFonts w:ascii="Calibri" w:eastAsia="Times New Roman" w:hAnsi="Calibri" w:cs="Calibri"/>
          <w:sz w:val="24"/>
          <w:szCs w:val="24"/>
        </w:rPr>
        <w:t>adalah</w:t>
      </w:r>
      <w:proofErr w:type="spellEnd"/>
      <w:r w:rsidRPr="00F375FB">
        <w:rPr>
          <w:rFonts w:ascii="Calibri" w:eastAsia="Times New Roman" w:hAnsi="Calibri" w:cs="Calibri"/>
          <w:sz w:val="24"/>
          <w:szCs w:val="24"/>
        </w:rPr>
        <w:t xml:space="preserve"> </w:t>
      </w:r>
      <w:proofErr w:type="spellStart"/>
      <w:r w:rsidRPr="00F375FB">
        <w:rPr>
          <w:rFonts w:ascii="Calibri" w:eastAsia="Times New Roman" w:hAnsi="Calibri" w:cs="Calibri"/>
          <w:sz w:val="24"/>
          <w:szCs w:val="24"/>
        </w:rPr>
        <w:t>sebagai</w:t>
      </w:r>
      <w:proofErr w:type="spellEnd"/>
      <w:r w:rsidRPr="00F375FB">
        <w:rPr>
          <w:rFonts w:ascii="Calibri" w:eastAsia="Times New Roman" w:hAnsi="Calibri" w:cs="Calibri"/>
          <w:sz w:val="24"/>
          <w:szCs w:val="24"/>
        </w:rPr>
        <w:t xml:space="preserve"> </w:t>
      </w:r>
      <w:proofErr w:type="spellStart"/>
      <w:r w:rsidRPr="00F375FB">
        <w:rPr>
          <w:rFonts w:ascii="Calibri" w:eastAsia="Times New Roman" w:hAnsi="Calibri" w:cs="Calibri"/>
          <w:sz w:val="24"/>
          <w:szCs w:val="24"/>
        </w:rPr>
        <w:t>berikut</w:t>
      </w:r>
      <w:proofErr w:type="spellEnd"/>
      <w:r w:rsidRPr="00F375FB">
        <w:rPr>
          <w:rFonts w:ascii="Calibri" w:eastAsia="Times New Roman" w:hAnsi="Calibri" w:cs="Calibri"/>
          <w:sz w:val="24"/>
          <w:szCs w:val="24"/>
        </w:rPr>
        <w:t>:</w:t>
      </w:r>
    </w:p>
    <w:p w:rsidR="00A57EFA" w:rsidRPr="00BB772D" w:rsidRDefault="00A57EFA" w:rsidP="00A57EFA">
      <w:pPr>
        <w:spacing w:after="0"/>
        <w:ind w:left="284"/>
        <w:jc w:val="both"/>
        <w:rPr>
          <w:rFonts w:ascii="Calibri" w:eastAsia="Times New Roman" w:hAnsi="Calibri" w:cs="Calibri"/>
          <w:sz w:val="24"/>
          <w:szCs w:val="24"/>
        </w:rPr>
      </w:pPr>
      <w:r w:rsidRPr="00BB772D">
        <w:rPr>
          <w:rFonts w:ascii="Calibri" w:eastAsia="Times New Roman" w:hAnsi="Calibri" w:cs="Calibri"/>
          <w:sz w:val="24"/>
          <w:szCs w:val="24"/>
        </w:rPr>
        <w:t>1.</w:t>
      </w:r>
      <w:r w:rsidRPr="00BB772D">
        <w:rPr>
          <w:rFonts w:ascii="Calibri" w:eastAsia="Times New Roman" w:hAnsi="Calibri" w:cs="Calibri"/>
          <w:sz w:val="24"/>
          <w:szCs w:val="24"/>
          <w:lang w:val="id-ID"/>
        </w:rPr>
        <w:tab/>
      </w:r>
      <w:proofErr w:type="spellStart"/>
      <w:r w:rsidRPr="00BB772D">
        <w:rPr>
          <w:rFonts w:ascii="Calibri" w:eastAsia="Times New Roman" w:hAnsi="Calibri" w:cs="Calibri"/>
          <w:sz w:val="24"/>
          <w:szCs w:val="24"/>
        </w:rPr>
        <w:t>Kapasitas</w:t>
      </w:r>
      <w:proofErr w:type="spellEnd"/>
      <w:r w:rsidRPr="00BB772D">
        <w:rPr>
          <w:rFonts w:ascii="Calibri" w:eastAsia="Times New Roman" w:hAnsi="Calibri" w:cs="Calibri"/>
          <w:sz w:val="24"/>
          <w:szCs w:val="24"/>
        </w:rPr>
        <w:t xml:space="preserve"> </w:t>
      </w:r>
      <w:proofErr w:type="spellStart"/>
      <w:proofErr w:type="gramStart"/>
      <w:r w:rsidRPr="00BB772D">
        <w:rPr>
          <w:rFonts w:ascii="Calibri" w:eastAsia="Times New Roman" w:hAnsi="Calibri" w:cs="Calibri"/>
          <w:sz w:val="24"/>
          <w:szCs w:val="24"/>
        </w:rPr>
        <w:t>terpasang</w:t>
      </w:r>
      <w:proofErr w:type="spellEnd"/>
      <w:r w:rsidRPr="00BB772D">
        <w:rPr>
          <w:rFonts w:ascii="Calibri" w:eastAsia="Times New Roman" w:hAnsi="Calibri" w:cs="Calibri"/>
          <w:sz w:val="24"/>
          <w:szCs w:val="24"/>
        </w:rPr>
        <w:t xml:space="preserve"> :</w:t>
      </w:r>
      <w:proofErr w:type="gramEnd"/>
      <w:r w:rsidRPr="00BB772D">
        <w:rPr>
          <w:rFonts w:ascii="Calibri" w:eastAsia="Times New Roman" w:hAnsi="Calibri" w:cs="Calibri"/>
          <w:sz w:val="24"/>
          <w:szCs w:val="24"/>
        </w:rPr>
        <w:t xml:space="preserve"> </w:t>
      </w:r>
      <w:r w:rsidR="00A93CB7" w:rsidRPr="00BB772D">
        <w:rPr>
          <w:rFonts w:ascii="Calibri" w:eastAsia="Times New Roman" w:hAnsi="Calibri" w:cs="Calibri"/>
          <w:sz w:val="24"/>
          <w:szCs w:val="24"/>
          <w:lang w:val="id-ID"/>
        </w:rPr>
        <w:t>572,94</w:t>
      </w:r>
      <w:r w:rsidRPr="00BB772D">
        <w:rPr>
          <w:rFonts w:ascii="Calibri" w:eastAsia="Times New Roman" w:hAnsi="Calibri" w:cs="Calibri"/>
          <w:sz w:val="24"/>
          <w:szCs w:val="24"/>
        </w:rPr>
        <w:t xml:space="preserve"> liter/</w:t>
      </w:r>
      <w:proofErr w:type="spellStart"/>
      <w:r w:rsidRPr="00BB772D">
        <w:rPr>
          <w:rFonts w:ascii="Calibri" w:eastAsia="Times New Roman" w:hAnsi="Calibri" w:cs="Calibri"/>
          <w:sz w:val="24"/>
          <w:szCs w:val="24"/>
        </w:rPr>
        <w:t>detik</w:t>
      </w:r>
      <w:proofErr w:type="spellEnd"/>
    </w:p>
    <w:p w:rsidR="00A57EFA" w:rsidRPr="00BB772D" w:rsidRDefault="00A57EFA" w:rsidP="00A57EFA">
      <w:pPr>
        <w:spacing w:after="0"/>
        <w:ind w:left="284"/>
        <w:jc w:val="both"/>
        <w:rPr>
          <w:rFonts w:ascii="Calibri" w:eastAsia="Times New Roman" w:hAnsi="Calibri" w:cs="Calibri"/>
          <w:sz w:val="24"/>
          <w:szCs w:val="24"/>
          <w:lang w:val="id-ID"/>
        </w:rPr>
      </w:pPr>
      <w:r w:rsidRPr="00BB772D">
        <w:rPr>
          <w:rFonts w:ascii="Calibri" w:eastAsia="Times New Roman" w:hAnsi="Calibri" w:cs="Calibri"/>
          <w:sz w:val="24"/>
          <w:szCs w:val="24"/>
        </w:rPr>
        <w:t>2.</w:t>
      </w:r>
      <w:r w:rsidRPr="00BB772D">
        <w:rPr>
          <w:rFonts w:ascii="Calibri" w:eastAsia="Times New Roman" w:hAnsi="Calibri" w:cs="Calibri"/>
          <w:sz w:val="24"/>
          <w:szCs w:val="24"/>
          <w:lang w:val="id-ID"/>
        </w:rPr>
        <w:tab/>
      </w:r>
      <w:proofErr w:type="spellStart"/>
      <w:r w:rsidRPr="00BB772D">
        <w:rPr>
          <w:rFonts w:ascii="Calibri" w:eastAsia="Times New Roman" w:hAnsi="Calibri" w:cs="Calibri"/>
          <w:sz w:val="24"/>
          <w:szCs w:val="24"/>
        </w:rPr>
        <w:t>Kapasitas</w:t>
      </w:r>
      <w:proofErr w:type="spellEnd"/>
      <w:r w:rsidRPr="00BB772D">
        <w:rPr>
          <w:rFonts w:ascii="Calibri" w:eastAsia="Times New Roman" w:hAnsi="Calibri" w:cs="Calibri"/>
          <w:sz w:val="24"/>
          <w:szCs w:val="24"/>
        </w:rPr>
        <w:t xml:space="preserve"> </w:t>
      </w:r>
      <w:proofErr w:type="spellStart"/>
      <w:proofErr w:type="gramStart"/>
      <w:r w:rsidRPr="00BB772D">
        <w:rPr>
          <w:rFonts w:ascii="Calibri" w:eastAsia="Times New Roman" w:hAnsi="Calibri" w:cs="Calibri"/>
          <w:sz w:val="24"/>
          <w:szCs w:val="24"/>
        </w:rPr>
        <w:t>produksi</w:t>
      </w:r>
      <w:proofErr w:type="spellEnd"/>
      <w:r w:rsidRPr="00BB772D">
        <w:rPr>
          <w:rFonts w:ascii="Calibri" w:eastAsia="Times New Roman" w:hAnsi="Calibri" w:cs="Calibri"/>
          <w:sz w:val="24"/>
          <w:szCs w:val="24"/>
        </w:rPr>
        <w:t xml:space="preserve"> :</w:t>
      </w:r>
      <w:proofErr w:type="gramEnd"/>
      <w:r w:rsidRPr="00BB772D">
        <w:rPr>
          <w:rFonts w:ascii="Calibri" w:eastAsia="Times New Roman" w:hAnsi="Calibri" w:cs="Calibri"/>
          <w:sz w:val="24"/>
          <w:szCs w:val="24"/>
        </w:rPr>
        <w:t xml:space="preserve"> </w:t>
      </w:r>
      <w:r w:rsidR="00F649E8" w:rsidRPr="00BB772D">
        <w:rPr>
          <w:rFonts w:ascii="Calibri" w:eastAsia="Times New Roman" w:hAnsi="Calibri" w:cs="Calibri"/>
          <w:sz w:val="24"/>
          <w:szCs w:val="24"/>
          <w:lang w:val="id-ID"/>
        </w:rPr>
        <w:t>1</w:t>
      </w:r>
      <w:r w:rsidR="00A93CB7" w:rsidRPr="00BB772D">
        <w:rPr>
          <w:rFonts w:ascii="Calibri" w:eastAsia="Times New Roman" w:hAnsi="Calibri" w:cs="Calibri"/>
          <w:sz w:val="24"/>
          <w:szCs w:val="24"/>
          <w:lang w:val="id-ID"/>
        </w:rPr>
        <w:t xml:space="preserve">1.743.034,60 </w:t>
      </w:r>
      <w:r w:rsidRPr="00BB772D">
        <w:rPr>
          <w:rFonts w:ascii="Calibri" w:eastAsia="Times New Roman" w:hAnsi="Calibri" w:cs="Calibri"/>
          <w:sz w:val="24"/>
          <w:szCs w:val="24"/>
          <w:lang w:val="id-ID"/>
        </w:rPr>
        <w:t>M3</w:t>
      </w:r>
    </w:p>
    <w:p w:rsidR="00253AFD" w:rsidRPr="00BB772D" w:rsidRDefault="00A57EFA" w:rsidP="00A57EFA">
      <w:pPr>
        <w:spacing w:after="0"/>
        <w:ind w:left="284"/>
        <w:jc w:val="both"/>
        <w:rPr>
          <w:rFonts w:ascii="Calibri" w:eastAsia="Times New Roman" w:hAnsi="Calibri" w:cs="Calibri"/>
          <w:sz w:val="24"/>
          <w:szCs w:val="24"/>
          <w:lang w:val="id-ID"/>
        </w:rPr>
      </w:pPr>
      <w:r w:rsidRPr="00BB772D">
        <w:rPr>
          <w:rFonts w:ascii="Calibri" w:eastAsia="Times New Roman" w:hAnsi="Calibri" w:cs="Calibri"/>
          <w:sz w:val="24"/>
          <w:szCs w:val="24"/>
          <w:lang w:val="id-ID"/>
        </w:rPr>
        <w:t>3</w:t>
      </w:r>
      <w:r w:rsidRPr="00BB772D">
        <w:rPr>
          <w:rFonts w:ascii="Calibri" w:eastAsia="Times New Roman" w:hAnsi="Calibri" w:cs="Calibri"/>
          <w:sz w:val="24"/>
          <w:szCs w:val="24"/>
        </w:rPr>
        <w:t>.</w:t>
      </w:r>
      <w:r w:rsidRPr="00BB772D">
        <w:rPr>
          <w:rFonts w:ascii="Calibri" w:eastAsia="Times New Roman" w:hAnsi="Calibri" w:cs="Calibri"/>
          <w:sz w:val="24"/>
          <w:szCs w:val="24"/>
          <w:lang w:val="id-ID"/>
        </w:rPr>
        <w:tab/>
      </w:r>
      <w:proofErr w:type="spellStart"/>
      <w:r w:rsidRPr="00BB772D">
        <w:rPr>
          <w:rFonts w:ascii="Calibri" w:eastAsia="Times New Roman" w:hAnsi="Calibri" w:cs="Calibri"/>
          <w:sz w:val="24"/>
          <w:szCs w:val="24"/>
        </w:rPr>
        <w:t>Jumlah</w:t>
      </w:r>
      <w:proofErr w:type="spellEnd"/>
      <w:r w:rsidRPr="00BB772D">
        <w:rPr>
          <w:rFonts w:ascii="Calibri" w:eastAsia="Times New Roman" w:hAnsi="Calibri" w:cs="Calibri"/>
          <w:sz w:val="24"/>
          <w:szCs w:val="24"/>
        </w:rPr>
        <w:t xml:space="preserve"> </w:t>
      </w:r>
      <w:proofErr w:type="spellStart"/>
      <w:r w:rsidRPr="00BB772D">
        <w:rPr>
          <w:rFonts w:ascii="Calibri" w:eastAsia="Times New Roman" w:hAnsi="Calibri" w:cs="Calibri"/>
          <w:sz w:val="24"/>
          <w:szCs w:val="24"/>
        </w:rPr>
        <w:t>pelanggan</w:t>
      </w:r>
      <w:proofErr w:type="spellEnd"/>
      <w:r w:rsidRPr="00BB772D">
        <w:rPr>
          <w:rFonts w:ascii="Calibri" w:eastAsia="Times New Roman" w:hAnsi="Calibri" w:cs="Calibri"/>
          <w:sz w:val="24"/>
          <w:szCs w:val="24"/>
        </w:rPr>
        <w:t xml:space="preserve"> </w:t>
      </w:r>
      <w:proofErr w:type="spellStart"/>
      <w:proofErr w:type="gramStart"/>
      <w:r w:rsidRPr="00BB772D">
        <w:rPr>
          <w:rFonts w:ascii="Calibri" w:eastAsia="Times New Roman" w:hAnsi="Calibri" w:cs="Calibri"/>
          <w:sz w:val="24"/>
          <w:szCs w:val="24"/>
        </w:rPr>
        <w:t>aktif</w:t>
      </w:r>
      <w:proofErr w:type="spellEnd"/>
      <w:r w:rsidRPr="00BB772D">
        <w:rPr>
          <w:rFonts w:ascii="Calibri" w:eastAsia="Times New Roman" w:hAnsi="Calibri" w:cs="Calibri"/>
          <w:sz w:val="24"/>
          <w:szCs w:val="24"/>
        </w:rPr>
        <w:t xml:space="preserve"> :</w:t>
      </w:r>
      <w:proofErr w:type="gramEnd"/>
      <w:r w:rsidRPr="00BB772D">
        <w:rPr>
          <w:rFonts w:ascii="Calibri" w:eastAsia="Times New Roman" w:hAnsi="Calibri" w:cs="Calibri"/>
          <w:sz w:val="24"/>
          <w:szCs w:val="24"/>
        </w:rPr>
        <w:t xml:space="preserve"> </w:t>
      </w:r>
      <w:r w:rsidR="00F62145" w:rsidRPr="00BB772D">
        <w:rPr>
          <w:rFonts w:ascii="Calibri" w:eastAsia="Times New Roman" w:hAnsi="Calibri" w:cs="Calibri"/>
          <w:sz w:val="24"/>
          <w:szCs w:val="24"/>
          <w:lang w:val="id-ID"/>
        </w:rPr>
        <w:t>4</w:t>
      </w:r>
      <w:r w:rsidR="00253AFD" w:rsidRPr="00BB772D">
        <w:rPr>
          <w:rFonts w:ascii="Calibri" w:eastAsia="Times New Roman" w:hAnsi="Calibri" w:cs="Calibri"/>
          <w:sz w:val="24"/>
          <w:szCs w:val="24"/>
          <w:lang w:val="id-ID"/>
        </w:rPr>
        <w:t>2.487</w:t>
      </w:r>
      <w:r w:rsidRPr="00BB772D">
        <w:rPr>
          <w:rFonts w:ascii="Calibri" w:eastAsia="Times New Roman" w:hAnsi="Calibri" w:cs="Calibri"/>
          <w:sz w:val="24"/>
          <w:szCs w:val="24"/>
        </w:rPr>
        <w:t xml:space="preserve"> SL</w:t>
      </w:r>
      <w:r w:rsidR="00813002" w:rsidRPr="00BB772D">
        <w:rPr>
          <w:rFonts w:ascii="Calibri" w:eastAsia="Times New Roman" w:hAnsi="Calibri" w:cs="Calibri"/>
          <w:sz w:val="24"/>
          <w:szCs w:val="24"/>
          <w:lang w:val="id-ID"/>
        </w:rPr>
        <w:t xml:space="preserve"> </w:t>
      </w:r>
    </w:p>
    <w:p w:rsidR="00A57EFA" w:rsidRPr="00BB772D" w:rsidRDefault="00A57EFA" w:rsidP="00A57EFA">
      <w:pPr>
        <w:spacing w:after="0"/>
        <w:ind w:left="284"/>
        <w:jc w:val="both"/>
        <w:rPr>
          <w:rFonts w:ascii="Calibri" w:eastAsia="Times New Roman" w:hAnsi="Calibri" w:cs="Calibri"/>
          <w:sz w:val="24"/>
          <w:szCs w:val="24"/>
        </w:rPr>
      </w:pPr>
      <w:r w:rsidRPr="00BB772D">
        <w:rPr>
          <w:rFonts w:ascii="Calibri" w:eastAsia="Times New Roman" w:hAnsi="Calibri" w:cs="Calibri"/>
          <w:sz w:val="24"/>
          <w:szCs w:val="24"/>
          <w:lang w:val="id-ID"/>
        </w:rPr>
        <w:t>4</w:t>
      </w:r>
      <w:r w:rsidRPr="00BB772D">
        <w:rPr>
          <w:rFonts w:ascii="Calibri" w:eastAsia="Times New Roman" w:hAnsi="Calibri" w:cs="Calibri"/>
          <w:sz w:val="24"/>
          <w:szCs w:val="24"/>
        </w:rPr>
        <w:t>.</w:t>
      </w:r>
      <w:r w:rsidRPr="00BB772D">
        <w:rPr>
          <w:rFonts w:ascii="Calibri" w:eastAsia="Times New Roman" w:hAnsi="Calibri" w:cs="Calibri"/>
          <w:sz w:val="24"/>
          <w:szCs w:val="24"/>
          <w:lang w:val="id-ID"/>
        </w:rPr>
        <w:tab/>
      </w:r>
      <w:r w:rsidRPr="00BB772D">
        <w:rPr>
          <w:rFonts w:ascii="Calibri" w:eastAsia="Times New Roman" w:hAnsi="Calibri" w:cs="Calibri"/>
          <w:sz w:val="24"/>
          <w:szCs w:val="24"/>
        </w:rPr>
        <w:t xml:space="preserve">Tingkat </w:t>
      </w:r>
      <w:proofErr w:type="spellStart"/>
      <w:r w:rsidRPr="00BB772D">
        <w:rPr>
          <w:rFonts w:ascii="Calibri" w:eastAsia="Times New Roman" w:hAnsi="Calibri" w:cs="Calibri"/>
          <w:sz w:val="24"/>
          <w:szCs w:val="24"/>
        </w:rPr>
        <w:t>kehilangan</w:t>
      </w:r>
      <w:proofErr w:type="spellEnd"/>
      <w:r w:rsidRPr="00BB772D">
        <w:rPr>
          <w:rFonts w:ascii="Calibri" w:eastAsia="Times New Roman" w:hAnsi="Calibri" w:cs="Calibri"/>
          <w:sz w:val="24"/>
          <w:szCs w:val="24"/>
        </w:rPr>
        <w:t xml:space="preserve"> </w:t>
      </w:r>
      <w:proofErr w:type="gramStart"/>
      <w:r w:rsidRPr="00BB772D">
        <w:rPr>
          <w:rFonts w:ascii="Calibri" w:eastAsia="Times New Roman" w:hAnsi="Calibri" w:cs="Calibri"/>
          <w:sz w:val="24"/>
          <w:szCs w:val="24"/>
        </w:rPr>
        <w:t>air :</w:t>
      </w:r>
      <w:proofErr w:type="gramEnd"/>
      <w:r w:rsidRPr="00BB772D">
        <w:rPr>
          <w:rFonts w:ascii="Calibri" w:eastAsia="Times New Roman" w:hAnsi="Calibri" w:cs="Calibri"/>
          <w:sz w:val="24"/>
          <w:szCs w:val="24"/>
        </w:rPr>
        <w:t xml:space="preserve"> </w:t>
      </w:r>
      <w:r w:rsidR="001D6D42" w:rsidRPr="00BB772D">
        <w:rPr>
          <w:rFonts w:ascii="Calibri" w:eastAsia="Times New Roman" w:hAnsi="Calibri" w:cs="Calibri"/>
          <w:sz w:val="24"/>
          <w:szCs w:val="24"/>
          <w:lang w:val="id-ID"/>
        </w:rPr>
        <w:t>2</w:t>
      </w:r>
      <w:r w:rsidR="005E1C7F" w:rsidRPr="00BB772D">
        <w:rPr>
          <w:rFonts w:ascii="Calibri" w:eastAsia="Times New Roman" w:hAnsi="Calibri" w:cs="Calibri"/>
          <w:sz w:val="24"/>
          <w:szCs w:val="24"/>
          <w:lang w:val="id-ID"/>
        </w:rPr>
        <w:t>4,76</w:t>
      </w:r>
      <w:r w:rsidRPr="00BB772D">
        <w:rPr>
          <w:rFonts w:ascii="Calibri" w:eastAsia="Times New Roman" w:hAnsi="Calibri" w:cs="Calibri"/>
          <w:sz w:val="24"/>
          <w:szCs w:val="24"/>
        </w:rPr>
        <w:t xml:space="preserve"> %</w:t>
      </w:r>
    </w:p>
    <w:p w:rsidR="00A57EFA" w:rsidRPr="00BB772D" w:rsidRDefault="00A57EFA" w:rsidP="00A57EFA">
      <w:pPr>
        <w:spacing w:after="0"/>
        <w:ind w:left="284"/>
        <w:jc w:val="both"/>
        <w:rPr>
          <w:rFonts w:ascii="Calibri" w:eastAsia="Times New Roman" w:hAnsi="Calibri" w:cs="Calibri"/>
          <w:color w:val="000000" w:themeColor="text1"/>
          <w:sz w:val="24"/>
          <w:szCs w:val="24"/>
          <w:lang w:val="id-ID"/>
        </w:rPr>
      </w:pPr>
      <w:r w:rsidRPr="00BB772D">
        <w:rPr>
          <w:rFonts w:ascii="Calibri" w:eastAsia="Times New Roman" w:hAnsi="Calibri" w:cs="Calibri"/>
          <w:color w:val="000000" w:themeColor="text1"/>
          <w:sz w:val="24"/>
          <w:szCs w:val="24"/>
          <w:lang w:val="id-ID"/>
        </w:rPr>
        <w:t>5</w:t>
      </w:r>
      <w:r w:rsidRPr="00BB772D">
        <w:rPr>
          <w:rFonts w:ascii="Calibri" w:eastAsia="Times New Roman" w:hAnsi="Calibri" w:cs="Calibri"/>
          <w:color w:val="000000" w:themeColor="text1"/>
          <w:sz w:val="24"/>
          <w:szCs w:val="24"/>
        </w:rPr>
        <w:t>.</w:t>
      </w:r>
      <w:r w:rsidRPr="00BB772D">
        <w:rPr>
          <w:rFonts w:ascii="Calibri" w:eastAsia="Times New Roman" w:hAnsi="Calibri" w:cs="Calibri"/>
          <w:color w:val="000000" w:themeColor="text1"/>
          <w:sz w:val="24"/>
          <w:szCs w:val="24"/>
          <w:lang w:val="id-ID"/>
        </w:rPr>
        <w:tab/>
      </w:r>
      <w:r w:rsidRPr="00BB772D">
        <w:rPr>
          <w:rFonts w:ascii="Calibri" w:eastAsia="Times New Roman" w:hAnsi="Calibri" w:cs="Calibri"/>
          <w:color w:val="000000" w:themeColor="text1"/>
          <w:sz w:val="24"/>
          <w:szCs w:val="24"/>
        </w:rPr>
        <w:t xml:space="preserve">Tingkat </w:t>
      </w:r>
      <w:proofErr w:type="spellStart"/>
      <w:r w:rsidRPr="00BB772D">
        <w:rPr>
          <w:rFonts w:ascii="Calibri" w:eastAsia="Times New Roman" w:hAnsi="Calibri" w:cs="Calibri"/>
          <w:color w:val="000000" w:themeColor="text1"/>
          <w:sz w:val="24"/>
          <w:szCs w:val="24"/>
        </w:rPr>
        <w:t>penduduk</w:t>
      </w:r>
      <w:proofErr w:type="spellEnd"/>
      <w:r w:rsidRPr="00BB772D">
        <w:rPr>
          <w:rFonts w:ascii="Calibri" w:eastAsia="Times New Roman" w:hAnsi="Calibri" w:cs="Calibri"/>
          <w:color w:val="000000" w:themeColor="text1"/>
          <w:sz w:val="24"/>
          <w:szCs w:val="24"/>
        </w:rPr>
        <w:t xml:space="preserve"> </w:t>
      </w:r>
      <w:proofErr w:type="spellStart"/>
      <w:proofErr w:type="gramStart"/>
      <w:r w:rsidRPr="00BB772D">
        <w:rPr>
          <w:rFonts w:ascii="Calibri" w:eastAsia="Times New Roman" w:hAnsi="Calibri" w:cs="Calibri"/>
          <w:color w:val="000000" w:themeColor="text1"/>
          <w:sz w:val="24"/>
          <w:szCs w:val="24"/>
        </w:rPr>
        <w:t>terlayani</w:t>
      </w:r>
      <w:proofErr w:type="spellEnd"/>
      <w:r w:rsidRPr="00BB772D">
        <w:rPr>
          <w:rFonts w:ascii="Calibri" w:eastAsia="Times New Roman" w:hAnsi="Calibri" w:cs="Calibri"/>
          <w:color w:val="000000" w:themeColor="text1"/>
          <w:sz w:val="24"/>
          <w:szCs w:val="24"/>
        </w:rPr>
        <w:t xml:space="preserve"> :</w:t>
      </w:r>
      <w:proofErr w:type="gramEnd"/>
      <w:r w:rsidRPr="00BB772D">
        <w:rPr>
          <w:rFonts w:ascii="Calibri" w:eastAsia="Times New Roman" w:hAnsi="Calibri" w:cs="Calibri"/>
          <w:color w:val="000000" w:themeColor="text1"/>
          <w:sz w:val="24"/>
          <w:szCs w:val="24"/>
        </w:rPr>
        <w:t xml:space="preserve"> </w:t>
      </w:r>
      <w:r w:rsidR="009C6F1E" w:rsidRPr="00BB772D">
        <w:rPr>
          <w:rFonts w:ascii="Calibri" w:eastAsia="Times New Roman" w:hAnsi="Calibri" w:cs="Calibri"/>
          <w:color w:val="000000" w:themeColor="text1"/>
          <w:sz w:val="24"/>
          <w:szCs w:val="24"/>
          <w:lang w:val="id-ID"/>
        </w:rPr>
        <w:t>26,61</w:t>
      </w:r>
      <w:r w:rsidR="00522A19" w:rsidRPr="00BB772D">
        <w:rPr>
          <w:rFonts w:ascii="Calibri" w:eastAsia="Times New Roman" w:hAnsi="Calibri" w:cs="Calibri"/>
          <w:color w:val="000000" w:themeColor="text1"/>
          <w:sz w:val="24"/>
          <w:szCs w:val="24"/>
          <w:lang w:val="id-ID"/>
        </w:rPr>
        <w:t xml:space="preserve"> </w:t>
      </w:r>
      <w:r w:rsidRPr="00BB772D">
        <w:rPr>
          <w:rFonts w:ascii="Calibri" w:eastAsia="Times New Roman" w:hAnsi="Calibri" w:cs="Calibri"/>
          <w:color w:val="000000" w:themeColor="text1"/>
          <w:sz w:val="24"/>
          <w:szCs w:val="24"/>
        </w:rPr>
        <w:t>%</w:t>
      </w:r>
      <w:r w:rsidR="00522A19" w:rsidRPr="00BB772D">
        <w:rPr>
          <w:rFonts w:ascii="Calibri" w:eastAsia="Times New Roman" w:hAnsi="Calibri" w:cs="Calibri"/>
          <w:color w:val="000000" w:themeColor="text1"/>
          <w:sz w:val="24"/>
          <w:szCs w:val="24"/>
          <w:lang w:val="id-ID"/>
        </w:rPr>
        <w:t xml:space="preserve"> ( wilayah administrasi )</w:t>
      </w:r>
    </w:p>
    <w:p w:rsidR="00522A19" w:rsidRPr="00BB772D" w:rsidRDefault="00522A19" w:rsidP="00A57EFA">
      <w:pPr>
        <w:spacing w:after="0"/>
        <w:ind w:left="284"/>
        <w:jc w:val="both"/>
        <w:rPr>
          <w:rFonts w:ascii="Calibri" w:eastAsia="Times New Roman" w:hAnsi="Calibri" w:cs="Calibri"/>
          <w:sz w:val="24"/>
          <w:szCs w:val="24"/>
          <w:lang w:val="id-ID"/>
        </w:rPr>
      </w:pPr>
      <w:r w:rsidRPr="00BB772D">
        <w:rPr>
          <w:rFonts w:ascii="Calibri" w:eastAsia="Times New Roman" w:hAnsi="Calibri" w:cs="Calibri"/>
          <w:sz w:val="24"/>
          <w:szCs w:val="24"/>
          <w:lang w:val="id-ID"/>
        </w:rPr>
        <w:t xml:space="preserve">6.     </w:t>
      </w:r>
      <w:r w:rsidRPr="00BB772D">
        <w:rPr>
          <w:rFonts w:ascii="Calibri" w:eastAsia="Times New Roman" w:hAnsi="Calibri" w:cs="Calibri"/>
          <w:sz w:val="24"/>
          <w:szCs w:val="24"/>
        </w:rPr>
        <w:t xml:space="preserve">Tingkat </w:t>
      </w:r>
      <w:proofErr w:type="spellStart"/>
      <w:r w:rsidRPr="00BB772D">
        <w:rPr>
          <w:rFonts w:ascii="Calibri" w:eastAsia="Times New Roman" w:hAnsi="Calibri" w:cs="Calibri"/>
          <w:sz w:val="24"/>
          <w:szCs w:val="24"/>
        </w:rPr>
        <w:t>penduduk</w:t>
      </w:r>
      <w:proofErr w:type="spellEnd"/>
      <w:r w:rsidRPr="00BB772D">
        <w:rPr>
          <w:rFonts w:ascii="Calibri" w:eastAsia="Times New Roman" w:hAnsi="Calibri" w:cs="Calibri"/>
          <w:sz w:val="24"/>
          <w:szCs w:val="24"/>
        </w:rPr>
        <w:t xml:space="preserve"> </w:t>
      </w:r>
      <w:proofErr w:type="spellStart"/>
      <w:proofErr w:type="gramStart"/>
      <w:r w:rsidRPr="00BB772D">
        <w:rPr>
          <w:rFonts w:ascii="Calibri" w:eastAsia="Times New Roman" w:hAnsi="Calibri" w:cs="Calibri"/>
          <w:sz w:val="24"/>
          <w:szCs w:val="24"/>
        </w:rPr>
        <w:t>terlayani</w:t>
      </w:r>
      <w:proofErr w:type="spellEnd"/>
      <w:r w:rsidRPr="00BB772D">
        <w:rPr>
          <w:rFonts w:ascii="Calibri" w:eastAsia="Times New Roman" w:hAnsi="Calibri" w:cs="Calibri"/>
          <w:sz w:val="24"/>
          <w:szCs w:val="24"/>
        </w:rPr>
        <w:t xml:space="preserve"> :</w:t>
      </w:r>
      <w:proofErr w:type="gramEnd"/>
      <w:r w:rsidRPr="00BB772D">
        <w:rPr>
          <w:rFonts w:ascii="Calibri" w:eastAsia="Times New Roman" w:hAnsi="Calibri" w:cs="Calibri"/>
          <w:sz w:val="24"/>
          <w:szCs w:val="24"/>
        </w:rPr>
        <w:t xml:space="preserve"> </w:t>
      </w:r>
      <w:r w:rsidR="00391309">
        <w:rPr>
          <w:rFonts w:ascii="Calibri" w:eastAsia="Times New Roman" w:hAnsi="Calibri" w:cs="Calibri"/>
          <w:color w:val="000000" w:themeColor="text1"/>
          <w:sz w:val="24"/>
          <w:szCs w:val="24"/>
          <w:lang w:val="id-ID"/>
        </w:rPr>
        <w:t>33,43</w:t>
      </w:r>
      <w:r w:rsidRPr="00BB772D">
        <w:rPr>
          <w:rFonts w:ascii="Calibri" w:eastAsia="Times New Roman" w:hAnsi="Calibri" w:cs="Calibri"/>
          <w:color w:val="000000" w:themeColor="text1"/>
          <w:sz w:val="24"/>
          <w:szCs w:val="24"/>
          <w:lang w:val="id-ID"/>
        </w:rPr>
        <w:t xml:space="preserve"> </w:t>
      </w:r>
      <w:r w:rsidRPr="00BB772D">
        <w:rPr>
          <w:rFonts w:ascii="Calibri" w:eastAsia="Times New Roman" w:hAnsi="Calibri" w:cs="Calibri"/>
          <w:sz w:val="24"/>
          <w:szCs w:val="24"/>
        </w:rPr>
        <w:t>%</w:t>
      </w:r>
      <w:r w:rsidRPr="00BB772D">
        <w:rPr>
          <w:rFonts w:ascii="Calibri" w:eastAsia="Times New Roman" w:hAnsi="Calibri" w:cs="Calibri"/>
          <w:sz w:val="24"/>
          <w:szCs w:val="24"/>
          <w:lang w:val="id-ID"/>
        </w:rPr>
        <w:t xml:space="preserve"> ( wilayah teknis ) </w:t>
      </w:r>
    </w:p>
    <w:p w:rsidR="00A57EFA" w:rsidRPr="00BB772D" w:rsidRDefault="00522A19" w:rsidP="00A57EFA">
      <w:pPr>
        <w:spacing w:after="0"/>
        <w:ind w:left="284"/>
        <w:jc w:val="both"/>
        <w:rPr>
          <w:rFonts w:ascii="Calibri" w:eastAsia="Times New Roman" w:hAnsi="Calibri" w:cs="Calibri"/>
          <w:sz w:val="24"/>
          <w:szCs w:val="24"/>
          <w:lang w:val="id-ID"/>
        </w:rPr>
      </w:pPr>
      <w:r w:rsidRPr="00BB772D">
        <w:rPr>
          <w:rFonts w:ascii="Calibri" w:eastAsia="Times New Roman" w:hAnsi="Calibri" w:cs="Calibri"/>
          <w:sz w:val="24"/>
          <w:szCs w:val="24"/>
          <w:lang w:val="id-ID"/>
        </w:rPr>
        <w:t>7</w:t>
      </w:r>
      <w:r w:rsidR="00A57EFA" w:rsidRPr="00BB772D">
        <w:rPr>
          <w:rFonts w:ascii="Calibri" w:eastAsia="Times New Roman" w:hAnsi="Calibri" w:cs="Calibri"/>
          <w:sz w:val="24"/>
          <w:szCs w:val="24"/>
        </w:rPr>
        <w:t>.</w:t>
      </w:r>
      <w:r w:rsidR="00A57EFA" w:rsidRPr="00BB772D">
        <w:rPr>
          <w:rFonts w:ascii="Calibri" w:eastAsia="Times New Roman" w:hAnsi="Calibri" w:cs="Calibri"/>
          <w:sz w:val="24"/>
          <w:szCs w:val="24"/>
          <w:lang w:val="id-ID"/>
        </w:rPr>
        <w:tab/>
      </w:r>
      <w:proofErr w:type="spellStart"/>
      <w:r w:rsidR="00A57EFA" w:rsidRPr="00BB772D">
        <w:rPr>
          <w:rFonts w:ascii="Calibri" w:eastAsia="Times New Roman" w:hAnsi="Calibri" w:cs="Calibri"/>
          <w:sz w:val="24"/>
          <w:szCs w:val="24"/>
        </w:rPr>
        <w:t>Harga</w:t>
      </w:r>
      <w:proofErr w:type="spellEnd"/>
      <w:r w:rsidR="00A57EFA" w:rsidRPr="00BB772D">
        <w:rPr>
          <w:rFonts w:ascii="Calibri" w:eastAsia="Times New Roman" w:hAnsi="Calibri" w:cs="Calibri"/>
          <w:sz w:val="24"/>
          <w:szCs w:val="24"/>
        </w:rPr>
        <w:t xml:space="preserve"> </w:t>
      </w:r>
      <w:proofErr w:type="spellStart"/>
      <w:r w:rsidR="00A57EFA" w:rsidRPr="00BB772D">
        <w:rPr>
          <w:rFonts w:ascii="Calibri" w:eastAsia="Times New Roman" w:hAnsi="Calibri" w:cs="Calibri"/>
          <w:sz w:val="24"/>
          <w:szCs w:val="24"/>
        </w:rPr>
        <w:t>pokok</w:t>
      </w:r>
      <w:proofErr w:type="spellEnd"/>
      <w:r w:rsidR="00A57EFA" w:rsidRPr="00BB772D">
        <w:rPr>
          <w:rFonts w:ascii="Calibri" w:eastAsia="Times New Roman" w:hAnsi="Calibri" w:cs="Calibri"/>
          <w:sz w:val="24"/>
          <w:szCs w:val="24"/>
        </w:rPr>
        <w:t xml:space="preserve"> air rata-</w:t>
      </w:r>
      <w:proofErr w:type="gramStart"/>
      <w:r w:rsidR="00A57EFA" w:rsidRPr="00BB772D">
        <w:rPr>
          <w:rFonts w:ascii="Calibri" w:eastAsia="Times New Roman" w:hAnsi="Calibri" w:cs="Calibri"/>
          <w:sz w:val="24"/>
          <w:szCs w:val="24"/>
        </w:rPr>
        <w:t>rata :</w:t>
      </w:r>
      <w:proofErr w:type="gramEnd"/>
      <w:r w:rsidR="00A57EFA" w:rsidRPr="00BB772D">
        <w:rPr>
          <w:rFonts w:ascii="Calibri" w:eastAsia="Times New Roman" w:hAnsi="Calibri" w:cs="Calibri"/>
          <w:sz w:val="24"/>
          <w:szCs w:val="24"/>
        </w:rPr>
        <w:t xml:space="preserve"> Rp. </w:t>
      </w:r>
      <w:r w:rsidR="003914AC" w:rsidRPr="00BB772D">
        <w:rPr>
          <w:rFonts w:ascii="Calibri" w:eastAsia="Times New Roman" w:hAnsi="Calibri" w:cs="Calibri"/>
          <w:color w:val="000000" w:themeColor="text1"/>
          <w:sz w:val="24"/>
          <w:szCs w:val="24"/>
          <w:lang w:val="id-ID"/>
        </w:rPr>
        <w:t>4.080,67</w:t>
      </w:r>
      <w:r w:rsidR="00A57EFA" w:rsidRPr="00BB772D">
        <w:rPr>
          <w:rFonts w:ascii="Calibri" w:eastAsia="Times New Roman" w:hAnsi="Calibri" w:cs="Calibri"/>
          <w:color w:val="000000" w:themeColor="text1"/>
          <w:sz w:val="24"/>
          <w:szCs w:val="24"/>
        </w:rPr>
        <w:t>/</w:t>
      </w:r>
      <w:r w:rsidR="00A57EFA" w:rsidRPr="00BB772D">
        <w:rPr>
          <w:rFonts w:ascii="Calibri" w:eastAsia="Times New Roman" w:hAnsi="Calibri" w:cs="Calibri"/>
          <w:sz w:val="24"/>
          <w:szCs w:val="24"/>
        </w:rPr>
        <w:t>m3</w:t>
      </w:r>
      <w:r w:rsidR="00895A00" w:rsidRPr="00BB772D">
        <w:rPr>
          <w:rFonts w:ascii="Calibri" w:eastAsia="Times New Roman" w:hAnsi="Calibri" w:cs="Calibri"/>
          <w:sz w:val="24"/>
          <w:szCs w:val="24"/>
          <w:lang w:val="id-ID"/>
        </w:rPr>
        <w:t xml:space="preserve"> ( menggunakan NRW riil )</w:t>
      </w:r>
    </w:p>
    <w:p w:rsidR="00FC5302" w:rsidRPr="00BB772D" w:rsidRDefault="00522A19" w:rsidP="00FC5302">
      <w:pPr>
        <w:spacing w:after="0"/>
        <w:ind w:left="284"/>
        <w:jc w:val="both"/>
        <w:rPr>
          <w:rFonts w:ascii="Calibri" w:eastAsia="Times New Roman" w:hAnsi="Calibri" w:cs="Calibri"/>
          <w:sz w:val="24"/>
          <w:szCs w:val="24"/>
          <w:lang w:val="id-ID"/>
        </w:rPr>
      </w:pPr>
      <w:r w:rsidRPr="00BB772D">
        <w:rPr>
          <w:rFonts w:ascii="Calibri" w:eastAsia="Times New Roman" w:hAnsi="Calibri" w:cs="Calibri"/>
          <w:sz w:val="24"/>
          <w:szCs w:val="24"/>
          <w:lang w:val="id-ID"/>
        </w:rPr>
        <w:t>8</w:t>
      </w:r>
      <w:r w:rsidR="00FC5302" w:rsidRPr="00BB772D">
        <w:rPr>
          <w:rFonts w:ascii="Calibri" w:eastAsia="Times New Roman" w:hAnsi="Calibri" w:cs="Calibri"/>
          <w:sz w:val="24"/>
          <w:szCs w:val="24"/>
        </w:rPr>
        <w:t>.</w:t>
      </w:r>
      <w:r w:rsidR="00FC5302" w:rsidRPr="00BB772D">
        <w:rPr>
          <w:rFonts w:ascii="Calibri" w:eastAsia="Times New Roman" w:hAnsi="Calibri" w:cs="Calibri"/>
          <w:sz w:val="24"/>
          <w:szCs w:val="24"/>
          <w:lang w:val="id-ID"/>
        </w:rPr>
        <w:tab/>
      </w:r>
      <w:proofErr w:type="spellStart"/>
      <w:r w:rsidR="00FC5302" w:rsidRPr="00BB772D">
        <w:rPr>
          <w:rFonts w:ascii="Calibri" w:eastAsia="Times New Roman" w:hAnsi="Calibri" w:cs="Calibri"/>
          <w:sz w:val="24"/>
          <w:szCs w:val="24"/>
        </w:rPr>
        <w:t>Harga</w:t>
      </w:r>
      <w:proofErr w:type="spellEnd"/>
      <w:r w:rsidR="00FC5302" w:rsidRPr="00BB772D">
        <w:rPr>
          <w:rFonts w:ascii="Calibri" w:eastAsia="Times New Roman" w:hAnsi="Calibri" w:cs="Calibri"/>
          <w:sz w:val="24"/>
          <w:szCs w:val="24"/>
        </w:rPr>
        <w:t xml:space="preserve"> </w:t>
      </w:r>
      <w:proofErr w:type="spellStart"/>
      <w:r w:rsidR="00FC5302" w:rsidRPr="00BB772D">
        <w:rPr>
          <w:rFonts w:ascii="Calibri" w:eastAsia="Times New Roman" w:hAnsi="Calibri" w:cs="Calibri"/>
          <w:sz w:val="24"/>
          <w:szCs w:val="24"/>
        </w:rPr>
        <w:t>pokok</w:t>
      </w:r>
      <w:proofErr w:type="spellEnd"/>
      <w:r w:rsidR="00FC5302" w:rsidRPr="00BB772D">
        <w:rPr>
          <w:rFonts w:ascii="Calibri" w:eastAsia="Times New Roman" w:hAnsi="Calibri" w:cs="Calibri"/>
          <w:sz w:val="24"/>
          <w:szCs w:val="24"/>
        </w:rPr>
        <w:t xml:space="preserve"> air rata-</w:t>
      </w:r>
      <w:proofErr w:type="gramStart"/>
      <w:r w:rsidR="00FC5302" w:rsidRPr="00BB772D">
        <w:rPr>
          <w:rFonts w:ascii="Calibri" w:eastAsia="Times New Roman" w:hAnsi="Calibri" w:cs="Calibri"/>
          <w:sz w:val="24"/>
          <w:szCs w:val="24"/>
        </w:rPr>
        <w:t>rata :</w:t>
      </w:r>
      <w:proofErr w:type="gramEnd"/>
      <w:r w:rsidR="00FC5302" w:rsidRPr="00BB772D">
        <w:rPr>
          <w:rFonts w:ascii="Calibri" w:eastAsia="Times New Roman" w:hAnsi="Calibri" w:cs="Calibri"/>
          <w:sz w:val="24"/>
          <w:szCs w:val="24"/>
        </w:rPr>
        <w:t xml:space="preserve"> Rp. </w:t>
      </w:r>
      <w:r w:rsidR="002710CA" w:rsidRPr="00BB772D">
        <w:rPr>
          <w:rFonts w:ascii="Calibri" w:eastAsia="Times New Roman" w:hAnsi="Calibri" w:cs="Calibri"/>
          <w:color w:val="000000" w:themeColor="text1"/>
          <w:sz w:val="24"/>
          <w:szCs w:val="24"/>
          <w:lang w:val="id-ID"/>
        </w:rPr>
        <w:t>4.093,73</w:t>
      </w:r>
      <w:r w:rsidR="00FC5302" w:rsidRPr="00BB772D">
        <w:rPr>
          <w:rFonts w:ascii="Calibri" w:eastAsia="Times New Roman" w:hAnsi="Calibri" w:cs="Calibri"/>
          <w:color w:val="000000" w:themeColor="text1"/>
          <w:sz w:val="24"/>
          <w:szCs w:val="24"/>
        </w:rPr>
        <w:t>/</w:t>
      </w:r>
      <w:r w:rsidR="00FC5302" w:rsidRPr="00BB772D">
        <w:rPr>
          <w:rFonts w:ascii="Calibri" w:eastAsia="Times New Roman" w:hAnsi="Calibri" w:cs="Calibri"/>
          <w:sz w:val="24"/>
          <w:szCs w:val="24"/>
        </w:rPr>
        <w:t>m3</w:t>
      </w:r>
      <w:r w:rsidR="00FC5302" w:rsidRPr="00BB772D">
        <w:rPr>
          <w:rFonts w:ascii="Calibri" w:eastAsia="Times New Roman" w:hAnsi="Calibri" w:cs="Calibri"/>
          <w:sz w:val="24"/>
          <w:szCs w:val="24"/>
          <w:lang w:val="id-ID"/>
        </w:rPr>
        <w:t xml:space="preserve"> ( menggunakan NRW standar 25% )</w:t>
      </w:r>
    </w:p>
    <w:p w:rsidR="00A57EFA" w:rsidRPr="00BB772D" w:rsidRDefault="00522A19" w:rsidP="00A57EFA">
      <w:pPr>
        <w:spacing w:after="0"/>
        <w:ind w:left="284"/>
        <w:jc w:val="both"/>
        <w:rPr>
          <w:rFonts w:ascii="Calibri" w:eastAsia="Times New Roman" w:hAnsi="Calibri" w:cs="Calibri"/>
          <w:sz w:val="24"/>
          <w:szCs w:val="24"/>
          <w:lang w:val="id-ID"/>
        </w:rPr>
      </w:pPr>
      <w:r w:rsidRPr="00BB772D">
        <w:rPr>
          <w:rFonts w:ascii="Calibri" w:eastAsia="Times New Roman" w:hAnsi="Calibri" w:cs="Calibri"/>
          <w:sz w:val="24"/>
          <w:szCs w:val="24"/>
          <w:lang w:val="id-ID"/>
        </w:rPr>
        <w:t>9</w:t>
      </w:r>
      <w:r w:rsidR="00A57EFA" w:rsidRPr="00BB772D">
        <w:rPr>
          <w:rFonts w:ascii="Calibri" w:eastAsia="Times New Roman" w:hAnsi="Calibri" w:cs="Calibri"/>
          <w:sz w:val="24"/>
          <w:szCs w:val="24"/>
        </w:rPr>
        <w:t>.</w:t>
      </w:r>
      <w:r w:rsidR="00A57EFA" w:rsidRPr="00BB772D">
        <w:rPr>
          <w:rFonts w:ascii="Calibri" w:eastAsia="Times New Roman" w:hAnsi="Calibri" w:cs="Calibri"/>
          <w:sz w:val="24"/>
          <w:szCs w:val="24"/>
          <w:lang w:val="id-ID"/>
        </w:rPr>
        <w:tab/>
      </w:r>
      <w:proofErr w:type="spellStart"/>
      <w:r w:rsidR="00A57EFA" w:rsidRPr="00BB772D">
        <w:rPr>
          <w:rFonts w:ascii="Calibri" w:eastAsia="Times New Roman" w:hAnsi="Calibri" w:cs="Calibri"/>
          <w:sz w:val="24"/>
          <w:szCs w:val="24"/>
        </w:rPr>
        <w:t>Harga</w:t>
      </w:r>
      <w:proofErr w:type="spellEnd"/>
      <w:r w:rsidR="00A57EFA" w:rsidRPr="00BB772D">
        <w:rPr>
          <w:rFonts w:ascii="Calibri" w:eastAsia="Times New Roman" w:hAnsi="Calibri" w:cs="Calibri"/>
          <w:sz w:val="24"/>
          <w:szCs w:val="24"/>
        </w:rPr>
        <w:t xml:space="preserve"> </w:t>
      </w:r>
      <w:proofErr w:type="spellStart"/>
      <w:r w:rsidR="00A57EFA" w:rsidRPr="00BB772D">
        <w:rPr>
          <w:rFonts w:ascii="Calibri" w:eastAsia="Times New Roman" w:hAnsi="Calibri" w:cs="Calibri"/>
          <w:sz w:val="24"/>
          <w:szCs w:val="24"/>
        </w:rPr>
        <w:t>jual</w:t>
      </w:r>
      <w:proofErr w:type="spellEnd"/>
      <w:r w:rsidR="00A57EFA" w:rsidRPr="00BB772D">
        <w:rPr>
          <w:rFonts w:ascii="Calibri" w:eastAsia="Times New Roman" w:hAnsi="Calibri" w:cs="Calibri"/>
          <w:sz w:val="24"/>
          <w:szCs w:val="24"/>
        </w:rPr>
        <w:t xml:space="preserve"> air rata-</w:t>
      </w:r>
      <w:proofErr w:type="gramStart"/>
      <w:r w:rsidR="00A57EFA" w:rsidRPr="00BB772D">
        <w:rPr>
          <w:rFonts w:ascii="Calibri" w:eastAsia="Times New Roman" w:hAnsi="Calibri" w:cs="Calibri"/>
          <w:sz w:val="24"/>
          <w:szCs w:val="24"/>
        </w:rPr>
        <w:t>rata :</w:t>
      </w:r>
      <w:proofErr w:type="gramEnd"/>
      <w:r w:rsidR="00A57EFA" w:rsidRPr="00BB772D">
        <w:rPr>
          <w:rFonts w:ascii="Calibri" w:eastAsia="Times New Roman" w:hAnsi="Calibri" w:cs="Calibri"/>
          <w:sz w:val="24"/>
          <w:szCs w:val="24"/>
        </w:rPr>
        <w:t xml:space="preserve"> Rp. </w:t>
      </w:r>
      <w:r w:rsidR="00FB2E33" w:rsidRPr="00BB772D">
        <w:rPr>
          <w:rFonts w:ascii="Calibri" w:eastAsia="Times New Roman" w:hAnsi="Calibri" w:cs="Calibri"/>
          <w:color w:val="000000" w:themeColor="text1"/>
          <w:sz w:val="24"/>
          <w:szCs w:val="24"/>
          <w:lang w:val="id-ID"/>
        </w:rPr>
        <w:t>5.562,27</w:t>
      </w:r>
      <w:r w:rsidR="00A57EFA" w:rsidRPr="00BB772D">
        <w:rPr>
          <w:rFonts w:ascii="Calibri" w:eastAsia="Times New Roman" w:hAnsi="Calibri" w:cs="Calibri"/>
          <w:sz w:val="24"/>
          <w:szCs w:val="24"/>
        </w:rPr>
        <w:t>/m3</w:t>
      </w:r>
      <w:r w:rsidR="00EA6D8D" w:rsidRPr="00BB772D">
        <w:rPr>
          <w:rFonts w:ascii="Calibri" w:eastAsia="Times New Roman" w:hAnsi="Calibri" w:cs="Calibri"/>
          <w:sz w:val="24"/>
          <w:szCs w:val="24"/>
          <w:lang w:val="id-ID"/>
        </w:rPr>
        <w:t xml:space="preserve"> </w:t>
      </w:r>
    </w:p>
    <w:p w:rsidR="00081244" w:rsidRDefault="00522A19" w:rsidP="00081244">
      <w:pPr>
        <w:spacing w:after="0"/>
        <w:ind w:left="284"/>
        <w:jc w:val="both"/>
        <w:rPr>
          <w:rFonts w:ascii="Calibri" w:eastAsia="Times New Roman" w:hAnsi="Calibri" w:cs="Calibri"/>
          <w:sz w:val="24"/>
          <w:szCs w:val="24"/>
          <w:lang w:val="id-ID"/>
        </w:rPr>
      </w:pPr>
      <w:r w:rsidRPr="00BB772D">
        <w:rPr>
          <w:rFonts w:ascii="Calibri" w:eastAsia="Times New Roman" w:hAnsi="Calibri" w:cs="Calibri"/>
          <w:sz w:val="24"/>
          <w:szCs w:val="24"/>
          <w:lang w:val="id-ID"/>
        </w:rPr>
        <w:t>10</w:t>
      </w:r>
      <w:r w:rsidR="00A57EFA" w:rsidRPr="00BB772D">
        <w:rPr>
          <w:rFonts w:ascii="Calibri" w:eastAsia="Times New Roman" w:hAnsi="Calibri" w:cs="Calibri"/>
          <w:sz w:val="24"/>
          <w:szCs w:val="24"/>
          <w:lang w:val="id-ID"/>
        </w:rPr>
        <w:t>.</w:t>
      </w:r>
      <w:r w:rsidR="00A57EFA" w:rsidRPr="00BB772D">
        <w:rPr>
          <w:rFonts w:ascii="Calibri" w:eastAsia="Times New Roman" w:hAnsi="Calibri" w:cs="Calibri"/>
          <w:sz w:val="24"/>
          <w:szCs w:val="24"/>
          <w:lang w:val="id-ID"/>
        </w:rPr>
        <w:tab/>
        <w:t>Harga jual air rata-</w:t>
      </w:r>
      <w:r w:rsidR="00FB2E33" w:rsidRPr="00BB772D">
        <w:rPr>
          <w:rFonts w:ascii="Calibri" w:eastAsia="Times New Roman" w:hAnsi="Calibri" w:cs="Calibri"/>
          <w:sz w:val="24"/>
          <w:szCs w:val="24"/>
          <w:lang w:val="id-ID"/>
        </w:rPr>
        <w:t>rata sesuai SK Tarif : Rp. 2.800</w:t>
      </w:r>
      <w:r w:rsidR="00A57EFA" w:rsidRPr="00BB772D">
        <w:rPr>
          <w:rFonts w:ascii="Calibri" w:eastAsia="Times New Roman" w:hAnsi="Calibri" w:cs="Calibri"/>
          <w:sz w:val="24"/>
          <w:szCs w:val="24"/>
          <w:lang w:val="id-ID"/>
        </w:rPr>
        <w:t>/m3</w:t>
      </w:r>
      <w:r w:rsidR="00A57EFA" w:rsidRPr="000B1772">
        <w:rPr>
          <w:rFonts w:ascii="Calibri" w:eastAsia="Times New Roman" w:hAnsi="Calibri" w:cs="Calibri"/>
          <w:sz w:val="24"/>
          <w:szCs w:val="24"/>
        </w:rPr>
        <w:cr/>
      </w:r>
    </w:p>
    <w:p w:rsidR="00081244" w:rsidRDefault="00081244" w:rsidP="00081244">
      <w:pPr>
        <w:spacing w:after="0"/>
        <w:jc w:val="both"/>
        <w:rPr>
          <w:rFonts w:ascii="Calibri" w:eastAsia="Times New Roman" w:hAnsi="Calibri" w:cs="Calibri"/>
          <w:sz w:val="24"/>
          <w:szCs w:val="24"/>
          <w:lang w:val="id-ID"/>
        </w:rPr>
      </w:pPr>
    </w:p>
    <w:p w:rsidR="00081244" w:rsidRDefault="00081244" w:rsidP="00081244">
      <w:pPr>
        <w:spacing w:after="0"/>
        <w:jc w:val="both"/>
        <w:rPr>
          <w:rFonts w:ascii="Calibri" w:eastAsia="Times New Roman" w:hAnsi="Calibri" w:cs="Calibri"/>
          <w:sz w:val="24"/>
          <w:szCs w:val="24"/>
          <w:lang w:val="id-ID"/>
        </w:rPr>
      </w:pPr>
    </w:p>
    <w:p w:rsidR="00081244" w:rsidRDefault="00081244" w:rsidP="00081244">
      <w:pPr>
        <w:spacing w:after="0"/>
        <w:jc w:val="both"/>
        <w:rPr>
          <w:rFonts w:ascii="Calibri" w:eastAsia="Times New Roman" w:hAnsi="Calibri" w:cs="Calibri"/>
          <w:sz w:val="24"/>
          <w:szCs w:val="24"/>
          <w:lang w:val="id-ID"/>
        </w:rPr>
      </w:pPr>
    </w:p>
    <w:p w:rsidR="00A57EFA" w:rsidRPr="008D5B61" w:rsidRDefault="00A57EFA" w:rsidP="00081244">
      <w:pPr>
        <w:spacing w:after="0"/>
        <w:jc w:val="both"/>
        <w:rPr>
          <w:rFonts w:ascii="Calibri" w:eastAsia="Times New Roman" w:hAnsi="Calibri" w:cs="Calibri"/>
          <w:b/>
          <w:sz w:val="24"/>
          <w:szCs w:val="24"/>
        </w:rPr>
      </w:pPr>
      <w:r w:rsidRPr="008D5B61">
        <w:rPr>
          <w:rFonts w:ascii="Calibri" w:eastAsia="Times New Roman" w:hAnsi="Calibri" w:cs="Calibri"/>
          <w:b/>
          <w:sz w:val="24"/>
          <w:szCs w:val="24"/>
        </w:rPr>
        <w:lastRenderedPageBreak/>
        <w:t>Alamat Kantor Pusat</w:t>
      </w:r>
    </w:p>
    <w:p w:rsidR="00A57EFA" w:rsidRPr="00081244" w:rsidRDefault="00A57EFA" w:rsidP="00A57EFA">
      <w:pPr>
        <w:spacing w:after="0"/>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Jalan </w:t>
      </w:r>
      <w:r w:rsidR="00460619">
        <w:rPr>
          <w:rFonts w:ascii="Calibri" w:eastAsia="Times New Roman" w:hAnsi="Calibri" w:cs="Calibri"/>
          <w:sz w:val="24"/>
          <w:szCs w:val="24"/>
          <w:lang w:val="id-ID"/>
        </w:rPr>
        <w:t>Gatot Subroto No. 7 Amlapura</w:t>
      </w:r>
    </w:p>
    <w:p w:rsidR="00A57EFA" w:rsidRPr="004A6226" w:rsidRDefault="00A57EFA" w:rsidP="00A57EFA">
      <w:pPr>
        <w:spacing w:after="0"/>
        <w:jc w:val="both"/>
        <w:rPr>
          <w:rFonts w:ascii="Calibri" w:eastAsia="Times New Roman" w:hAnsi="Calibri" w:cs="Calibri"/>
          <w:sz w:val="24"/>
          <w:szCs w:val="24"/>
          <w:lang w:val="id-ID"/>
        </w:rPr>
      </w:pPr>
      <w:r w:rsidRPr="008D5B61">
        <w:rPr>
          <w:rFonts w:ascii="Calibri" w:eastAsia="Times New Roman" w:hAnsi="Calibri" w:cs="Calibri"/>
          <w:b/>
          <w:sz w:val="24"/>
          <w:szCs w:val="24"/>
        </w:rPr>
        <w:t xml:space="preserve">Alamat </w:t>
      </w:r>
      <w:r w:rsidRPr="008D5B61">
        <w:rPr>
          <w:rFonts w:ascii="Calibri" w:eastAsia="Times New Roman" w:hAnsi="Calibri" w:cs="Calibri"/>
          <w:b/>
          <w:sz w:val="24"/>
          <w:szCs w:val="24"/>
          <w:lang w:val="id-ID"/>
        </w:rPr>
        <w:t xml:space="preserve">Unit Pelayanan </w:t>
      </w:r>
      <w:proofErr w:type="gramStart"/>
      <w:r w:rsidRPr="008D5B61">
        <w:rPr>
          <w:rFonts w:ascii="Calibri" w:eastAsia="Times New Roman" w:hAnsi="Calibri" w:cs="Calibri"/>
          <w:b/>
          <w:sz w:val="24"/>
          <w:szCs w:val="24"/>
          <w:lang w:val="id-ID"/>
        </w:rPr>
        <w:t>Kecamatan</w:t>
      </w:r>
      <w:r w:rsidRPr="004A6226">
        <w:rPr>
          <w:rFonts w:ascii="Calibri" w:eastAsia="Times New Roman" w:hAnsi="Calibri" w:cs="Calibri"/>
          <w:sz w:val="24"/>
          <w:szCs w:val="24"/>
        </w:rPr>
        <w:t xml:space="preserve"> </w:t>
      </w:r>
      <w:r w:rsidRPr="008D5B61">
        <w:rPr>
          <w:rFonts w:ascii="Calibri" w:eastAsia="Times New Roman" w:hAnsi="Calibri" w:cs="Calibri"/>
          <w:b/>
          <w:sz w:val="24"/>
          <w:szCs w:val="24"/>
        </w:rPr>
        <w:t>:</w:t>
      </w:r>
      <w:proofErr w:type="gramEnd"/>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Alamat Unit </w:t>
      </w:r>
      <w:r w:rsidR="00460619">
        <w:rPr>
          <w:rFonts w:ascii="Calibri" w:eastAsia="Times New Roman" w:hAnsi="Calibri" w:cs="Calibri"/>
          <w:sz w:val="24"/>
          <w:szCs w:val="24"/>
          <w:lang w:val="id-ID"/>
        </w:rPr>
        <w:t xml:space="preserve">Pelayanan Kecamatan </w:t>
      </w:r>
      <w:r>
        <w:rPr>
          <w:rFonts w:ascii="Calibri" w:eastAsia="Times New Roman" w:hAnsi="Calibri" w:cs="Calibri"/>
          <w:sz w:val="24"/>
          <w:szCs w:val="24"/>
          <w:lang w:val="id-ID"/>
        </w:rPr>
        <w:t>Karangasem</w:t>
      </w:r>
    </w:p>
    <w:p w:rsidR="00A57EFA" w:rsidRDefault="008F69FC"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Jalan Gajah Mada (UKM Ce</w:t>
      </w:r>
      <w:r w:rsidR="00A57EFA">
        <w:rPr>
          <w:rFonts w:ascii="Calibri" w:eastAsia="Times New Roman" w:hAnsi="Calibri" w:cs="Calibri"/>
          <w:sz w:val="24"/>
          <w:szCs w:val="24"/>
          <w:lang w:val="id-ID"/>
        </w:rPr>
        <w:t>nter )</w:t>
      </w:r>
    </w:p>
    <w:p w:rsidR="00A57EFA" w:rsidRDefault="00A57EFA" w:rsidP="00A57EFA">
      <w:pPr>
        <w:spacing w:after="0" w:line="240" w:lineRule="auto"/>
        <w:jc w:val="both"/>
        <w:rPr>
          <w:rFonts w:ascii="Calibri" w:eastAsia="Times New Roman" w:hAnsi="Calibri" w:cs="Calibri"/>
          <w:sz w:val="24"/>
          <w:szCs w:val="24"/>
          <w:lang w:val="id-ID"/>
        </w:rPr>
      </w:pP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Alamat Unit </w:t>
      </w:r>
      <w:r w:rsidR="00460619">
        <w:rPr>
          <w:rFonts w:ascii="Calibri" w:eastAsia="Times New Roman" w:hAnsi="Calibri" w:cs="Calibri"/>
          <w:sz w:val="24"/>
          <w:szCs w:val="24"/>
          <w:lang w:val="id-ID"/>
        </w:rPr>
        <w:t xml:space="preserve">Pelayanan Kecamatan </w:t>
      </w:r>
      <w:r>
        <w:rPr>
          <w:rFonts w:ascii="Calibri" w:eastAsia="Times New Roman" w:hAnsi="Calibri" w:cs="Calibri"/>
          <w:sz w:val="24"/>
          <w:szCs w:val="24"/>
          <w:lang w:val="id-ID"/>
        </w:rPr>
        <w:t>Selat</w:t>
      </w: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Jalan Duda Barat</w:t>
      </w:r>
    </w:p>
    <w:p w:rsidR="00A57EFA" w:rsidRDefault="00A57EFA" w:rsidP="00A57EFA">
      <w:pPr>
        <w:spacing w:after="0" w:line="240" w:lineRule="auto"/>
        <w:jc w:val="both"/>
        <w:rPr>
          <w:rFonts w:ascii="Calibri" w:eastAsia="Times New Roman" w:hAnsi="Calibri" w:cs="Calibri"/>
          <w:sz w:val="24"/>
          <w:szCs w:val="24"/>
          <w:lang w:val="id-ID"/>
        </w:rPr>
      </w:pP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Alamat Unit </w:t>
      </w:r>
      <w:r w:rsidR="00460619">
        <w:rPr>
          <w:rFonts w:ascii="Calibri" w:eastAsia="Times New Roman" w:hAnsi="Calibri" w:cs="Calibri"/>
          <w:sz w:val="24"/>
          <w:szCs w:val="24"/>
          <w:lang w:val="id-ID"/>
        </w:rPr>
        <w:t xml:space="preserve">Pelayanan Kecamatan </w:t>
      </w:r>
      <w:r>
        <w:rPr>
          <w:rFonts w:ascii="Calibri" w:eastAsia="Times New Roman" w:hAnsi="Calibri" w:cs="Calibri"/>
          <w:sz w:val="24"/>
          <w:szCs w:val="24"/>
          <w:lang w:val="id-ID"/>
        </w:rPr>
        <w:t>Abang</w:t>
      </w:r>
    </w:p>
    <w:p w:rsidR="00A57EFA" w:rsidRDefault="007F39EF"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Jalan Raya Abang</w:t>
      </w:r>
    </w:p>
    <w:p w:rsidR="00A57EFA" w:rsidRDefault="00A57EFA" w:rsidP="00A57EFA">
      <w:pPr>
        <w:spacing w:after="0" w:line="240" w:lineRule="auto"/>
        <w:jc w:val="both"/>
        <w:rPr>
          <w:rFonts w:ascii="Calibri" w:eastAsia="Times New Roman" w:hAnsi="Calibri" w:cs="Calibri"/>
          <w:sz w:val="24"/>
          <w:szCs w:val="24"/>
          <w:lang w:val="id-ID"/>
        </w:rPr>
      </w:pP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Alamat Unit </w:t>
      </w:r>
      <w:r w:rsidR="00460619">
        <w:rPr>
          <w:rFonts w:ascii="Calibri" w:eastAsia="Times New Roman" w:hAnsi="Calibri" w:cs="Calibri"/>
          <w:sz w:val="24"/>
          <w:szCs w:val="24"/>
          <w:lang w:val="id-ID"/>
        </w:rPr>
        <w:t xml:space="preserve">Pelayanan Kecamatan </w:t>
      </w:r>
      <w:r>
        <w:rPr>
          <w:rFonts w:ascii="Calibri" w:eastAsia="Times New Roman" w:hAnsi="Calibri" w:cs="Calibri"/>
          <w:sz w:val="24"/>
          <w:szCs w:val="24"/>
          <w:lang w:val="id-ID"/>
        </w:rPr>
        <w:t>Kubu</w:t>
      </w: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Jalan Raya Amlapura-Singaraja</w:t>
      </w:r>
    </w:p>
    <w:p w:rsidR="00A57EFA" w:rsidRDefault="00A57EFA" w:rsidP="00A57EFA">
      <w:pPr>
        <w:spacing w:after="0" w:line="240" w:lineRule="auto"/>
        <w:jc w:val="both"/>
        <w:rPr>
          <w:rFonts w:ascii="Calibri" w:eastAsia="Times New Roman" w:hAnsi="Calibri" w:cs="Calibri"/>
          <w:sz w:val="24"/>
          <w:szCs w:val="24"/>
          <w:lang w:val="id-ID"/>
        </w:rPr>
      </w:pP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Alamat Unit </w:t>
      </w:r>
      <w:r w:rsidR="007F39EF">
        <w:rPr>
          <w:rFonts w:ascii="Calibri" w:eastAsia="Times New Roman" w:hAnsi="Calibri" w:cs="Calibri"/>
          <w:sz w:val="24"/>
          <w:szCs w:val="24"/>
          <w:lang w:val="id-ID"/>
        </w:rPr>
        <w:t xml:space="preserve">Pelayanan Kecamatan </w:t>
      </w:r>
      <w:r>
        <w:rPr>
          <w:rFonts w:ascii="Calibri" w:eastAsia="Times New Roman" w:hAnsi="Calibri" w:cs="Calibri"/>
          <w:sz w:val="24"/>
          <w:szCs w:val="24"/>
          <w:lang w:val="id-ID"/>
        </w:rPr>
        <w:t>Rendang</w:t>
      </w:r>
    </w:p>
    <w:p w:rsidR="00A57EFA" w:rsidRDefault="007F39EF"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Jalan Raya Rendang</w:t>
      </w:r>
    </w:p>
    <w:p w:rsidR="00A57EFA" w:rsidRDefault="00A57EFA" w:rsidP="00A57EFA">
      <w:pPr>
        <w:spacing w:after="0" w:line="240" w:lineRule="auto"/>
        <w:jc w:val="both"/>
        <w:rPr>
          <w:rFonts w:ascii="Calibri" w:eastAsia="Times New Roman" w:hAnsi="Calibri" w:cs="Calibri"/>
          <w:sz w:val="24"/>
          <w:szCs w:val="24"/>
          <w:lang w:val="id-ID"/>
        </w:rPr>
      </w:pP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Alamat Unit</w:t>
      </w:r>
      <w:r w:rsidR="007F39EF">
        <w:rPr>
          <w:rFonts w:ascii="Calibri" w:eastAsia="Times New Roman" w:hAnsi="Calibri" w:cs="Calibri"/>
          <w:sz w:val="24"/>
          <w:szCs w:val="24"/>
          <w:lang w:val="id-ID"/>
        </w:rPr>
        <w:t xml:space="preserve"> Pelayanan Kecamatan</w:t>
      </w:r>
      <w:r>
        <w:rPr>
          <w:rFonts w:ascii="Calibri" w:eastAsia="Times New Roman" w:hAnsi="Calibri" w:cs="Calibri"/>
          <w:sz w:val="24"/>
          <w:szCs w:val="24"/>
          <w:lang w:val="id-ID"/>
        </w:rPr>
        <w:t xml:space="preserve"> Manggis</w:t>
      </w: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Jalan Raya Klungkung-Padangbay</w:t>
      </w:r>
    </w:p>
    <w:p w:rsidR="00A57EFA" w:rsidRDefault="00A57EFA" w:rsidP="00A57EFA">
      <w:pPr>
        <w:spacing w:after="0" w:line="240" w:lineRule="auto"/>
        <w:jc w:val="both"/>
        <w:rPr>
          <w:rFonts w:ascii="Calibri" w:eastAsia="Times New Roman" w:hAnsi="Calibri" w:cs="Calibri"/>
          <w:sz w:val="24"/>
          <w:szCs w:val="24"/>
          <w:lang w:val="id-ID"/>
        </w:rPr>
      </w:pP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Alamat Unit </w:t>
      </w:r>
      <w:r w:rsidR="007F39EF">
        <w:rPr>
          <w:rFonts w:ascii="Calibri" w:eastAsia="Times New Roman" w:hAnsi="Calibri" w:cs="Calibri"/>
          <w:sz w:val="24"/>
          <w:szCs w:val="24"/>
          <w:lang w:val="id-ID"/>
        </w:rPr>
        <w:t xml:space="preserve">Pelayanan Kecamatan </w:t>
      </w:r>
      <w:r>
        <w:rPr>
          <w:rFonts w:ascii="Calibri" w:eastAsia="Times New Roman" w:hAnsi="Calibri" w:cs="Calibri"/>
          <w:sz w:val="24"/>
          <w:szCs w:val="24"/>
          <w:lang w:val="id-ID"/>
        </w:rPr>
        <w:t>Bebandem</w:t>
      </w:r>
    </w:p>
    <w:p w:rsidR="00A57EFA" w:rsidRDefault="00A57EFA" w:rsidP="00A57EFA">
      <w:pPr>
        <w:spacing w:after="0" w:line="240" w:lineRule="auto"/>
        <w:jc w:val="both"/>
        <w:rPr>
          <w:rFonts w:ascii="Calibri" w:eastAsia="Times New Roman" w:hAnsi="Calibri" w:cs="Calibri"/>
          <w:sz w:val="24"/>
          <w:szCs w:val="24"/>
          <w:lang w:val="id-ID"/>
        </w:rPr>
      </w:pPr>
      <w:r w:rsidRPr="00AB0CD3">
        <w:rPr>
          <w:rFonts w:ascii="Calibri" w:eastAsia="Times New Roman" w:hAnsi="Calibri" w:cs="Calibri"/>
          <w:sz w:val="24"/>
          <w:szCs w:val="24"/>
          <w:lang w:val="id-ID"/>
        </w:rPr>
        <w:t>Jalan Raya Bebandem</w:t>
      </w:r>
    </w:p>
    <w:p w:rsidR="00A57EFA" w:rsidRDefault="00A57EFA" w:rsidP="00A57EFA">
      <w:pPr>
        <w:spacing w:after="0" w:line="240" w:lineRule="auto"/>
        <w:jc w:val="both"/>
        <w:rPr>
          <w:rFonts w:ascii="Calibri" w:eastAsia="Times New Roman" w:hAnsi="Calibri" w:cs="Calibri"/>
          <w:sz w:val="24"/>
          <w:szCs w:val="24"/>
          <w:lang w:val="id-ID"/>
        </w:rPr>
      </w:pP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Alamat Unit </w:t>
      </w:r>
      <w:r w:rsidR="007F39EF">
        <w:rPr>
          <w:rFonts w:ascii="Calibri" w:eastAsia="Times New Roman" w:hAnsi="Calibri" w:cs="Calibri"/>
          <w:sz w:val="24"/>
          <w:szCs w:val="24"/>
          <w:lang w:val="id-ID"/>
        </w:rPr>
        <w:t xml:space="preserve">Pelayanan Kecamatan </w:t>
      </w:r>
      <w:r>
        <w:rPr>
          <w:rFonts w:ascii="Calibri" w:eastAsia="Times New Roman" w:hAnsi="Calibri" w:cs="Calibri"/>
          <w:sz w:val="24"/>
          <w:szCs w:val="24"/>
          <w:lang w:val="id-ID"/>
        </w:rPr>
        <w:t>Sidemen</w:t>
      </w:r>
    </w:p>
    <w:p w:rsidR="00A57EFA" w:rsidRDefault="00A57EFA" w:rsidP="00A57EFA">
      <w:pPr>
        <w:spacing w:after="0" w:line="240" w:lineRule="auto"/>
        <w:jc w:val="both"/>
        <w:rPr>
          <w:rFonts w:ascii="Calibri" w:eastAsia="Times New Roman" w:hAnsi="Calibri" w:cs="Calibri"/>
          <w:sz w:val="24"/>
          <w:szCs w:val="24"/>
          <w:lang w:val="id-ID"/>
        </w:rPr>
      </w:pPr>
      <w:r>
        <w:rPr>
          <w:rFonts w:ascii="Calibri" w:eastAsia="Times New Roman" w:hAnsi="Calibri" w:cs="Calibri"/>
          <w:sz w:val="24"/>
          <w:szCs w:val="24"/>
          <w:lang w:val="id-ID"/>
        </w:rPr>
        <w:t>Jalan Raya Klungkung-Karangasem</w:t>
      </w:r>
    </w:p>
    <w:p w:rsidR="00A57EFA" w:rsidRPr="004A6226" w:rsidRDefault="00A57EFA" w:rsidP="00A57EFA">
      <w:pPr>
        <w:spacing w:after="0"/>
        <w:jc w:val="both"/>
        <w:rPr>
          <w:rFonts w:ascii="Calibri" w:eastAsia="Times New Roman" w:hAnsi="Calibri" w:cs="Calibri"/>
          <w:sz w:val="24"/>
          <w:szCs w:val="24"/>
          <w:lang w:val="id-ID"/>
        </w:rPr>
      </w:pPr>
    </w:p>
    <w:p w:rsidR="00A57EFA" w:rsidRPr="008F6D44" w:rsidRDefault="00A57EFA" w:rsidP="00C20628">
      <w:pPr>
        <w:pStyle w:val="ListParagraph"/>
        <w:numPr>
          <w:ilvl w:val="1"/>
          <w:numId w:val="17"/>
        </w:numPr>
        <w:spacing w:after="0" w:line="240" w:lineRule="auto"/>
        <w:jc w:val="both"/>
        <w:rPr>
          <w:rFonts w:ascii="Calibri" w:eastAsia="Times New Roman" w:hAnsi="Calibri" w:cs="Calibri"/>
          <w:b/>
          <w:sz w:val="28"/>
          <w:szCs w:val="28"/>
        </w:rPr>
      </w:pPr>
      <w:r w:rsidRPr="00F61E44">
        <w:rPr>
          <w:rFonts w:ascii="Calibri" w:eastAsia="Times New Roman" w:hAnsi="Calibri" w:cs="Calibri"/>
          <w:b/>
          <w:sz w:val="28"/>
          <w:szCs w:val="28"/>
        </w:rPr>
        <w:t>VISI DAN MISI PERUSAHAAN  :</w:t>
      </w:r>
    </w:p>
    <w:p w:rsidR="00FE6149" w:rsidRPr="00B00A9F" w:rsidRDefault="00FE6149" w:rsidP="00841539">
      <w:pPr>
        <w:numPr>
          <w:ilvl w:val="0"/>
          <w:numId w:val="3"/>
        </w:numPr>
        <w:spacing w:after="0"/>
        <w:ind w:left="426"/>
        <w:jc w:val="both"/>
        <w:rPr>
          <w:rFonts w:ascii="Calibri" w:eastAsia="Times New Roman" w:hAnsi="Calibri" w:cs="Calibri"/>
          <w:sz w:val="24"/>
          <w:szCs w:val="24"/>
          <w:u w:val="single"/>
        </w:rPr>
      </w:pPr>
      <w:r w:rsidRPr="00B00A9F">
        <w:rPr>
          <w:rFonts w:ascii="Calibri" w:eastAsia="Times New Roman" w:hAnsi="Calibri" w:cs="Calibri"/>
          <w:sz w:val="24"/>
          <w:szCs w:val="24"/>
          <w:u w:val="single"/>
        </w:rPr>
        <w:t>VISI PERUSAHAAN</w:t>
      </w:r>
    </w:p>
    <w:p w:rsidR="00FE6149" w:rsidRDefault="000168BD" w:rsidP="00FE6149">
      <w:pPr>
        <w:spacing w:after="0"/>
        <w:ind w:left="426"/>
        <w:jc w:val="both"/>
        <w:rPr>
          <w:rFonts w:ascii="Calibri" w:eastAsia="Times New Roman" w:hAnsi="Calibri" w:cs="Calibri"/>
          <w:color w:val="000000" w:themeColor="text1"/>
          <w:sz w:val="24"/>
          <w:szCs w:val="24"/>
          <w:lang w:val="id-ID"/>
        </w:rPr>
      </w:pPr>
      <w:r>
        <w:rPr>
          <w:rFonts w:ascii="Calibri" w:eastAsia="Times New Roman" w:hAnsi="Calibri" w:cs="Calibri"/>
          <w:color w:val="000000" w:themeColor="text1"/>
          <w:sz w:val="24"/>
          <w:szCs w:val="24"/>
          <w:lang w:val="id-ID"/>
        </w:rPr>
        <w:t>Terwujudnya Tata Kelola Perusahaan Yang Baik,</w:t>
      </w:r>
      <w:r w:rsidR="00FE6149">
        <w:rPr>
          <w:rFonts w:ascii="Calibri" w:eastAsia="Times New Roman" w:hAnsi="Calibri" w:cs="Calibri"/>
          <w:color w:val="000000" w:themeColor="text1"/>
          <w:sz w:val="24"/>
          <w:szCs w:val="24"/>
          <w:lang w:val="id-ID"/>
        </w:rPr>
        <w:t xml:space="preserve"> Bebas Korupsi Serta Pelayanan Publik Yang Prima</w:t>
      </w:r>
    </w:p>
    <w:p w:rsidR="00FE6149" w:rsidRPr="00C9017B" w:rsidRDefault="00FE6149" w:rsidP="00FE6149">
      <w:pPr>
        <w:spacing w:after="0"/>
        <w:ind w:left="426"/>
        <w:jc w:val="both"/>
        <w:rPr>
          <w:rFonts w:ascii="Calibri" w:eastAsia="Times New Roman" w:hAnsi="Calibri" w:cs="Calibri"/>
          <w:color w:val="000000" w:themeColor="text1"/>
          <w:sz w:val="24"/>
          <w:szCs w:val="24"/>
          <w:lang w:val="id-ID"/>
        </w:rPr>
      </w:pPr>
    </w:p>
    <w:p w:rsidR="00FE6149" w:rsidRPr="00400430" w:rsidRDefault="00FE6149" w:rsidP="00841539">
      <w:pPr>
        <w:numPr>
          <w:ilvl w:val="0"/>
          <w:numId w:val="3"/>
        </w:numPr>
        <w:spacing w:after="0"/>
        <w:ind w:left="426"/>
        <w:jc w:val="both"/>
        <w:rPr>
          <w:rFonts w:ascii="Calibri" w:eastAsia="Times New Roman" w:hAnsi="Calibri" w:cs="Calibri"/>
          <w:sz w:val="24"/>
          <w:szCs w:val="24"/>
          <w:u w:val="single"/>
        </w:rPr>
      </w:pPr>
      <w:r w:rsidRPr="00400430">
        <w:rPr>
          <w:rFonts w:ascii="Calibri" w:eastAsia="Times New Roman" w:hAnsi="Calibri" w:cs="Calibri"/>
          <w:sz w:val="24"/>
          <w:szCs w:val="24"/>
          <w:u w:val="single"/>
        </w:rPr>
        <w:t>MISI PERUSAHAAN</w:t>
      </w:r>
      <w:r w:rsidRPr="00400430">
        <w:rPr>
          <w:rFonts w:ascii="Calibri" w:eastAsia="Times New Roman" w:hAnsi="Calibri" w:cs="Calibri"/>
          <w:sz w:val="24"/>
          <w:szCs w:val="24"/>
        </w:rPr>
        <w:t xml:space="preserve"> </w:t>
      </w:r>
    </w:p>
    <w:p w:rsidR="00FE6149" w:rsidRPr="009F0E0F" w:rsidRDefault="00FE6149" w:rsidP="00841539">
      <w:pPr>
        <w:numPr>
          <w:ilvl w:val="0"/>
          <w:numId w:val="8"/>
        </w:numPr>
        <w:spacing w:after="0"/>
        <w:ind w:left="851"/>
        <w:jc w:val="both"/>
        <w:rPr>
          <w:rFonts w:ascii="Calibri" w:eastAsia="Times New Roman" w:hAnsi="Calibri" w:cs="Calibri"/>
          <w:color w:val="000000" w:themeColor="text1"/>
          <w:sz w:val="24"/>
          <w:szCs w:val="24"/>
        </w:rPr>
      </w:pPr>
      <w:r w:rsidRPr="009F0E0F">
        <w:rPr>
          <w:rFonts w:ascii="Calibri" w:eastAsia="Times New Roman" w:hAnsi="Calibri" w:cs="Calibri"/>
          <w:color w:val="000000" w:themeColor="text1"/>
          <w:sz w:val="24"/>
          <w:szCs w:val="24"/>
          <w:lang w:val="id-ID"/>
        </w:rPr>
        <w:t xml:space="preserve">Memberikan </w:t>
      </w:r>
      <w:r>
        <w:rPr>
          <w:rFonts w:ascii="Calibri" w:eastAsia="Times New Roman" w:hAnsi="Calibri" w:cs="Calibri"/>
          <w:color w:val="000000" w:themeColor="text1"/>
          <w:sz w:val="24"/>
          <w:szCs w:val="24"/>
          <w:lang w:val="id-ID"/>
        </w:rPr>
        <w:t>Pelayanan Prima Kepada Pelanggan Dengan Cepat, Tanggap Dan Bertanggungjawab.</w:t>
      </w:r>
    </w:p>
    <w:p w:rsidR="00FE6149" w:rsidRPr="009F0E0F" w:rsidRDefault="00FE6149" w:rsidP="00841539">
      <w:pPr>
        <w:numPr>
          <w:ilvl w:val="0"/>
          <w:numId w:val="8"/>
        </w:numPr>
        <w:spacing w:after="0"/>
        <w:ind w:left="851"/>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lang w:val="id-ID"/>
        </w:rPr>
        <w:t>Pengelolaan Dan Pengembangan Perusahaan Dengan Prinsip Transparansi, Akuntabel, Efektif Dan Efisien Berbasis Teknologi Dan Digitalisasi.</w:t>
      </w:r>
    </w:p>
    <w:p w:rsidR="00FE6149" w:rsidRPr="009F0E0F" w:rsidRDefault="00FE6149" w:rsidP="00841539">
      <w:pPr>
        <w:numPr>
          <w:ilvl w:val="0"/>
          <w:numId w:val="8"/>
        </w:numPr>
        <w:spacing w:after="0"/>
        <w:ind w:left="851"/>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lang w:val="id-ID"/>
        </w:rPr>
        <w:t>Menjaga Kualitas, Kuantitas Dan Kontinuitas Pelayanan Dalam Usaha Pemenuhan Hak Rakyat Atas Air.</w:t>
      </w:r>
    </w:p>
    <w:p w:rsidR="00FE6149" w:rsidRPr="008A23DF" w:rsidRDefault="00FE6149" w:rsidP="00841539">
      <w:pPr>
        <w:numPr>
          <w:ilvl w:val="0"/>
          <w:numId w:val="8"/>
        </w:numPr>
        <w:spacing w:after="0"/>
        <w:ind w:left="851"/>
        <w:jc w:val="both"/>
        <w:rPr>
          <w:rFonts w:ascii="Calibri" w:eastAsia="Times New Roman" w:hAnsi="Calibri" w:cs="Calibri"/>
          <w:color w:val="000000" w:themeColor="text1"/>
          <w:sz w:val="24"/>
          <w:szCs w:val="24"/>
        </w:rPr>
      </w:pPr>
      <w:r w:rsidRPr="00383CBD">
        <w:rPr>
          <w:rFonts w:ascii="Calibri" w:eastAsia="Times New Roman" w:hAnsi="Calibri" w:cs="Calibri"/>
          <w:color w:val="000000" w:themeColor="text1"/>
          <w:sz w:val="24"/>
          <w:szCs w:val="24"/>
        </w:rPr>
        <w:t>Me</w:t>
      </w:r>
      <w:r w:rsidRPr="00383CBD">
        <w:rPr>
          <w:rFonts w:ascii="Calibri" w:eastAsia="Times New Roman" w:hAnsi="Calibri" w:cs="Calibri"/>
          <w:color w:val="000000" w:themeColor="text1"/>
          <w:sz w:val="24"/>
          <w:szCs w:val="24"/>
          <w:lang w:val="id-ID"/>
        </w:rPr>
        <w:t>wujudkan Sumber Daya Manusia Yang Handal Dan Profesional Sebagai Aset Perusahaan Menuju Perusahaan Yang Pradnyan, Kertha, Shanti Lan Nadi.</w:t>
      </w:r>
    </w:p>
    <w:p w:rsidR="00FE6149" w:rsidRDefault="00FE6149" w:rsidP="008F6D44">
      <w:pPr>
        <w:tabs>
          <w:tab w:val="left" w:pos="360"/>
        </w:tabs>
        <w:spacing w:after="0"/>
        <w:jc w:val="both"/>
        <w:rPr>
          <w:rFonts w:ascii="Calibri" w:eastAsia="Times New Roman" w:hAnsi="Calibri" w:cs="Calibri"/>
          <w:sz w:val="24"/>
          <w:szCs w:val="24"/>
          <w:lang w:val="id-ID"/>
        </w:rPr>
      </w:pPr>
      <w:r>
        <w:rPr>
          <w:rFonts w:ascii="Calibri" w:eastAsia="Times New Roman" w:hAnsi="Calibri" w:cs="Calibri"/>
          <w:sz w:val="24"/>
          <w:szCs w:val="24"/>
        </w:rPr>
        <w:t>P</w:t>
      </w:r>
      <w:r>
        <w:rPr>
          <w:rFonts w:ascii="Calibri" w:eastAsia="Times New Roman" w:hAnsi="Calibri" w:cs="Calibri"/>
          <w:sz w:val="24"/>
          <w:szCs w:val="24"/>
          <w:lang w:val="id-ID"/>
        </w:rPr>
        <w:t>ERUMDA TIRTA TOHLANGKIR KABUPATEN KARANGASEM</w:t>
      </w:r>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sebagai</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simbol</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budaya</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perusahaan</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adalah</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kebersamaan</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dalam</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membangun</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pola</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pikir</w:t>
      </w:r>
      <w:proofErr w:type="spellEnd"/>
      <w:r w:rsidRPr="00695769">
        <w:rPr>
          <w:rFonts w:ascii="Calibri" w:eastAsia="Times New Roman" w:hAnsi="Calibri" w:cs="Calibri"/>
          <w:sz w:val="24"/>
          <w:szCs w:val="24"/>
        </w:rPr>
        <w:t xml:space="preserve">, agar </w:t>
      </w:r>
      <w:proofErr w:type="spellStart"/>
      <w:r w:rsidRPr="00695769">
        <w:rPr>
          <w:rFonts w:ascii="Calibri" w:eastAsia="Times New Roman" w:hAnsi="Calibri" w:cs="Calibri"/>
          <w:sz w:val="24"/>
          <w:szCs w:val="24"/>
        </w:rPr>
        <w:t>makna</w:t>
      </w:r>
      <w:proofErr w:type="spellEnd"/>
      <w:r w:rsidRPr="00695769">
        <w:rPr>
          <w:rFonts w:ascii="Calibri" w:eastAsia="Times New Roman" w:hAnsi="Calibri" w:cs="Calibri"/>
          <w:sz w:val="24"/>
          <w:szCs w:val="24"/>
        </w:rPr>
        <w:t xml:space="preserve"> “</w:t>
      </w:r>
      <w:r w:rsidRPr="001919D5">
        <w:rPr>
          <w:rFonts w:ascii="Calibri" w:eastAsia="Times New Roman" w:hAnsi="Calibri" w:cs="Calibri"/>
          <w:b/>
          <w:sz w:val="24"/>
          <w:szCs w:val="24"/>
          <w:lang w:val="id-ID"/>
        </w:rPr>
        <w:t>M</w:t>
      </w:r>
      <w:r>
        <w:rPr>
          <w:rFonts w:ascii="Calibri" w:eastAsia="Times New Roman" w:hAnsi="Calibri" w:cs="Calibri"/>
          <w:b/>
          <w:sz w:val="24"/>
          <w:szCs w:val="24"/>
          <w:lang w:val="id-ID"/>
        </w:rPr>
        <w:t>OTO</w:t>
      </w:r>
      <w:r>
        <w:rPr>
          <w:rFonts w:ascii="Calibri" w:eastAsia="Times New Roman" w:hAnsi="Calibri" w:cs="Calibri"/>
          <w:sz w:val="24"/>
          <w:szCs w:val="24"/>
          <w:lang w:val="id-ID"/>
        </w:rPr>
        <w:t xml:space="preserve"> PERUMDA Tirta Tohlangkir Kabupaten Karangasem </w:t>
      </w:r>
      <w:r w:rsidRPr="00E741AD">
        <w:rPr>
          <w:rFonts w:ascii="Calibri" w:eastAsia="Times New Roman" w:hAnsi="Calibri" w:cs="Calibri"/>
          <w:b/>
          <w:sz w:val="24"/>
          <w:szCs w:val="24"/>
          <w:lang w:val="id-ID"/>
        </w:rPr>
        <w:t xml:space="preserve">‘’Santhi” </w:t>
      </w:r>
      <w:proofErr w:type="gramStart"/>
      <w:r w:rsidRPr="00E741AD">
        <w:rPr>
          <w:rFonts w:ascii="Calibri" w:eastAsia="Times New Roman" w:hAnsi="Calibri" w:cs="Calibri"/>
          <w:b/>
          <w:sz w:val="24"/>
          <w:szCs w:val="24"/>
          <w:lang w:val="id-ID"/>
        </w:rPr>
        <w:t>( Senyum</w:t>
      </w:r>
      <w:proofErr w:type="gramEnd"/>
      <w:r w:rsidRPr="00E741AD">
        <w:rPr>
          <w:rFonts w:ascii="Calibri" w:eastAsia="Times New Roman" w:hAnsi="Calibri" w:cs="Calibri"/>
          <w:b/>
          <w:sz w:val="24"/>
          <w:szCs w:val="24"/>
          <w:lang w:val="id-ID"/>
        </w:rPr>
        <w:t xml:space="preserve">, Antusias, Niat, </w:t>
      </w:r>
      <w:r w:rsidRPr="00E741AD">
        <w:rPr>
          <w:rFonts w:ascii="Calibri" w:eastAsia="Times New Roman" w:hAnsi="Calibri" w:cs="Calibri"/>
          <w:b/>
          <w:sz w:val="24"/>
          <w:szCs w:val="24"/>
          <w:lang w:val="id-ID"/>
        </w:rPr>
        <w:lastRenderedPageBreak/>
        <w:t>Tekad, Harmonis, Inovas</w:t>
      </w:r>
      <w:r>
        <w:rPr>
          <w:rFonts w:ascii="Calibri" w:eastAsia="Times New Roman" w:hAnsi="Calibri" w:cs="Calibri"/>
          <w:b/>
          <w:sz w:val="24"/>
          <w:szCs w:val="24"/>
          <w:lang w:val="id-ID"/>
        </w:rPr>
        <w:t>i</w:t>
      </w:r>
      <w:r w:rsidRPr="00E741AD">
        <w:rPr>
          <w:rFonts w:ascii="Calibri" w:eastAsia="Times New Roman" w:hAnsi="Calibri" w:cs="Calibri"/>
          <w:b/>
          <w:sz w:val="24"/>
          <w:szCs w:val="24"/>
          <w:lang w:val="id-ID"/>
        </w:rPr>
        <w:t xml:space="preserve"> )</w:t>
      </w:r>
      <w:r w:rsidRPr="00145C3B">
        <w:rPr>
          <w:rFonts w:ascii="Calibri" w:eastAsia="Times New Roman" w:hAnsi="Calibri" w:cs="Calibri"/>
          <w:b/>
          <w:sz w:val="24"/>
          <w:szCs w:val="24"/>
        </w:rPr>
        <w:t>”</w:t>
      </w:r>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menjadi</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nilai-nilai</w:t>
      </w:r>
      <w:proofErr w:type="spellEnd"/>
      <w:r w:rsidRPr="00695769">
        <w:rPr>
          <w:rFonts w:ascii="Calibri" w:eastAsia="Times New Roman" w:hAnsi="Calibri" w:cs="Calibri"/>
          <w:sz w:val="24"/>
          <w:szCs w:val="24"/>
        </w:rPr>
        <w:t xml:space="preserve"> primer yang </w:t>
      </w:r>
      <w:proofErr w:type="spellStart"/>
      <w:r w:rsidRPr="00695769">
        <w:rPr>
          <w:rFonts w:ascii="Calibri" w:eastAsia="Times New Roman" w:hAnsi="Calibri" w:cs="Calibri"/>
          <w:sz w:val="24"/>
          <w:szCs w:val="24"/>
        </w:rPr>
        <w:t>tersusun</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dari</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ungkapan</w:t>
      </w:r>
      <w:proofErr w:type="spellEnd"/>
      <w:r w:rsidRPr="00695769">
        <w:rPr>
          <w:rFonts w:ascii="Calibri" w:eastAsia="Times New Roman" w:hAnsi="Calibri" w:cs="Calibri"/>
          <w:sz w:val="24"/>
          <w:szCs w:val="24"/>
        </w:rPr>
        <w:t xml:space="preserve"> KATA, </w:t>
      </w:r>
      <w:proofErr w:type="spellStart"/>
      <w:r w:rsidRPr="00695769">
        <w:rPr>
          <w:rFonts w:ascii="Calibri" w:eastAsia="Times New Roman" w:hAnsi="Calibri" w:cs="Calibri"/>
          <w:sz w:val="24"/>
          <w:szCs w:val="24"/>
        </w:rPr>
        <w:t>bermakna</w:t>
      </w:r>
      <w:proofErr w:type="spellEnd"/>
      <w:r w:rsidRPr="00695769">
        <w:rPr>
          <w:rFonts w:ascii="Calibri" w:eastAsia="Times New Roman" w:hAnsi="Calibri" w:cs="Calibri"/>
          <w:sz w:val="24"/>
          <w:szCs w:val="24"/>
        </w:rPr>
        <w:t xml:space="preserve"> </w:t>
      </w:r>
      <w:proofErr w:type="spellStart"/>
      <w:r w:rsidRPr="00695769">
        <w:rPr>
          <w:rFonts w:ascii="Calibri" w:eastAsia="Times New Roman" w:hAnsi="Calibri" w:cs="Calibri"/>
          <w:sz w:val="24"/>
          <w:szCs w:val="24"/>
        </w:rPr>
        <w:t>menjadi</w:t>
      </w:r>
      <w:proofErr w:type="spellEnd"/>
      <w:r w:rsidRPr="00695769">
        <w:rPr>
          <w:rFonts w:ascii="Calibri" w:eastAsia="Times New Roman" w:hAnsi="Calibri" w:cs="Calibri"/>
          <w:sz w:val="24"/>
          <w:szCs w:val="24"/>
        </w:rPr>
        <w:t xml:space="preserve"> PEDOMAN </w:t>
      </w:r>
      <w:r>
        <w:rPr>
          <w:rFonts w:ascii="Calibri" w:eastAsia="Times New Roman" w:hAnsi="Calibri" w:cs="Calibri"/>
          <w:sz w:val="24"/>
          <w:szCs w:val="24"/>
          <w:lang w:val="id-ID"/>
        </w:rPr>
        <w:t>yang menggambarkan motivasi, semangat dan tujuan</w:t>
      </w:r>
      <w:r w:rsidRPr="00695769">
        <w:rPr>
          <w:rFonts w:ascii="Calibri" w:eastAsia="Times New Roman" w:hAnsi="Calibri" w:cs="Calibri"/>
          <w:sz w:val="24"/>
          <w:szCs w:val="24"/>
        </w:rPr>
        <w:t xml:space="preserve"> </w:t>
      </w:r>
      <w:r>
        <w:rPr>
          <w:rFonts w:ascii="Calibri" w:eastAsia="Times New Roman" w:hAnsi="Calibri" w:cs="Calibri"/>
          <w:sz w:val="24"/>
          <w:szCs w:val="24"/>
          <w:lang w:val="id-ID"/>
        </w:rPr>
        <w:t>dalam memberikan pelayanan kepada masyarakat</w:t>
      </w:r>
      <w:r w:rsidRPr="00695769">
        <w:rPr>
          <w:rFonts w:ascii="Calibri" w:eastAsia="Times New Roman" w:hAnsi="Calibri" w:cs="Calibri"/>
          <w:sz w:val="24"/>
          <w:szCs w:val="24"/>
        </w:rPr>
        <w:t xml:space="preserve">. </w:t>
      </w:r>
    </w:p>
    <w:p w:rsidR="00081244" w:rsidRPr="00081244" w:rsidRDefault="00081244" w:rsidP="008F6D44">
      <w:pPr>
        <w:tabs>
          <w:tab w:val="left" w:pos="360"/>
        </w:tabs>
        <w:spacing w:after="0"/>
        <w:jc w:val="both"/>
        <w:rPr>
          <w:rFonts w:ascii="Century Gothic" w:eastAsia="DotumChe" w:hAnsi="Century Gothic" w:cs="Calibri"/>
          <w:sz w:val="24"/>
          <w:szCs w:val="24"/>
          <w:lang w:val="id-ID"/>
        </w:rPr>
      </w:pPr>
    </w:p>
    <w:p w:rsidR="00A57EFA" w:rsidRPr="00B234B6" w:rsidRDefault="009D68B1" w:rsidP="00C20628">
      <w:pPr>
        <w:pStyle w:val="ListParagraph"/>
        <w:numPr>
          <w:ilvl w:val="1"/>
          <w:numId w:val="17"/>
        </w:numPr>
        <w:spacing w:after="0"/>
        <w:jc w:val="both"/>
        <w:rPr>
          <w:rFonts w:ascii="Calibri" w:eastAsia="Times New Roman" w:hAnsi="Calibri" w:cs="Calibri"/>
          <w:b/>
          <w:sz w:val="28"/>
          <w:szCs w:val="24"/>
        </w:rPr>
      </w:pPr>
      <w:r>
        <w:rPr>
          <w:rFonts w:ascii="Calibri" w:eastAsia="Times New Roman" w:hAnsi="Calibri" w:cs="Calibri"/>
          <w:b/>
          <w:sz w:val="28"/>
          <w:szCs w:val="24"/>
          <w:lang w:val="id-ID"/>
        </w:rPr>
        <w:t xml:space="preserve"> </w:t>
      </w:r>
      <w:r w:rsidR="00A57EFA" w:rsidRPr="005323A7">
        <w:rPr>
          <w:rFonts w:ascii="Calibri" w:eastAsia="Times New Roman" w:hAnsi="Calibri" w:cs="Calibri"/>
          <w:b/>
          <w:sz w:val="28"/>
          <w:szCs w:val="24"/>
          <w:lang w:val="id-ID"/>
        </w:rPr>
        <w:t xml:space="preserve">DIREKTUR DAN </w:t>
      </w:r>
      <w:r w:rsidR="00A57EFA" w:rsidRPr="005323A7">
        <w:rPr>
          <w:rFonts w:ascii="Calibri" w:eastAsia="Times New Roman" w:hAnsi="Calibri" w:cs="Calibri"/>
          <w:b/>
          <w:sz w:val="28"/>
          <w:szCs w:val="24"/>
        </w:rPr>
        <w:t>DEWAN PENGAWAS</w:t>
      </w:r>
      <w:r w:rsidR="00A57EFA" w:rsidRPr="009F6008">
        <w:rPr>
          <w:rFonts w:ascii="Calibri" w:eastAsia="Times New Roman" w:hAnsi="Calibri" w:cs="Calibri"/>
          <w:b/>
          <w:sz w:val="28"/>
          <w:szCs w:val="24"/>
          <w:lang w:val="id-ID"/>
        </w:rPr>
        <w:t xml:space="preserve"> </w:t>
      </w:r>
      <w:r w:rsidR="00A57EFA" w:rsidRPr="009F6008">
        <w:rPr>
          <w:rFonts w:ascii="Calibri" w:eastAsia="Times New Roman" w:hAnsi="Calibri" w:cs="Calibri"/>
          <w:b/>
          <w:sz w:val="28"/>
          <w:szCs w:val="24"/>
        </w:rPr>
        <w:t>:</w:t>
      </w:r>
    </w:p>
    <w:p w:rsidR="00B234B6" w:rsidRPr="00D446A3" w:rsidRDefault="00B234B6" w:rsidP="00C20628">
      <w:pPr>
        <w:pStyle w:val="ListParagraph"/>
        <w:numPr>
          <w:ilvl w:val="0"/>
          <w:numId w:val="18"/>
        </w:numPr>
        <w:spacing w:after="0"/>
        <w:jc w:val="both"/>
        <w:rPr>
          <w:rFonts w:ascii="Calibri" w:eastAsia="Times New Roman" w:hAnsi="Calibri" w:cs="Calibri"/>
          <w:b/>
          <w:sz w:val="28"/>
          <w:szCs w:val="24"/>
        </w:rPr>
      </w:pPr>
      <w:r w:rsidRPr="00D446A3">
        <w:rPr>
          <w:rFonts w:ascii="Calibri" w:eastAsia="Times New Roman" w:hAnsi="Calibri" w:cs="Calibri"/>
          <w:b/>
          <w:sz w:val="28"/>
          <w:szCs w:val="24"/>
          <w:lang w:val="id-ID"/>
        </w:rPr>
        <w:t xml:space="preserve">Direktur </w:t>
      </w:r>
    </w:p>
    <w:p w:rsidR="00B234B6" w:rsidRDefault="00B234B6" w:rsidP="00B234B6">
      <w:pPr>
        <w:pStyle w:val="ListParagraph"/>
        <w:spacing w:after="0"/>
        <w:ind w:left="735"/>
        <w:jc w:val="both"/>
        <w:rPr>
          <w:rFonts w:ascii="Calibri" w:eastAsia="Times New Roman" w:hAnsi="Calibri" w:cs="Calibri"/>
          <w:sz w:val="24"/>
          <w:szCs w:val="24"/>
          <w:lang w:val="id-ID"/>
        </w:rPr>
      </w:pPr>
      <w:r w:rsidRPr="00B234B6">
        <w:rPr>
          <w:rFonts w:ascii="Calibri" w:eastAsia="Times New Roman" w:hAnsi="Calibri" w:cs="Calibri"/>
          <w:sz w:val="24"/>
          <w:szCs w:val="24"/>
          <w:lang w:val="id-ID"/>
        </w:rPr>
        <w:t xml:space="preserve"> Direktur Perumda Tirta Tohlangkir Kabupaten Karangasem</w:t>
      </w:r>
      <w:r w:rsidR="00D446A3">
        <w:rPr>
          <w:rFonts w:ascii="Calibri" w:eastAsia="Times New Roman" w:hAnsi="Calibri" w:cs="Calibri"/>
          <w:sz w:val="24"/>
          <w:szCs w:val="24"/>
          <w:lang w:val="id-ID"/>
        </w:rPr>
        <w:t xml:space="preserve"> yait</w:t>
      </w:r>
      <w:r>
        <w:rPr>
          <w:rFonts w:ascii="Calibri" w:eastAsia="Times New Roman" w:hAnsi="Calibri" w:cs="Calibri"/>
          <w:sz w:val="24"/>
          <w:szCs w:val="24"/>
          <w:lang w:val="id-ID"/>
        </w:rPr>
        <w:t xml:space="preserve">u I Komang Haryadi </w:t>
      </w:r>
      <w:r w:rsidR="00422DA6">
        <w:rPr>
          <w:rFonts w:ascii="Calibri" w:eastAsia="Times New Roman" w:hAnsi="Calibri" w:cs="Calibri"/>
          <w:sz w:val="24"/>
          <w:szCs w:val="24"/>
          <w:lang w:val="id-ID"/>
        </w:rPr>
        <w:t xml:space="preserve">  </w:t>
      </w:r>
      <w:r>
        <w:rPr>
          <w:rFonts w:ascii="Calibri" w:eastAsia="Times New Roman" w:hAnsi="Calibri" w:cs="Calibri"/>
          <w:sz w:val="24"/>
          <w:szCs w:val="24"/>
          <w:lang w:val="id-ID"/>
        </w:rPr>
        <w:t xml:space="preserve">Parwatha, SH berdasarkan Keputusan Bupati Karangasem Nomor 440/HK/2021 tanggal 1 Desember 2021 </w:t>
      </w:r>
      <w:r w:rsidR="00381CA6">
        <w:rPr>
          <w:rFonts w:ascii="Calibri" w:eastAsia="Times New Roman" w:hAnsi="Calibri" w:cs="Calibri"/>
          <w:sz w:val="24"/>
          <w:szCs w:val="24"/>
          <w:lang w:val="id-ID"/>
        </w:rPr>
        <w:t xml:space="preserve"> Periode Tahun 2021 s.d 2026</w:t>
      </w:r>
    </w:p>
    <w:p w:rsidR="00381CA6" w:rsidRPr="0045750F" w:rsidRDefault="00381CA6" w:rsidP="00C20628">
      <w:pPr>
        <w:pStyle w:val="ListParagraph"/>
        <w:numPr>
          <w:ilvl w:val="0"/>
          <w:numId w:val="18"/>
        </w:numPr>
        <w:spacing w:after="0"/>
        <w:jc w:val="both"/>
        <w:rPr>
          <w:rFonts w:ascii="Calibri" w:eastAsia="Times New Roman" w:hAnsi="Calibri" w:cs="Calibri"/>
          <w:b/>
          <w:sz w:val="28"/>
          <w:szCs w:val="28"/>
          <w:lang w:val="id-ID"/>
        </w:rPr>
      </w:pPr>
      <w:r w:rsidRPr="0045063C">
        <w:rPr>
          <w:rFonts w:ascii="Calibri" w:eastAsia="Times New Roman" w:hAnsi="Calibri" w:cs="Calibri"/>
          <w:b/>
          <w:sz w:val="24"/>
          <w:szCs w:val="24"/>
          <w:lang w:val="id-ID"/>
        </w:rPr>
        <w:t xml:space="preserve"> </w:t>
      </w:r>
      <w:r w:rsidRPr="0045750F">
        <w:rPr>
          <w:rFonts w:ascii="Calibri" w:eastAsia="Times New Roman" w:hAnsi="Calibri" w:cs="Calibri"/>
          <w:b/>
          <w:sz w:val="28"/>
          <w:szCs w:val="28"/>
          <w:lang w:val="id-ID"/>
        </w:rPr>
        <w:t>Dewan Pengawas</w:t>
      </w:r>
    </w:p>
    <w:p w:rsidR="00C962D7" w:rsidRDefault="00381CA6" w:rsidP="00081244">
      <w:pPr>
        <w:pStyle w:val="ListParagraph"/>
        <w:spacing w:after="0"/>
        <w:ind w:left="786"/>
        <w:jc w:val="both"/>
        <w:rPr>
          <w:rFonts w:ascii="Calibri" w:eastAsia="Times New Roman" w:hAnsi="Calibri" w:cs="Calibri"/>
          <w:sz w:val="24"/>
          <w:szCs w:val="24"/>
          <w:lang w:val="id-ID"/>
        </w:rPr>
      </w:pPr>
      <w:r>
        <w:rPr>
          <w:rFonts w:ascii="Calibri" w:eastAsia="Times New Roman" w:hAnsi="Calibri" w:cs="Calibri"/>
          <w:sz w:val="24"/>
          <w:szCs w:val="24"/>
          <w:lang w:val="id-ID"/>
        </w:rPr>
        <w:t xml:space="preserve"> Dewan Pengawas I Nyoman Sutirtayasa, ST</w:t>
      </w:r>
      <w:r w:rsidR="000F73F0">
        <w:rPr>
          <w:rFonts w:ascii="Calibri" w:eastAsia="Times New Roman" w:hAnsi="Calibri" w:cs="Calibri"/>
          <w:sz w:val="24"/>
          <w:szCs w:val="24"/>
          <w:lang w:val="id-ID"/>
        </w:rPr>
        <w:t>,</w:t>
      </w:r>
      <w:r>
        <w:rPr>
          <w:rFonts w:ascii="Calibri" w:eastAsia="Times New Roman" w:hAnsi="Calibri" w:cs="Calibri"/>
          <w:sz w:val="24"/>
          <w:szCs w:val="24"/>
          <w:lang w:val="id-ID"/>
        </w:rPr>
        <w:t>.MT berdasarkan Keputusan Bupati Nomor 193/Hk/2021 tanggal 2 Juni 2021  Periode Tahun 2021 s.d 2025</w:t>
      </w:r>
      <w:bookmarkStart w:id="142" w:name="_MON_1727768195"/>
      <w:bookmarkStart w:id="143" w:name="_MON_1727768235"/>
      <w:bookmarkStart w:id="144" w:name="_MON_1727239446"/>
      <w:bookmarkStart w:id="145" w:name="_MON_1733036250"/>
      <w:bookmarkStart w:id="146" w:name="_MON_1727768024"/>
      <w:bookmarkStart w:id="147" w:name="_MON_1727768084"/>
      <w:bookmarkStart w:id="148" w:name="_MON_1732363761"/>
      <w:bookmarkEnd w:id="142"/>
      <w:bookmarkEnd w:id="143"/>
      <w:bookmarkEnd w:id="144"/>
      <w:bookmarkEnd w:id="145"/>
      <w:bookmarkEnd w:id="146"/>
      <w:bookmarkEnd w:id="147"/>
      <w:bookmarkEnd w:id="148"/>
    </w:p>
    <w:p w:rsidR="00081244" w:rsidRPr="00081244" w:rsidRDefault="00081244" w:rsidP="00081244">
      <w:pPr>
        <w:pStyle w:val="ListParagraph"/>
        <w:spacing w:after="0"/>
        <w:ind w:left="786"/>
        <w:jc w:val="both"/>
        <w:rPr>
          <w:rFonts w:ascii="Calibri" w:eastAsia="Times New Roman" w:hAnsi="Calibri" w:cs="Calibri"/>
          <w:sz w:val="24"/>
          <w:szCs w:val="24"/>
          <w:lang w:val="id-ID"/>
        </w:rPr>
      </w:pPr>
    </w:p>
    <w:p w:rsidR="00A57EFA" w:rsidRPr="00D45B50" w:rsidRDefault="00A57EFA" w:rsidP="00C20628">
      <w:pPr>
        <w:pStyle w:val="ListParagraph"/>
        <w:numPr>
          <w:ilvl w:val="1"/>
          <w:numId w:val="17"/>
        </w:numPr>
        <w:spacing w:after="0" w:line="240" w:lineRule="auto"/>
        <w:jc w:val="both"/>
        <w:rPr>
          <w:rFonts w:ascii="Calibri" w:eastAsia="Times New Roman" w:hAnsi="Calibri" w:cs="Calibri"/>
          <w:b/>
          <w:sz w:val="28"/>
          <w:szCs w:val="24"/>
        </w:rPr>
      </w:pPr>
      <w:r w:rsidRPr="00D45B50">
        <w:rPr>
          <w:rFonts w:ascii="Calibri" w:eastAsia="Times New Roman" w:hAnsi="Calibri" w:cs="Calibri"/>
          <w:b/>
          <w:sz w:val="28"/>
          <w:szCs w:val="24"/>
          <w:lang w:val="id-ID"/>
        </w:rPr>
        <w:t xml:space="preserve"> </w:t>
      </w:r>
      <w:r w:rsidRPr="00D45B50">
        <w:rPr>
          <w:rFonts w:ascii="Calibri" w:eastAsia="Times New Roman" w:hAnsi="Calibri" w:cs="Calibri"/>
          <w:b/>
          <w:sz w:val="28"/>
          <w:szCs w:val="24"/>
        </w:rPr>
        <w:t xml:space="preserve">STRUKTUR ORGANISASI  </w:t>
      </w:r>
    </w:p>
    <w:p w:rsidR="00A57EFA" w:rsidRPr="00893BDF" w:rsidRDefault="00A57EFA" w:rsidP="00A57EFA">
      <w:pPr>
        <w:spacing w:after="0" w:line="264" w:lineRule="auto"/>
        <w:jc w:val="both"/>
        <w:rPr>
          <w:rFonts w:ascii="Calibri" w:eastAsia="Times New Roman" w:hAnsi="Calibri" w:cs="Calibri"/>
          <w:b/>
          <w:sz w:val="24"/>
          <w:szCs w:val="24"/>
        </w:rPr>
      </w:pPr>
    </w:p>
    <w:p w:rsidR="00A57EFA" w:rsidRPr="00A626E0" w:rsidRDefault="00A57EFA" w:rsidP="00A57EFA">
      <w:pPr>
        <w:spacing w:line="264" w:lineRule="auto"/>
        <w:jc w:val="both"/>
        <w:rPr>
          <w:rFonts w:ascii="Calibri" w:hAnsi="Calibri" w:cs="Calibri"/>
          <w:sz w:val="24"/>
          <w:szCs w:val="24"/>
          <w:lang w:val="id-ID"/>
        </w:rPr>
      </w:pPr>
      <w:proofErr w:type="spellStart"/>
      <w:r w:rsidRPr="00A626E0">
        <w:rPr>
          <w:rFonts w:ascii="Calibri" w:hAnsi="Calibri" w:cs="Calibri"/>
          <w:sz w:val="24"/>
          <w:szCs w:val="24"/>
        </w:rPr>
        <w:t>Untuk</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meningkatkan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pertumbuhan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usaha</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disamping</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menunjang</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kelancaran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kerja</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manajemen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perlu</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didukung</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dengan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organisasi</w:t>
      </w:r>
      <w:proofErr w:type="spellEnd"/>
      <w:r w:rsidRPr="00A626E0">
        <w:rPr>
          <w:rFonts w:ascii="Calibri" w:hAnsi="Calibri" w:cs="Calibri"/>
          <w:sz w:val="24"/>
          <w:szCs w:val="24"/>
        </w:rPr>
        <w:t xml:space="preserve"> yang </w:t>
      </w:r>
      <w:proofErr w:type="spellStart"/>
      <w:r w:rsidRPr="00A626E0">
        <w:rPr>
          <w:rFonts w:ascii="Calibri" w:hAnsi="Calibri" w:cs="Calibri"/>
          <w:sz w:val="24"/>
          <w:szCs w:val="24"/>
        </w:rPr>
        <w:t>memadai</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tingkat</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fleksibilitas</w:t>
      </w:r>
      <w:proofErr w:type="spellEnd"/>
      <w:r w:rsidRPr="00A626E0">
        <w:rPr>
          <w:rFonts w:ascii="Calibri" w:hAnsi="Calibri" w:cs="Calibri"/>
          <w:sz w:val="24"/>
          <w:szCs w:val="24"/>
        </w:rPr>
        <w:t xml:space="preserve"> yang </w:t>
      </w:r>
      <w:proofErr w:type="spellStart"/>
      <w:r w:rsidRPr="00A626E0">
        <w:rPr>
          <w:rFonts w:ascii="Calibri" w:hAnsi="Calibri" w:cs="Calibri"/>
          <w:sz w:val="24"/>
          <w:szCs w:val="24"/>
        </w:rPr>
        <w:t>tinggi</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tidak</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birokrasi</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Oleh</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karena</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itu</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perusahaan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telah</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menetapkan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Struktur</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Organisasi</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dalam</w:t>
      </w:r>
      <w:proofErr w:type="spellEnd"/>
      <w:r>
        <w:rPr>
          <w:rFonts w:ascii="Calibri" w:hAnsi="Calibri" w:cs="Calibri"/>
          <w:sz w:val="24"/>
          <w:szCs w:val="24"/>
          <w:lang w:val="id-ID"/>
        </w:rPr>
        <w:t xml:space="preserve"> Keputusan Bupati Kepala Daerah </w:t>
      </w:r>
      <w:r w:rsidRPr="00A626E0">
        <w:rPr>
          <w:sz w:val="24"/>
          <w:szCs w:val="24"/>
          <w:lang w:val="en-ID"/>
        </w:rPr>
        <w:t xml:space="preserve">Tingkat II </w:t>
      </w:r>
      <w:proofErr w:type="spellStart"/>
      <w:r w:rsidRPr="00A626E0">
        <w:rPr>
          <w:sz w:val="24"/>
          <w:szCs w:val="24"/>
          <w:lang w:val="en-ID"/>
        </w:rPr>
        <w:t>Karangasem</w:t>
      </w:r>
      <w:proofErr w:type="spellEnd"/>
      <w:r w:rsidRPr="00A626E0">
        <w:rPr>
          <w:sz w:val="24"/>
          <w:szCs w:val="24"/>
          <w:lang w:val="en-ID"/>
        </w:rPr>
        <w:t xml:space="preserve"> </w:t>
      </w:r>
      <w:proofErr w:type="spellStart"/>
      <w:r w:rsidRPr="00A626E0">
        <w:rPr>
          <w:sz w:val="24"/>
          <w:szCs w:val="24"/>
          <w:lang w:val="en-ID"/>
        </w:rPr>
        <w:t>Nomor</w:t>
      </w:r>
      <w:proofErr w:type="spellEnd"/>
      <w:r w:rsidRPr="00A626E0">
        <w:rPr>
          <w:sz w:val="24"/>
          <w:szCs w:val="24"/>
          <w:lang w:val="en-ID"/>
        </w:rPr>
        <w:t xml:space="preserve"> 443 </w:t>
      </w:r>
      <w:proofErr w:type="spellStart"/>
      <w:r w:rsidRPr="00A626E0">
        <w:rPr>
          <w:sz w:val="24"/>
          <w:szCs w:val="24"/>
          <w:lang w:val="en-ID"/>
        </w:rPr>
        <w:t>Tanggal</w:t>
      </w:r>
      <w:proofErr w:type="spellEnd"/>
      <w:r w:rsidRPr="00A626E0">
        <w:rPr>
          <w:sz w:val="24"/>
          <w:szCs w:val="24"/>
          <w:lang w:val="en-ID"/>
        </w:rPr>
        <w:t xml:space="preserve"> 2 </w:t>
      </w:r>
      <w:proofErr w:type="spellStart"/>
      <w:r w:rsidRPr="00A626E0">
        <w:rPr>
          <w:sz w:val="24"/>
          <w:szCs w:val="24"/>
          <w:lang w:val="en-ID"/>
        </w:rPr>
        <w:t>Oktober</w:t>
      </w:r>
      <w:proofErr w:type="spellEnd"/>
      <w:r w:rsidRPr="00A626E0">
        <w:rPr>
          <w:sz w:val="24"/>
          <w:szCs w:val="24"/>
          <w:lang w:val="en-ID"/>
        </w:rPr>
        <w:t xml:space="preserve"> 1991 </w:t>
      </w:r>
      <w:proofErr w:type="spellStart"/>
      <w:r w:rsidRPr="00A626E0">
        <w:rPr>
          <w:sz w:val="24"/>
          <w:szCs w:val="24"/>
          <w:lang w:val="en-ID"/>
        </w:rPr>
        <w:t>Tentang</w:t>
      </w:r>
      <w:proofErr w:type="spellEnd"/>
      <w:r w:rsidRPr="00A626E0">
        <w:rPr>
          <w:sz w:val="24"/>
          <w:szCs w:val="24"/>
          <w:lang w:val="en-ID"/>
        </w:rPr>
        <w:t xml:space="preserve"> </w:t>
      </w:r>
      <w:proofErr w:type="spellStart"/>
      <w:r w:rsidRPr="00A626E0">
        <w:rPr>
          <w:sz w:val="24"/>
          <w:szCs w:val="24"/>
          <w:lang w:val="en-ID"/>
        </w:rPr>
        <w:t>Pembentukan</w:t>
      </w:r>
      <w:proofErr w:type="spellEnd"/>
      <w:r w:rsidRPr="00A626E0">
        <w:rPr>
          <w:sz w:val="24"/>
          <w:szCs w:val="24"/>
          <w:lang w:val="en-ID"/>
        </w:rPr>
        <w:t xml:space="preserve">, </w:t>
      </w:r>
      <w:proofErr w:type="spellStart"/>
      <w:r w:rsidRPr="00A626E0">
        <w:rPr>
          <w:sz w:val="24"/>
          <w:szCs w:val="24"/>
          <w:lang w:val="en-ID"/>
        </w:rPr>
        <w:t>Susunan</w:t>
      </w:r>
      <w:proofErr w:type="spellEnd"/>
      <w:r w:rsidRPr="00A626E0">
        <w:rPr>
          <w:sz w:val="24"/>
          <w:szCs w:val="24"/>
          <w:lang w:val="en-ID"/>
        </w:rPr>
        <w:t xml:space="preserve"> </w:t>
      </w:r>
      <w:proofErr w:type="spellStart"/>
      <w:r w:rsidRPr="00A626E0">
        <w:rPr>
          <w:sz w:val="24"/>
          <w:szCs w:val="24"/>
          <w:lang w:val="en-ID"/>
        </w:rPr>
        <w:t>Organisasi</w:t>
      </w:r>
      <w:proofErr w:type="spellEnd"/>
      <w:r w:rsidRPr="00A626E0">
        <w:rPr>
          <w:sz w:val="24"/>
          <w:szCs w:val="24"/>
          <w:lang w:val="en-ID"/>
        </w:rPr>
        <w:t xml:space="preserve"> </w:t>
      </w:r>
      <w:proofErr w:type="spellStart"/>
      <w:r w:rsidRPr="00A626E0">
        <w:rPr>
          <w:sz w:val="24"/>
          <w:szCs w:val="24"/>
          <w:lang w:val="en-ID"/>
        </w:rPr>
        <w:t>dan</w:t>
      </w:r>
      <w:proofErr w:type="spellEnd"/>
      <w:r w:rsidRPr="00A626E0">
        <w:rPr>
          <w:sz w:val="24"/>
          <w:szCs w:val="24"/>
          <w:lang w:val="en-ID"/>
        </w:rPr>
        <w:t xml:space="preserve"> Tata </w:t>
      </w:r>
      <w:proofErr w:type="spellStart"/>
      <w:r w:rsidRPr="00A626E0">
        <w:rPr>
          <w:sz w:val="24"/>
          <w:szCs w:val="24"/>
          <w:lang w:val="en-ID"/>
        </w:rPr>
        <w:t>Kerja</w:t>
      </w:r>
      <w:proofErr w:type="spellEnd"/>
      <w:r w:rsidRPr="00A626E0">
        <w:rPr>
          <w:sz w:val="24"/>
          <w:szCs w:val="24"/>
          <w:lang w:val="en-ID"/>
        </w:rPr>
        <w:t xml:space="preserve"> </w:t>
      </w:r>
      <w:r>
        <w:rPr>
          <w:sz w:val="24"/>
          <w:szCs w:val="24"/>
          <w:lang w:val="id-ID"/>
        </w:rPr>
        <w:t xml:space="preserve">Perusahaan Daerah Air Minum </w:t>
      </w:r>
      <w:proofErr w:type="spellStart"/>
      <w:r>
        <w:rPr>
          <w:sz w:val="24"/>
          <w:szCs w:val="24"/>
          <w:lang w:val="en-ID"/>
        </w:rPr>
        <w:t>Kabupaten</w:t>
      </w:r>
      <w:proofErr w:type="spellEnd"/>
      <w:r w:rsidRPr="00A626E0">
        <w:rPr>
          <w:sz w:val="24"/>
          <w:szCs w:val="24"/>
          <w:lang w:val="en-ID"/>
        </w:rPr>
        <w:t xml:space="preserve"> </w:t>
      </w:r>
      <w:r>
        <w:rPr>
          <w:sz w:val="24"/>
          <w:szCs w:val="24"/>
          <w:lang w:val="id-ID"/>
        </w:rPr>
        <w:t xml:space="preserve">Daerah Tingkat </w:t>
      </w:r>
      <w:r w:rsidRPr="00A626E0">
        <w:rPr>
          <w:sz w:val="24"/>
          <w:szCs w:val="24"/>
          <w:lang w:val="en-ID"/>
        </w:rPr>
        <w:t xml:space="preserve">II </w:t>
      </w:r>
      <w:proofErr w:type="spellStart"/>
      <w:r w:rsidRPr="00A626E0">
        <w:rPr>
          <w:sz w:val="24"/>
          <w:szCs w:val="24"/>
          <w:lang w:val="en-ID"/>
        </w:rPr>
        <w:t>Karangasem</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dengan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susunan</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sebagai</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berikut</w:t>
      </w:r>
      <w:proofErr w:type="spellEnd"/>
      <w:r w:rsidRPr="00A626E0">
        <w:rPr>
          <w:rFonts w:ascii="Calibri" w:hAnsi="Calibri" w:cs="Calibri"/>
          <w:sz w:val="24"/>
          <w:szCs w:val="24"/>
        </w:rPr>
        <w:t xml:space="preserve">  :</w:t>
      </w:r>
    </w:p>
    <w:p w:rsidR="00A57EFA" w:rsidRPr="00A626E0" w:rsidRDefault="00A57EFA" w:rsidP="00841539">
      <w:pPr>
        <w:numPr>
          <w:ilvl w:val="0"/>
          <w:numId w:val="4"/>
        </w:numPr>
        <w:spacing w:after="0" w:line="264" w:lineRule="auto"/>
        <w:jc w:val="both"/>
        <w:rPr>
          <w:rFonts w:ascii="Calibri" w:hAnsi="Calibri" w:cs="Calibri"/>
          <w:sz w:val="24"/>
          <w:szCs w:val="24"/>
        </w:rPr>
      </w:pPr>
      <w:r w:rsidRPr="00A626E0">
        <w:rPr>
          <w:rFonts w:ascii="Calibri" w:hAnsi="Calibri" w:cs="Calibri"/>
          <w:sz w:val="24"/>
          <w:szCs w:val="24"/>
        </w:rPr>
        <w:t>B</w:t>
      </w:r>
      <w:r w:rsidRPr="00A626E0">
        <w:rPr>
          <w:rFonts w:ascii="Calibri" w:hAnsi="Calibri" w:cs="Calibri"/>
          <w:sz w:val="24"/>
          <w:szCs w:val="24"/>
          <w:lang w:val="id-ID"/>
        </w:rPr>
        <w:t>agian Administrasi Keuangan</w:t>
      </w:r>
      <w:r w:rsidRPr="00A626E0">
        <w:rPr>
          <w:rFonts w:ascii="Calibri" w:hAnsi="Calibri" w:cs="Calibri"/>
          <w:sz w:val="24"/>
          <w:szCs w:val="24"/>
        </w:rPr>
        <w:t xml:space="preserve">, </w:t>
      </w:r>
      <w:proofErr w:type="spellStart"/>
      <w:r w:rsidRPr="00A626E0">
        <w:rPr>
          <w:rFonts w:ascii="Calibri" w:hAnsi="Calibri" w:cs="Calibri"/>
          <w:sz w:val="24"/>
          <w:szCs w:val="24"/>
        </w:rPr>
        <w:t>terdiri</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dari</w:t>
      </w:r>
      <w:proofErr w:type="spellEnd"/>
      <w:r w:rsidRPr="00A626E0">
        <w:rPr>
          <w:rFonts w:ascii="Calibri" w:hAnsi="Calibri" w:cs="Calibri"/>
          <w:sz w:val="24"/>
          <w:szCs w:val="24"/>
        </w:rPr>
        <w:t xml:space="preserve">  :</w:t>
      </w:r>
    </w:p>
    <w:p w:rsidR="00A57EFA" w:rsidRPr="00A626E0" w:rsidRDefault="00A57EFA" w:rsidP="00841539">
      <w:pPr>
        <w:numPr>
          <w:ilvl w:val="0"/>
          <w:numId w:val="5"/>
        </w:numPr>
        <w:spacing w:after="0" w:line="264" w:lineRule="auto"/>
        <w:ind w:left="990" w:hanging="270"/>
        <w:jc w:val="both"/>
        <w:rPr>
          <w:rFonts w:ascii="Calibri" w:hAnsi="Calibri" w:cs="Calibri"/>
          <w:sz w:val="24"/>
          <w:szCs w:val="24"/>
        </w:rPr>
      </w:pPr>
      <w:r w:rsidRPr="00A626E0">
        <w:rPr>
          <w:rFonts w:ascii="Calibri" w:hAnsi="Calibri" w:cs="Calibri"/>
          <w:sz w:val="24"/>
          <w:szCs w:val="24"/>
          <w:lang w:val="id-ID"/>
        </w:rPr>
        <w:t>Seksi Akuntansi</w:t>
      </w:r>
    </w:p>
    <w:p w:rsidR="00A57EFA" w:rsidRPr="00A626E0" w:rsidRDefault="00A57EFA" w:rsidP="00841539">
      <w:pPr>
        <w:numPr>
          <w:ilvl w:val="0"/>
          <w:numId w:val="5"/>
        </w:numPr>
        <w:spacing w:after="0" w:line="264" w:lineRule="auto"/>
        <w:ind w:left="990" w:hanging="270"/>
        <w:jc w:val="both"/>
        <w:rPr>
          <w:rFonts w:ascii="Calibri" w:hAnsi="Calibri" w:cs="Calibri"/>
          <w:sz w:val="24"/>
          <w:szCs w:val="24"/>
        </w:rPr>
      </w:pPr>
      <w:r w:rsidRPr="00A626E0">
        <w:rPr>
          <w:rFonts w:ascii="Calibri" w:hAnsi="Calibri" w:cs="Calibri"/>
          <w:sz w:val="24"/>
          <w:szCs w:val="24"/>
          <w:lang w:val="id-ID"/>
        </w:rPr>
        <w:t>Seksi Keuangan</w:t>
      </w:r>
    </w:p>
    <w:p w:rsidR="00A57EFA" w:rsidRPr="00A626E0" w:rsidRDefault="00A57EFA" w:rsidP="00841539">
      <w:pPr>
        <w:numPr>
          <w:ilvl w:val="0"/>
          <w:numId w:val="5"/>
        </w:numPr>
        <w:spacing w:after="0" w:line="264" w:lineRule="auto"/>
        <w:ind w:left="990" w:hanging="270"/>
        <w:jc w:val="both"/>
        <w:rPr>
          <w:rFonts w:ascii="Calibri" w:hAnsi="Calibri" w:cs="Calibri"/>
          <w:sz w:val="24"/>
          <w:szCs w:val="24"/>
        </w:rPr>
      </w:pPr>
      <w:r w:rsidRPr="00A626E0">
        <w:rPr>
          <w:rFonts w:ascii="Calibri" w:hAnsi="Calibri" w:cs="Calibri"/>
          <w:sz w:val="24"/>
          <w:szCs w:val="24"/>
          <w:lang w:val="id-ID"/>
        </w:rPr>
        <w:t>Seksi Administrasi Umum &amp; Personalia</w:t>
      </w:r>
    </w:p>
    <w:p w:rsidR="008F6D44" w:rsidRPr="00081244" w:rsidRDefault="00A57EFA" w:rsidP="00081244">
      <w:pPr>
        <w:numPr>
          <w:ilvl w:val="0"/>
          <w:numId w:val="5"/>
        </w:numPr>
        <w:spacing w:after="0" w:line="264" w:lineRule="auto"/>
        <w:ind w:left="990" w:hanging="270"/>
        <w:jc w:val="both"/>
        <w:rPr>
          <w:rFonts w:ascii="Calibri" w:hAnsi="Calibri" w:cs="Calibri"/>
          <w:sz w:val="24"/>
          <w:szCs w:val="24"/>
        </w:rPr>
      </w:pPr>
      <w:r w:rsidRPr="00A626E0">
        <w:rPr>
          <w:rFonts w:ascii="Calibri" w:hAnsi="Calibri" w:cs="Calibri"/>
          <w:sz w:val="24"/>
          <w:szCs w:val="24"/>
          <w:lang w:val="id-ID"/>
        </w:rPr>
        <w:t>Seksi Hubungan Langganan</w:t>
      </w:r>
    </w:p>
    <w:p w:rsidR="00A57EFA" w:rsidRPr="00A626E0" w:rsidRDefault="00A57EFA" w:rsidP="00841539">
      <w:pPr>
        <w:numPr>
          <w:ilvl w:val="0"/>
          <w:numId w:val="4"/>
        </w:numPr>
        <w:spacing w:after="0" w:line="264" w:lineRule="auto"/>
        <w:jc w:val="both"/>
        <w:rPr>
          <w:rFonts w:ascii="Calibri" w:hAnsi="Calibri" w:cs="Calibri"/>
          <w:sz w:val="24"/>
          <w:szCs w:val="24"/>
        </w:rPr>
      </w:pPr>
      <w:r w:rsidRPr="00A626E0">
        <w:rPr>
          <w:rFonts w:ascii="Calibri" w:hAnsi="Calibri" w:cs="Calibri"/>
          <w:sz w:val="24"/>
          <w:szCs w:val="24"/>
        </w:rPr>
        <w:t>B</w:t>
      </w:r>
      <w:r w:rsidR="00C95714">
        <w:rPr>
          <w:rFonts w:ascii="Calibri" w:hAnsi="Calibri" w:cs="Calibri"/>
          <w:sz w:val="24"/>
          <w:szCs w:val="24"/>
          <w:lang w:val="id-ID"/>
        </w:rPr>
        <w:t>agian Tek</w:t>
      </w:r>
      <w:r w:rsidRPr="00A626E0">
        <w:rPr>
          <w:rFonts w:ascii="Calibri" w:hAnsi="Calibri" w:cs="Calibri"/>
          <w:sz w:val="24"/>
          <w:szCs w:val="24"/>
          <w:lang w:val="id-ID"/>
        </w:rPr>
        <w:t>nik</w:t>
      </w:r>
      <w:r w:rsidRPr="00A626E0">
        <w:rPr>
          <w:rFonts w:ascii="Calibri" w:hAnsi="Calibri" w:cs="Calibri"/>
          <w:sz w:val="24"/>
          <w:szCs w:val="24"/>
        </w:rPr>
        <w:t xml:space="preserve">, </w:t>
      </w:r>
      <w:proofErr w:type="spellStart"/>
      <w:r w:rsidRPr="00A626E0">
        <w:rPr>
          <w:rFonts w:ascii="Calibri" w:hAnsi="Calibri" w:cs="Calibri"/>
          <w:sz w:val="24"/>
          <w:szCs w:val="24"/>
        </w:rPr>
        <w:t>terdiri</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dari</w:t>
      </w:r>
      <w:proofErr w:type="spellEnd"/>
      <w:r w:rsidRPr="00A626E0">
        <w:rPr>
          <w:rFonts w:ascii="Calibri" w:hAnsi="Calibri" w:cs="Calibri"/>
          <w:sz w:val="24"/>
          <w:szCs w:val="24"/>
        </w:rPr>
        <w:t xml:space="preserve">  :</w:t>
      </w:r>
    </w:p>
    <w:p w:rsidR="00A57EFA" w:rsidRPr="00A626E0" w:rsidRDefault="00A57EFA" w:rsidP="00841539">
      <w:pPr>
        <w:numPr>
          <w:ilvl w:val="0"/>
          <w:numId w:val="6"/>
        </w:numPr>
        <w:spacing w:after="0" w:line="264" w:lineRule="auto"/>
        <w:ind w:left="990" w:hanging="270"/>
        <w:jc w:val="both"/>
        <w:rPr>
          <w:rFonts w:ascii="Calibri" w:hAnsi="Calibri" w:cs="Calibri"/>
          <w:sz w:val="24"/>
          <w:szCs w:val="24"/>
        </w:rPr>
      </w:pPr>
      <w:r w:rsidRPr="00A626E0">
        <w:rPr>
          <w:rFonts w:ascii="Calibri" w:hAnsi="Calibri" w:cs="Calibri"/>
          <w:sz w:val="24"/>
          <w:szCs w:val="24"/>
          <w:lang w:val="id-ID"/>
        </w:rPr>
        <w:t>Seksi Produksi</w:t>
      </w:r>
    </w:p>
    <w:p w:rsidR="00A57EFA" w:rsidRPr="00A626E0" w:rsidRDefault="00A57EFA" w:rsidP="00841539">
      <w:pPr>
        <w:numPr>
          <w:ilvl w:val="0"/>
          <w:numId w:val="6"/>
        </w:numPr>
        <w:spacing w:after="0" w:line="264" w:lineRule="auto"/>
        <w:ind w:left="990" w:hanging="270"/>
        <w:jc w:val="both"/>
        <w:rPr>
          <w:rFonts w:ascii="Calibri" w:hAnsi="Calibri" w:cs="Calibri"/>
          <w:sz w:val="24"/>
          <w:szCs w:val="24"/>
        </w:rPr>
      </w:pPr>
      <w:r w:rsidRPr="00A626E0">
        <w:rPr>
          <w:rFonts w:ascii="Calibri" w:hAnsi="Calibri" w:cs="Calibri"/>
          <w:sz w:val="24"/>
          <w:szCs w:val="24"/>
          <w:lang w:val="id-ID"/>
        </w:rPr>
        <w:t>Seksi Distribusi &amp; Penyambungan</w:t>
      </w:r>
    </w:p>
    <w:p w:rsidR="00A57EFA" w:rsidRPr="00A626E0" w:rsidRDefault="005276DE" w:rsidP="00841539">
      <w:pPr>
        <w:numPr>
          <w:ilvl w:val="0"/>
          <w:numId w:val="6"/>
        </w:numPr>
        <w:spacing w:after="0" w:line="264" w:lineRule="auto"/>
        <w:ind w:left="990" w:hanging="270"/>
        <w:jc w:val="both"/>
        <w:rPr>
          <w:rFonts w:ascii="Calibri" w:hAnsi="Calibri" w:cs="Calibri"/>
          <w:sz w:val="24"/>
          <w:szCs w:val="24"/>
        </w:rPr>
      </w:pPr>
      <w:r>
        <w:rPr>
          <w:rFonts w:ascii="Calibri" w:hAnsi="Calibri" w:cs="Calibri"/>
          <w:sz w:val="24"/>
          <w:szCs w:val="24"/>
          <w:lang w:val="id-ID"/>
        </w:rPr>
        <w:t>Seksi Perencana Tek</w:t>
      </w:r>
      <w:r w:rsidR="00A57EFA" w:rsidRPr="00A626E0">
        <w:rPr>
          <w:rFonts w:ascii="Calibri" w:hAnsi="Calibri" w:cs="Calibri"/>
          <w:sz w:val="24"/>
          <w:szCs w:val="24"/>
          <w:lang w:val="id-ID"/>
        </w:rPr>
        <w:t>nik</w:t>
      </w:r>
    </w:p>
    <w:p w:rsidR="00A57EFA" w:rsidRPr="00FA5238" w:rsidRDefault="00A57EFA" w:rsidP="00841539">
      <w:pPr>
        <w:numPr>
          <w:ilvl w:val="0"/>
          <w:numId w:val="6"/>
        </w:numPr>
        <w:spacing w:after="0" w:line="264" w:lineRule="auto"/>
        <w:ind w:left="990" w:hanging="270"/>
        <w:jc w:val="both"/>
        <w:rPr>
          <w:rFonts w:ascii="Calibri" w:hAnsi="Calibri" w:cs="Calibri"/>
          <w:sz w:val="24"/>
          <w:szCs w:val="24"/>
        </w:rPr>
      </w:pPr>
      <w:r w:rsidRPr="00A626E0">
        <w:rPr>
          <w:rFonts w:ascii="Calibri" w:hAnsi="Calibri" w:cs="Calibri"/>
          <w:sz w:val="24"/>
          <w:szCs w:val="24"/>
          <w:lang w:val="id-ID"/>
        </w:rPr>
        <w:t>Seksi Pemeliharaan &amp; Perawatan</w:t>
      </w:r>
    </w:p>
    <w:p w:rsidR="00A57EFA" w:rsidRPr="00A626E0" w:rsidRDefault="00A57EFA" w:rsidP="00841539">
      <w:pPr>
        <w:numPr>
          <w:ilvl w:val="0"/>
          <w:numId w:val="4"/>
        </w:numPr>
        <w:spacing w:after="0" w:line="264" w:lineRule="auto"/>
        <w:jc w:val="both"/>
        <w:rPr>
          <w:rFonts w:ascii="Calibri" w:hAnsi="Calibri" w:cs="Calibri"/>
          <w:sz w:val="24"/>
          <w:szCs w:val="24"/>
        </w:rPr>
      </w:pPr>
      <w:r w:rsidRPr="00A626E0">
        <w:rPr>
          <w:rFonts w:ascii="Calibri" w:hAnsi="Calibri" w:cs="Calibri"/>
          <w:sz w:val="24"/>
          <w:szCs w:val="24"/>
        </w:rPr>
        <w:t>U</w:t>
      </w:r>
      <w:r w:rsidRPr="00A626E0">
        <w:rPr>
          <w:rFonts w:ascii="Calibri" w:hAnsi="Calibri" w:cs="Calibri"/>
          <w:sz w:val="24"/>
          <w:szCs w:val="24"/>
          <w:lang w:val="id-ID"/>
        </w:rPr>
        <w:t>nit Pendukung Pelayanan Kecamatan</w:t>
      </w:r>
      <w:r w:rsidRPr="00A626E0">
        <w:rPr>
          <w:rFonts w:ascii="Calibri" w:hAnsi="Calibri" w:cs="Calibri"/>
          <w:sz w:val="24"/>
          <w:szCs w:val="24"/>
        </w:rPr>
        <w:t xml:space="preserve">, </w:t>
      </w:r>
      <w:proofErr w:type="spellStart"/>
      <w:r w:rsidRPr="00A626E0">
        <w:rPr>
          <w:rFonts w:ascii="Calibri" w:hAnsi="Calibri" w:cs="Calibri"/>
          <w:sz w:val="24"/>
          <w:szCs w:val="24"/>
        </w:rPr>
        <w:t>terdiri</w:t>
      </w:r>
      <w:proofErr w:type="spellEnd"/>
      <w:r w:rsidRPr="00A626E0">
        <w:rPr>
          <w:rFonts w:ascii="Calibri" w:hAnsi="Calibri" w:cs="Calibri"/>
          <w:sz w:val="24"/>
          <w:szCs w:val="24"/>
        </w:rPr>
        <w:t xml:space="preserve"> </w:t>
      </w:r>
      <w:proofErr w:type="spellStart"/>
      <w:r w:rsidRPr="00A626E0">
        <w:rPr>
          <w:rFonts w:ascii="Calibri" w:hAnsi="Calibri" w:cs="Calibri"/>
          <w:sz w:val="24"/>
          <w:szCs w:val="24"/>
        </w:rPr>
        <w:t>dari</w:t>
      </w:r>
      <w:proofErr w:type="spellEnd"/>
      <w:r w:rsidRPr="00A626E0">
        <w:rPr>
          <w:rFonts w:ascii="Calibri" w:hAnsi="Calibri" w:cs="Calibri"/>
          <w:sz w:val="24"/>
          <w:szCs w:val="24"/>
        </w:rPr>
        <w:t xml:space="preserve">  :</w:t>
      </w:r>
    </w:p>
    <w:p w:rsidR="00A57EFA" w:rsidRPr="00A626E0" w:rsidRDefault="00A57EFA" w:rsidP="00841539">
      <w:pPr>
        <w:numPr>
          <w:ilvl w:val="0"/>
          <w:numId w:val="7"/>
        </w:numPr>
        <w:tabs>
          <w:tab w:val="left" w:pos="1080"/>
        </w:tabs>
        <w:spacing w:after="0" w:line="264" w:lineRule="auto"/>
        <w:ind w:left="1080"/>
        <w:jc w:val="both"/>
        <w:rPr>
          <w:rFonts w:ascii="Calibri" w:hAnsi="Calibri" w:cs="Calibri"/>
          <w:sz w:val="24"/>
          <w:szCs w:val="24"/>
        </w:rPr>
      </w:pPr>
      <w:r w:rsidRPr="00A626E0">
        <w:rPr>
          <w:rFonts w:ascii="Calibri" w:hAnsi="Calibri" w:cs="Calibri"/>
          <w:sz w:val="24"/>
          <w:szCs w:val="24"/>
          <w:lang w:val="id-ID"/>
        </w:rPr>
        <w:t xml:space="preserve">Unit </w:t>
      </w:r>
      <w:r w:rsidR="00422DA6">
        <w:rPr>
          <w:rFonts w:ascii="Calibri" w:hAnsi="Calibri" w:cs="Calibri"/>
          <w:sz w:val="24"/>
          <w:szCs w:val="24"/>
          <w:lang w:val="id-ID"/>
        </w:rPr>
        <w:t xml:space="preserve">Pelayanan Kecamatan </w:t>
      </w:r>
      <w:r w:rsidRPr="00A626E0">
        <w:rPr>
          <w:rFonts w:ascii="Calibri" w:hAnsi="Calibri" w:cs="Calibri"/>
          <w:sz w:val="24"/>
          <w:szCs w:val="24"/>
          <w:lang w:val="id-ID"/>
        </w:rPr>
        <w:t>Karangasem</w:t>
      </w:r>
    </w:p>
    <w:p w:rsidR="00A57EFA" w:rsidRPr="00A626E0" w:rsidRDefault="00A57EFA" w:rsidP="00841539">
      <w:pPr>
        <w:numPr>
          <w:ilvl w:val="0"/>
          <w:numId w:val="7"/>
        </w:numPr>
        <w:tabs>
          <w:tab w:val="left" w:pos="1080"/>
        </w:tabs>
        <w:spacing w:after="0" w:line="264" w:lineRule="auto"/>
        <w:ind w:left="1080"/>
        <w:jc w:val="both"/>
        <w:rPr>
          <w:rFonts w:ascii="Calibri" w:hAnsi="Calibri" w:cs="Calibri"/>
          <w:sz w:val="24"/>
          <w:szCs w:val="24"/>
        </w:rPr>
      </w:pPr>
      <w:r w:rsidRPr="00A626E0">
        <w:rPr>
          <w:rFonts w:ascii="Calibri" w:hAnsi="Calibri" w:cs="Calibri"/>
          <w:sz w:val="24"/>
          <w:szCs w:val="24"/>
          <w:lang w:val="id-ID"/>
        </w:rPr>
        <w:t xml:space="preserve">Unit </w:t>
      </w:r>
      <w:r w:rsidR="00422DA6">
        <w:rPr>
          <w:rFonts w:ascii="Calibri" w:hAnsi="Calibri" w:cs="Calibri"/>
          <w:sz w:val="24"/>
          <w:szCs w:val="24"/>
          <w:lang w:val="id-ID"/>
        </w:rPr>
        <w:t xml:space="preserve">Pelayanan Kecamatan </w:t>
      </w:r>
      <w:r w:rsidRPr="00A626E0">
        <w:rPr>
          <w:rFonts w:ascii="Calibri" w:hAnsi="Calibri" w:cs="Calibri"/>
          <w:sz w:val="24"/>
          <w:szCs w:val="24"/>
          <w:lang w:val="id-ID"/>
        </w:rPr>
        <w:t>Selat</w:t>
      </w:r>
    </w:p>
    <w:p w:rsidR="00A57EFA" w:rsidRPr="00A626E0" w:rsidRDefault="00A57EFA" w:rsidP="00841539">
      <w:pPr>
        <w:numPr>
          <w:ilvl w:val="0"/>
          <w:numId w:val="7"/>
        </w:numPr>
        <w:tabs>
          <w:tab w:val="left" w:pos="1080"/>
        </w:tabs>
        <w:spacing w:after="0" w:line="264" w:lineRule="auto"/>
        <w:ind w:left="1080"/>
        <w:jc w:val="both"/>
        <w:rPr>
          <w:rFonts w:ascii="Calibri" w:hAnsi="Calibri" w:cs="Calibri"/>
          <w:sz w:val="24"/>
          <w:szCs w:val="24"/>
        </w:rPr>
      </w:pPr>
      <w:r w:rsidRPr="00A626E0">
        <w:rPr>
          <w:rFonts w:ascii="Calibri" w:hAnsi="Calibri" w:cs="Calibri"/>
          <w:sz w:val="24"/>
          <w:szCs w:val="24"/>
          <w:lang w:val="id-ID"/>
        </w:rPr>
        <w:t xml:space="preserve">Unit </w:t>
      </w:r>
      <w:r w:rsidR="00422DA6">
        <w:rPr>
          <w:rFonts w:ascii="Calibri" w:hAnsi="Calibri" w:cs="Calibri"/>
          <w:sz w:val="24"/>
          <w:szCs w:val="24"/>
          <w:lang w:val="id-ID"/>
        </w:rPr>
        <w:t xml:space="preserve">Pelayanan Kecamatan </w:t>
      </w:r>
      <w:r w:rsidRPr="00A626E0">
        <w:rPr>
          <w:rFonts w:ascii="Calibri" w:hAnsi="Calibri" w:cs="Calibri"/>
          <w:sz w:val="24"/>
          <w:szCs w:val="24"/>
          <w:lang w:val="id-ID"/>
        </w:rPr>
        <w:t>Abang</w:t>
      </w:r>
    </w:p>
    <w:p w:rsidR="00A57EFA" w:rsidRPr="00A626E0" w:rsidRDefault="00A57EFA" w:rsidP="00841539">
      <w:pPr>
        <w:numPr>
          <w:ilvl w:val="0"/>
          <w:numId w:val="7"/>
        </w:numPr>
        <w:tabs>
          <w:tab w:val="left" w:pos="1080"/>
        </w:tabs>
        <w:spacing w:after="0" w:line="264" w:lineRule="auto"/>
        <w:ind w:left="1080"/>
        <w:jc w:val="both"/>
        <w:rPr>
          <w:rFonts w:ascii="Calibri" w:hAnsi="Calibri" w:cs="Calibri"/>
          <w:sz w:val="24"/>
          <w:szCs w:val="24"/>
        </w:rPr>
      </w:pPr>
      <w:r w:rsidRPr="00A626E0">
        <w:rPr>
          <w:rFonts w:ascii="Calibri" w:hAnsi="Calibri" w:cs="Calibri"/>
          <w:sz w:val="24"/>
          <w:szCs w:val="24"/>
          <w:lang w:val="id-ID"/>
        </w:rPr>
        <w:t xml:space="preserve">Unit </w:t>
      </w:r>
      <w:r w:rsidR="00422DA6">
        <w:rPr>
          <w:rFonts w:ascii="Calibri" w:hAnsi="Calibri" w:cs="Calibri"/>
          <w:sz w:val="24"/>
          <w:szCs w:val="24"/>
          <w:lang w:val="id-ID"/>
        </w:rPr>
        <w:t xml:space="preserve">Pelayanan Kecamatan </w:t>
      </w:r>
      <w:r w:rsidRPr="00A626E0">
        <w:rPr>
          <w:rFonts w:ascii="Calibri" w:hAnsi="Calibri" w:cs="Calibri"/>
          <w:sz w:val="24"/>
          <w:szCs w:val="24"/>
          <w:lang w:val="id-ID"/>
        </w:rPr>
        <w:t>Kubu</w:t>
      </w:r>
    </w:p>
    <w:p w:rsidR="00A57EFA" w:rsidRPr="00A626E0" w:rsidRDefault="00A57EFA" w:rsidP="00841539">
      <w:pPr>
        <w:numPr>
          <w:ilvl w:val="0"/>
          <w:numId w:val="7"/>
        </w:numPr>
        <w:tabs>
          <w:tab w:val="left" w:pos="1080"/>
        </w:tabs>
        <w:spacing w:after="0" w:line="264" w:lineRule="auto"/>
        <w:ind w:left="1080"/>
        <w:jc w:val="both"/>
        <w:rPr>
          <w:rFonts w:ascii="Calibri" w:hAnsi="Calibri" w:cs="Calibri"/>
          <w:sz w:val="24"/>
          <w:szCs w:val="24"/>
        </w:rPr>
      </w:pPr>
      <w:r w:rsidRPr="00A626E0">
        <w:rPr>
          <w:rFonts w:ascii="Calibri" w:hAnsi="Calibri" w:cs="Calibri"/>
          <w:sz w:val="24"/>
          <w:szCs w:val="24"/>
          <w:lang w:val="id-ID"/>
        </w:rPr>
        <w:t xml:space="preserve">Unit </w:t>
      </w:r>
      <w:r w:rsidR="00422DA6">
        <w:rPr>
          <w:rFonts w:ascii="Calibri" w:hAnsi="Calibri" w:cs="Calibri"/>
          <w:sz w:val="24"/>
          <w:szCs w:val="24"/>
          <w:lang w:val="id-ID"/>
        </w:rPr>
        <w:t xml:space="preserve">Pelayanan Kecamatan </w:t>
      </w:r>
      <w:r w:rsidRPr="00A626E0">
        <w:rPr>
          <w:rFonts w:ascii="Calibri" w:hAnsi="Calibri" w:cs="Calibri"/>
          <w:sz w:val="24"/>
          <w:szCs w:val="24"/>
          <w:lang w:val="id-ID"/>
        </w:rPr>
        <w:t>Rendang</w:t>
      </w:r>
    </w:p>
    <w:p w:rsidR="00A57EFA" w:rsidRPr="00A626E0" w:rsidRDefault="00A57EFA" w:rsidP="00841539">
      <w:pPr>
        <w:numPr>
          <w:ilvl w:val="0"/>
          <w:numId w:val="7"/>
        </w:numPr>
        <w:tabs>
          <w:tab w:val="left" w:pos="1080"/>
        </w:tabs>
        <w:spacing w:after="0" w:line="264" w:lineRule="auto"/>
        <w:ind w:left="1080"/>
        <w:jc w:val="both"/>
        <w:rPr>
          <w:rFonts w:ascii="Calibri" w:hAnsi="Calibri" w:cs="Calibri"/>
          <w:sz w:val="24"/>
          <w:szCs w:val="24"/>
        </w:rPr>
      </w:pPr>
      <w:r w:rsidRPr="00A626E0">
        <w:rPr>
          <w:rFonts w:ascii="Calibri" w:hAnsi="Calibri" w:cs="Calibri"/>
          <w:sz w:val="24"/>
          <w:szCs w:val="24"/>
          <w:lang w:val="id-ID"/>
        </w:rPr>
        <w:t xml:space="preserve">Unit </w:t>
      </w:r>
      <w:r w:rsidR="00422DA6">
        <w:rPr>
          <w:rFonts w:ascii="Calibri" w:hAnsi="Calibri" w:cs="Calibri"/>
          <w:sz w:val="24"/>
          <w:szCs w:val="24"/>
          <w:lang w:val="id-ID"/>
        </w:rPr>
        <w:t xml:space="preserve">Pelayanan Kecamatan </w:t>
      </w:r>
      <w:r w:rsidRPr="00A626E0">
        <w:rPr>
          <w:rFonts w:ascii="Calibri" w:hAnsi="Calibri" w:cs="Calibri"/>
          <w:sz w:val="24"/>
          <w:szCs w:val="24"/>
          <w:lang w:val="id-ID"/>
        </w:rPr>
        <w:t>Manggis</w:t>
      </w:r>
    </w:p>
    <w:p w:rsidR="00A57EFA" w:rsidRPr="00A626E0" w:rsidRDefault="00A57EFA" w:rsidP="00841539">
      <w:pPr>
        <w:numPr>
          <w:ilvl w:val="0"/>
          <w:numId w:val="7"/>
        </w:numPr>
        <w:tabs>
          <w:tab w:val="left" w:pos="1080"/>
        </w:tabs>
        <w:spacing w:after="0" w:line="264" w:lineRule="auto"/>
        <w:ind w:left="1080"/>
        <w:jc w:val="both"/>
        <w:rPr>
          <w:rFonts w:ascii="Calibri" w:hAnsi="Calibri" w:cs="Calibri"/>
          <w:sz w:val="24"/>
          <w:szCs w:val="24"/>
        </w:rPr>
      </w:pPr>
      <w:r w:rsidRPr="00A626E0">
        <w:rPr>
          <w:rFonts w:ascii="Calibri" w:hAnsi="Calibri" w:cs="Calibri"/>
          <w:sz w:val="24"/>
          <w:szCs w:val="24"/>
          <w:lang w:val="id-ID"/>
        </w:rPr>
        <w:t xml:space="preserve">Unit </w:t>
      </w:r>
      <w:r w:rsidR="00422DA6">
        <w:rPr>
          <w:rFonts w:ascii="Calibri" w:hAnsi="Calibri" w:cs="Calibri"/>
          <w:sz w:val="24"/>
          <w:szCs w:val="24"/>
          <w:lang w:val="id-ID"/>
        </w:rPr>
        <w:t xml:space="preserve">Pelayanan Kecamatan </w:t>
      </w:r>
      <w:r w:rsidRPr="00A626E0">
        <w:rPr>
          <w:rFonts w:ascii="Calibri" w:hAnsi="Calibri" w:cs="Calibri"/>
          <w:sz w:val="24"/>
          <w:szCs w:val="24"/>
          <w:lang w:val="id-ID"/>
        </w:rPr>
        <w:t>Bebandem</w:t>
      </w:r>
    </w:p>
    <w:p w:rsidR="00A57EFA" w:rsidRPr="00E2688D" w:rsidRDefault="00A57EFA" w:rsidP="00841539">
      <w:pPr>
        <w:numPr>
          <w:ilvl w:val="0"/>
          <w:numId w:val="7"/>
        </w:numPr>
        <w:tabs>
          <w:tab w:val="left" w:pos="1080"/>
        </w:tabs>
        <w:spacing w:after="0" w:line="264" w:lineRule="auto"/>
        <w:ind w:left="1080"/>
        <w:jc w:val="both"/>
        <w:rPr>
          <w:rFonts w:ascii="Calibri" w:hAnsi="Calibri" w:cs="Calibri"/>
          <w:sz w:val="24"/>
          <w:szCs w:val="24"/>
        </w:rPr>
      </w:pPr>
      <w:r w:rsidRPr="00A626E0">
        <w:rPr>
          <w:rFonts w:ascii="Calibri" w:hAnsi="Calibri" w:cs="Calibri"/>
          <w:sz w:val="24"/>
          <w:szCs w:val="24"/>
          <w:lang w:val="id-ID"/>
        </w:rPr>
        <w:t xml:space="preserve">Unit </w:t>
      </w:r>
      <w:r w:rsidR="00422DA6">
        <w:rPr>
          <w:rFonts w:ascii="Calibri" w:hAnsi="Calibri" w:cs="Calibri"/>
          <w:sz w:val="24"/>
          <w:szCs w:val="24"/>
          <w:lang w:val="id-ID"/>
        </w:rPr>
        <w:t xml:space="preserve">Pelayanan Kecamatan </w:t>
      </w:r>
      <w:r w:rsidRPr="00A626E0">
        <w:rPr>
          <w:rFonts w:ascii="Calibri" w:hAnsi="Calibri" w:cs="Calibri"/>
          <w:sz w:val="24"/>
          <w:szCs w:val="24"/>
          <w:lang w:val="id-ID"/>
        </w:rPr>
        <w:t>Sidemen</w:t>
      </w:r>
    </w:p>
    <w:p w:rsidR="00A57EFA" w:rsidRPr="00586944" w:rsidRDefault="00586944" w:rsidP="00586944">
      <w:pPr>
        <w:tabs>
          <w:tab w:val="left" w:pos="1080"/>
        </w:tabs>
        <w:spacing w:after="0" w:line="264" w:lineRule="auto"/>
        <w:ind w:left="1080" w:hanging="1080"/>
        <w:jc w:val="both"/>
        <w:rPr>
          <w:rFonts w:ascii="Calibri" w:eastAsia="Times New Roman" w:hAnsi="Calibri" w:cs="Calibri"/>
          <w:color w:val="FF0000"/>
          <w:sz w:val="24"/>
          <w:szCs w:val="24"/>
          <w:lang w:val="id-ID"/>
        </w:rPr>
      </w:pPr>
      <w:r w:rsidRPr="00586944">
        <w:rPr>
          <w:rFonts w:ascii="Calibri" w:eastAsia="Times New Roman" w:hAnsi="Calibri" w:cs="Calibri"/>
          <w:noProof/>
          <w:color w:val="FF0000"/>
          <w:sz w:val="24"/>
          <w:szCs w:val="24"/>
          <w:lang w:val="id-ID" w:eastAsia="id-ID"/>
        </w:rPr>
        <w:lastRenderedPageBreak/>
        <w:drawing>
          <wp:inline distT="0" distB="0" distL="0" distR="0">
            <wp:extent cx="5731259" cy="3242930"/>
            <wp:effectExtent l="19050" t="0" r="279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32145" cy="3243431"/>
                    </a:xfrm>
                    <a:prstGeom prst="rect">
                      <a:avLst/>
                    </a:prstGeom>
                    <a:noFill/>
                    <a:ln w="9525">
                      <a:noFill/>
                      <a:miter lim="800000"/>
                      <a:headEnd/>
                      <a:tailEnd/>
                    </a:ln>
                  </pic:spPr>
                </pic:pic>
              </a:graphicData>
            </a:graphic>
          </wp:inline>
        </w:drawing>
      </w:r>
    </w:p>
    <w:p w:rsidR="00A57EFA" w:rsidRPr="00FA5238" w:rsidRDefault="00A57EFA" w:rsidP="00FA5238">
      <w:pPr>
        <w:spacing w:after="0" w:line="264" w:lineRule="auto"/>
        <w:jc w:val="both"/>
        <w:rPr>
          <w:rFonts w:ascii="Calibri" w:eastAsia="Times New Roman" w:hAnsi="Calibri" w:cs="Calibri"/>
          <w:sz w:val="24"/>
          <w:szCs w:val="24"/>
          <w:lang w:val="id-ID"/>
        </w:rPr>
      </w:pPr>
      <w:proofErr w:type="spellStart"/>
      <w:r w:rsidRPr="00FB4EEE">
        <w:rPr>
          <w:rFonts w:ascii="Calibri" w:eastAsia="Times New Roman" w:hAnsi="Calibri" w:cs="Calibri"/>
          <w:sz w:val="24"/>
          <w:szCs w:val="24"/>
        </w:rPr>
        <w:t>Organisasi</w:t>
      </w:r>
      <w:proofErr w:type="spellEnd"/>
      <w:r w:rsidRPr="00FB4EEE">
        <w:rPr>
          <w:rFonts w:ascii="Calibri" w:eastAsia="Times New Roman" w:hAnsi="Calibri" w:cs="Calibri"/>
          <w:sz w:val="24"/>
          <w:szCs w:val="24"/>
        </w:rPr>
        <w:t xml:space="preserve"> </w:t>
      </w:r>
      <w:proofErr w:type="spellStart"/>
      <w:r w:rsidRPr="00FB4EEE">
        <w:rPr>
          <w:rFonts w:ascii="Calibri" w:eastAsia="Times New Roman" w:hAnsi="Calibri" w:cs="Calibri"/>
          <w:sz w:val="24"/>
          <w:szCs w:val="24"/>
        </w:rPr>
        <w:t>dan</w:t>
      </w:r>
      <w:proofErr w:type="spellEnd"/>
      <w:r w:rsidRPr="00FB4EEE">
        <w:rPr>
          <w:rFonts w:ascii="Calibri" w:eastAsia="Times New Roman" w:hAnsi="Calibri" w:cs="Calibri"/>
          <w:sz w:val="24"/>
          <w:szCs w:val="24"/>
        </w:rPr>
        <w:t xml:space="preserve"> </w:t>
      </w:r>
      <w:proofErr w:type="spellStart"/>
      <w:r w:rsidRPr="00FB4EEE">
        <w:rPr>
          <w:rFonts w:ascii="Calibri" w:eastAsia="Times New Roman" w:hAnsi="Calibri" w:cs="Calibri"/>
          <w:sz w:val="24"/>
          <w:szCs w:val="24"/>
        </w:rPr>
        <w:t>manajemen</w:t>
      </w:r>
      <w:proofErr w:type="spellEnd"/>
      <w:r w:rsidRPr="00FB4EEE">
        <w:rPr>
          <w:rFonts w:ascii="Calibri" w:eastAsia="Times New Roman" w:hAnsi="Calibri" w:cs="Calibri"/>
          <w:sz w:val="24"/>
          <w:szCs w:val="24"/>
        </w:rPr>
        <w:t xml:space="preserve"> yang </w:t>
      </w:r>
      <w:proofErr w:type="spellStart"/>
      <w:r w:rsidRPr="00FB4EEE">
        <w:rPr>
          <w:rFonts w:ascii="Calibri" w:eastAsia="Times New Roman" w:hAnsi="Calibri" w:cs="Calibri"/>
          <w:sz w:val="24"/>
          <w:szCs w:val="24"/>
        </w:rPr>
        <w:t>diterapkan</w:t>
      </w:r>
      <w:proofErr w:type="spellEnd"/>
      <w:r w:rsidRPr="00FB4EEE">
        <w:rPr>
          <w:rFonts w:ascii="Calibri" w:eastAsia="Times New Roman" w:hAnsi="Calibri" w:cs="Calibri"/>
          <w:sz w:val="24"/>
          <w:szCs w:val="24"/>
        </w:rPr>
        <w:t xml:space="preserve">, </w:t>
      </w:r>
      <w:proofErr w:type="spellStart"/>
      <w:r w:rsidRPr="00FB4EEE">
        <w:rPr>
          <w:rFonts w:ascii="Calibri" w:eastAsia="Times New Roman" w:hAnsi="Calibri" w:cs="Calibri"/>
          <w:sz w:val="24"/>
          <w:szCs w:val="24"/>
        </w:rPr>
        <w:t>secara</w:t>
      </w:r>
      <w:proofErr w:type="spellEnd"/>
      <w:r w:rsidRPr="00FB4EEE">
        <w:rPr>
          <w:rFonts w:ascii="Calibri" w:eastAsia="Times New Roman" w:hAnsi="Calibri" w:cs="Calibri"/>
          <w:sz w:val="24"/>
          <w:szCs w:val="24"/>
        </w:rPr>
        <w:t xml:space="preserve"> </w:t>
      </w:r>
      <w:proofErr w:type="spellStart"/>
      <w:r w:rsidRPr="00FB4EEE">
        <w:rPr>
          <w:rFonts w:ascii="Calibri" w:eastAsia="Times New Roman" w:hAnsi="Calibri" w:cs="Calibri"/>
          <w:sz w:val="24"/>
          <w:szCs w:val="24"/>
        </w:rPr>
        <w:t>umum</w:t>
      </w:r>
      <w:proofErr w:type="spellEnd"/>
      <w:r w:rsidRPr="00FB4EEE">
        <w:rPr>
          <w:rFonts w:ascii="Calibri" w:eastAsia="Times New Roman" w:hAnsi="Calibri" w:cs="Calibri"/>
          <w:sz w:val="24"/>
          <w:szCs w:val="24"/>
        </w:rPr>
        <w:t xml:space="preserve"> </w:t>
      </w:r>
      <w:proofErr w:type="spellStart"/>
      <w:r w:rsidRPr="00FB4EEE">
        <w:rPr>
          <w:rFonts w:ascii="Calibri" w:eastAsia="Times New Roman" w:hAnsi="Calibri" w:cs="Calibri"/>
          <w:sz w:val="24"/>
          <w:szCs w:val="24"/>
        </w:rPr>
        <w:t>dapat</w:t>
      </w:r>
      <w:proofErr w:type="spellEnd"/>
      <w:r w:rsidRPr="00FB4EEE">
        <w:rPr>
          <w:rFonts w:ascii="Calibri" w:eastAsia="Times New Roman" w:hAnsi="Calibri" w:cs="Calibri"/>
          <w:sz w:val="24"/>
          <w:szCs w:val="24"/>
        </w:rPr>
        <w:t xml:space="preserve"> </w:t>
      </w:r>
      <w:proofErr w:type="spellStart"/>
      <w:r w:rsidRPr="00FB4EEE">
        <w:rPr>
          <w:rFonts w:ascii="Calibri" w:eastAsia="Times New Roman" w:hAnsi="Calibri" w:cs="Calibri"/>
          <w:sz w:val="24"/>
          <w:szCs w:val="24"/>
        </w:rPr>
        <w:t>digambarkan</w:t>
      </w:r>
      <w:proofErr w:type="spellEnd"/>
      <w:r w:rsidRPr="00FB4EEE">
        <w:rPr>
          <w:rFonts w:ascii="Calibri" w:eastAsia="Times New Roman" w:hAnsi="Calibri" w:cs="Calibri"/>
          <w:sz w:val="24"/>
          <w:szCs w:val="24"/>
        </w:rPr>
        <w:t xml:space="preserve"> </w:t>
      </w:r>
      <w:proofErr w:type="spellStart"/>
      <w:r w:rsidRPr="00FB4EEE">
        <w:rPr>
          <w:rFonts w:ascii="Calibri" w:eastAsia="Times New Roman" w:hAnsi="Calibri" w:cs="Calibri"/>
          <w:sz w:val="24"/>
          <w:szCs w:val="24"/>
        </w:rPr>
        <w:t>sebagai</w:t>
      </w:r>
      <w:proofErr w:type="spellEnd"/>
      <w:r w:rsidRPr="00FB4EEE">
        <w:rPr>
          <w:rFonts w:ascii="Calibri" w:eastAsia="Times New Roman" w:hAnsi="Calibri" w:cs="Calibri"/>
          <w:sz w:val="24"/>
          <w:szCs w:val="24"/>
        </w:rPr>
        <w:t xml:space="preserve"> </w:t>
      </w:r>
      <w:proofErr w:type="spellStart"/>
      <w:r w:rsidRPr="00FB4EEE">
        <w:rPr>
          <w:rFonts w:ascii="Calibri" w:eastAsia="Times New Roman" w:hAnsi="Calibri" w:cs="Calibri"/>
          <w:sz w:val="24"/>
          <w:szCs w:val="24"/>
        </w:rPr>
        <w:t>berikut</w:t>
      </w:r>
      <w:proofErr w:type="spellEnd"/>
      <w:r w:rsidRPr="00FB4EEE">
        <w:rPr>
          <w:rFonts w:ascii="Calibri" w:eastAsia="Times New Roman" w:hAnsi="Calibri" w:cs="Calibri"/>
          <w:sz w:val="24"/>
          <w:szCs w:val="24"/>
        </w:rPr>
        <w:t xml:space="preserve">   :</w:t>
      </w:r>
    </w:p>
    <w:p w:rsidR="00A57EFA" w:rsidRPr="00893BDF" w:rsidRDefault="00A57EFA" w:rsidP="00841539">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Mengarah</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pada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kemandirian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usaha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dimana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fungsi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manajemen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diberi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kepercayaan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wewenang</w:t>
      </w:r>
      <w:proofErr w:type="spellEnd"/>
      <w:r w:rsidRPr="00893BDF">
        <w:rPr>
          <w:rFonts w:ascii="Calibri" w:eastAsia="Times New Roman" w:hAnsi="Calibri" w:cs="Calibri"/>
          <w:sz w:val="24"/>
          <w:szCs w:val="24"/>
        </w:rPr>
        <w:t xml:space="preserve"> </w:t>
      </w:r>
      <w:proofErr w:type="spellStart"/>
      <w:proofErr w:type="gramStart"/>
      <w:r w:rsidRPr="00893BDF">
        <w:rPr>
          <w:rFonts w:ascii="Calibri" w:eastAsia="Times New Roman" w:hAnsi="Calibri" w:cs="Calibri"/>
          <w:sz w:val="24"/>
          <w:szCs w:val="24"/>
        </w:rPr>
        <w:t>dan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tanggung</w:t>
      </w:r>
      <w:proofErr w:type="spellEnd"/>
      <w:proofErr w:type="gram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jawab</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tanpa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mengurangi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fungsi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pengawasan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pengambilan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keputusan</w:t>
      </w:r>
      <w:proofErr w:type="spellEnd"/>
      <w:r w:rsidRPr="00893BDF">
        <w:rPr>
          <w:rFonts w:ascii="Calibri" w:eastAsia="Times New Roman" w:hAnsi="Calibri" w:cs="Calibri"/>
          <w:sz w:val="24"/>
          <w:szCs w:val="24"/>
        </w:rPr>
        <w:t xml:space="preserve"> yang </w:t>
      </w:r>
      <w:proofErr w:type="spellStart"/>
      <w:r w:rsidRPr="00893BDF">
        <w:rPr>
          <w:rFonts w:ascii="Calibri" w:eastAsia="Times New Roman" w:hAnsi="Calibri" w:cs="Calibri"/>
          <w:sz w:val="24"/>
          <w:szCs w:val="24"/>
        </w:rPr>
        <w:t>cepat</w:t>
      </w:r>
      <w:proofErr w:type="spellEnd"/>
      <w:r w:rsidRPr="00893BDF">
        <w:rPr>
          <w:rFonts w:ascii="Calibri" w:eastAsia="Times New Roman" w:hAnsi="Calibri" w:cs="Calibri"/>
          <w:sz w:val="24"/>
          <w:szCs w:val="24"/>
        </w:rPr>
        <w:t xml:space="preserve">. </w:t>
      </w:r>
    </w:p>
    <w:p w:rsidR="00A57EFA" w:rsidRPr="00FA1CBF" w:rsidRDefault="00A57EFA" w:rsidP="00841539">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Manajemen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terbuka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partisipatif</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suasana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kekeluargaan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mendorong</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peningkatan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motivasi</w:t>
      </w:r>
      <w:proofErr w:type="spellEnd"/>
      <w:r w:rsidRPr="00893BDF">
        <w:rPr>
          <w:rFonts w:ascii="Calibri" w:eastAsia="Times New Roman" w:hAnsi="Calibri" w:cs="Calibri"/>
          <w:sz w:val="24"/>
          <w:szCs w:val="24"/>
        </w:rPr>
        <w:t xml:space="preserve">. </w:t>
      </w:r>
    </w:p>
    <w:p w:rsidR="00A57EFA" w:rsidRPr="00893BDF" w:rsidRDefault="00A57EFA" w:rsidP="00841539">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Efektifitas</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penggunaan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sumber</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dana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untuk</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peningkatan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laba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usaha</w:t>
      </w:r>
      <w:proofErr w:type="spellEnd"/>
      <w:r w:rsidRPr="00893BDF">
        <w:rPr>
          <w:rFonts w:ascii="Calibri" w:eastAsia="Times New Roman" w:hAnsi="Calibri" w:cs="Calibri"/>
          <w:sz w:val="24"/>
          <w:szCs w:val="24"/>
        </w:rPr>
        <w:t>.</w:t>
      </w:r>
    </w:p>
    <w:p w:rsidR="00A57EFA" w:rsidRPr="00893BDF" w:rsidRDefault="00A57EFA" w:rsidP="00841539">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Pembenahan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secara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menyeluruh</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atas</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pencatatan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transaksi</w:t>
      </w:r>
      <w:proofErr w:type="spellEnd"/>
      <w:r w:rsidRPr="00893BDF">
        <w:rPr>
          <w:rFonts w:ascii="Calibri" w:eastAsia="Times New Roman" w:hAnsi="Calibri" w:cs="Calibri"/>
          <w:sz w:val="24"/>
          <w:szCs w:val="24"/>
        </w:rPr>
        <w:t>.</w:t>
      </w:r>
    </w:p>
    <w:p w:rsidR="00FA5238" w:rsidRPr="00081244" w:rsidRDefault="00A57EFA" w:rsidP="00081244">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Peningkatan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produktivitas</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karyawan</w:t>
      </w:r>
      <w:proofErr w:type="spellEnd"/>
      <w:r w:rsidRPr="00893BDF">
        <w:rPr>
          <w:rFonts w:ascii="Calibri" w:eastAsia="Times New Roman" w:hAnsi="Calibri" w:cs="Calibri"/>
          <w:sz w:val="24"/>
          <w:szCs w:val="24"/>
        </w:rPr>
        <w:t>.</w:t>
      </w:r>
    </w:p>
    <w:p w:rsidR="00A57EFA" w:rsidRPr="00893BDF" w:rsidRDefault="00A57EFA" w:rsidP="00841539">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Restrukturisasi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organisasi</w:t>
      </w:r>
      <w:proofErr w:type="spellEnd"/>
      <w:r w:rsidRPr="00893BDF">
        <w:rPr>
          <w:rFonts w:ascii="Calibri" w:eastAsia="Times New Roman" w:hAnsi="Calibri" w:cs="Calibri"/>
          <w:sz w:val="24"/>
          <w:szCs w:val="24"/>
        </w:rPr>
        <w:t xml:space="preserve"> yang </w:t>
      </w:r>
      <w:proofErr w:type="spellStart"/>
      <w:r w:rsidRPr="00893BDF">
        <w:rPr>
          <w:rFonts w:ascii="Calibri" w:eastAsia="Times New Roman" w:hAnsi="Calibri" w:cs="Calibri"/>
          <w:sz w:val="24"/>
          <w:szCs w:val="24"/>
        </w:rPr>
        <w:t>efektif</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tidak</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birokrasi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melalui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optimalisasi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manajemen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dimana</w:t>
      </w:r>
      <w:proofErr w:type="spellEnd"/>
      <w:r w:rsidRPr="00893BDF">
        <w:rPr>
          <w:rFonts w:ascii="Calibri" w:eastAsia="Times New Roman" w:hAnsi="Calibri" w:cs="Calibri"/>
          <w:sz w:val="24"/>
          <w:szCs w:val="24"/>
        </w:rPr>
        <w:t xml:space="preserve"> Top </w:t>
      </w:r>
      <w:proofErr w:type="spellStart"/>
      <w:r w:rsidRPr="00893BDF">
        <w:rPr>
          <w:rFonts w:ascii="Calibri" w:eastAsia="Times New Roman" w:hAnsi="Calibri" w:cs="Calibri"/>
          <w:sz w:val="24"/>
          <w:szCs w:val="24"/>
        </w:rPr>
        <w:t>Manajemen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tidak</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terlalu</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banyak</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terlibat</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pada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aktifitas</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operasional</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akan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tetapi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lebih</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berkonsentrasi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pada</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aspek</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strategis</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baik</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di</w:t>
      </w:r>
      <w:proofErr w:type="spellEnd"/>
      <w:r w:rsidRPr="00893BDF">
        <w:rPr>
          <w:rFonts w:ascii="Calibri" w:eastAsia="Times New Roman" w:hAnsi="Calibri" w:cs="Calibri"/>
          <w:sz w:val="24"/>
          <w:szCs w:val="24"/>
        </w:rPr>
        <w:t xml:space="preserve"> corporate level </w:t>
      </w:r>
      <w:proofErr w:type="spellStart"/>
      <w:r w:rsidRPr="00893BDF">
        <w:rPr>
          <w:rFonts w:ascii="Calibri" w:eastAsia="Times New Roman" w:hAnsi="Calibri" w:cs="Calibri"/>
          <w:sz w:val="24"/>
          <w:szCs w:val="24"/>
        </w:rPr>
        <w:t>maupun</w:t>
      </w:r>
      <w:proofErr w:type="spellEnd"/>
      <w:r w:rsidRPr="00893BDF">
        <w:rPr>
          <w:rFonts w:ascii="Calibri" w:eastAsia="Times New Roman" w:hAnsi="Calibri" w:cs="Calibri"/>
          <w:sz w:val="24"/>
          <w:szCs w:val="24"/>
        </w:rPr>
        <w:t xml:space="preserve"> business level.</w:t>
      </w:r>
    </w:p>
    <w:p w:rsidR="00A57EFA" w:rsidRPr="008935BA" w:rsidRDefault="00A57EFA" w:rsidP="00841539">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Reposisi</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prosedur</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kebijakan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akuntansi</w:t>
      </w:r>
      <w:proofErr w:type="spellEnd"/>
      <w:r w:rsidRPr="00893BDF">
        <w:rPr>
          <w:rFonts w:ascii="Calibri" w:eastAsia="Times New Roman" w:hAnsi="Calibri" w:cs="Calibri"/>
          <w:sz w:val="24"/>
          <w:szCs w:val="24"/>
        </w:rPr>
        <w:t xml:space="preserve"> &amp; </w:t>
      </w:r>
      <w:proofErr w:type="spellStart"/>
      <w:r w:rsidRPr="00893BDF">
        <w:rPr>
          <w:rFonts w:ascii="Calibri" w:eastAsia="Times New Roman" w:hAnsi="Calibri" w:cs="Calibri"/>
          <w:sz w:val="24"/>
          <w:szCs w:val="24"/>
        </w:rPr>
        <w:t>keuangan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untuk</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pengendalian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operasional</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usaha</w:t>
      </w:r>
      <w:proofErr w:type="spellEnd"/>
      <w:r w:rsidRPr="00893BDF">
        <w:rPr>
          <w:rFonts w:ascii="Calibri" w:eastAsia="Times New Roman" w:hAnsi="Calibri" w:cs="Calibri"/>
          <w:sz w:val="24"/>
          <w:szCs w:val="24"/>
        </w:rPr>
        <w:t>.</w:t>
      </w:r>
    </w:p>
    <w:p w:rsidR="00A57EFA" w:rsidRPr="00893BDF" w:rsidRDefault="00A57EFA" w:rsidP="00841539">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Pengendalian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dan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opotimalisasi</w:t>
      </w:r>
      <w:proofErr w:type="spellEnd"/>
      <w:r w:rsidRPr="00893BDF">
        <w:rPr>
          <w:rFonts w:ascii="Calibri" w:eastAsia="Times New Roman" w:hAnsi="Calibri" w:cs="Calibri"/>
          <w:sz w:val="24"/>
          <w:szCs w:val="24"/>
        </w:rPr>
        <w:t xml:space="preserve"> cash flow.</w:t>
      </w:r>
    </w:p>
    <w:p w:rsidR="00A57EFA" w:rsidRPr="00081244" w:rsidRDefault="00A57EFA" w:rsidP="00841539">
      <w:pPr>
        <w:numPr>
          <w:ilvl w:val="0"/>
          <w:numId w:val="2"/>
        </w:numPr>
        <w:tabs>
          <w:tab w:val="left" w:pos="900"/>
        </w:tabs>
        <w:spacing w:after="0"/>
        <w:ind w:left="892" w:hanging="446"/>
        <w:jc w:val="both"/>
        <w:rPr>
          <w:rFonts w:ascii="Calibri" w:eastAsia="Times New Roman" w:hAnsi="Calibri" w:cs="Calibri"/>
          <w:sz w:val="24"/>
          <w:szCs w:val="24"/>
        </w:rPr>
      </w:pPr>
      <w:proofErr w:type="spellStart"/>
      <w:r w:rsidRPr="00893BDF">
        <w:rPr>
          <w:rFonts w:ascii="Calibri" w:eastAsia="Times New Roman" w:hAnsi="Calibri" w:cs="Calibri"/>
          <w:sz w:val="24"/>
          <w:szCs w:val="24"/>
        </w:rPr>
        <w:t>Memberikan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pelayanan</w:t>
      </w:r>
      <w:proofErr w:type="spellEnd"/>
      <w:r w:rsidRPr="00893BDF">
        <w:rPr>
          <w:rFonts w:ascii="Calibri" w:eastAsia="Times New Roman" w:hAnsi="Calibri" w:cs="Calibri"/>
          <w:sz w:val="24"/>
          <w:szCs w:val="24"/>
        </w:rPr>
        <w:t xml:space="preserve"> </w:t>
      </w:r>
      <w:proofErr w:type="spellStart"/>
      <w:r w:rsidRPr="00893BDF">
        <w:rPr>
          <w:rFonts w:ascii="Calibri" w:eastAsia="Times New Roman" w:hAnsi="Calibri" w:cs="Calibri"/>
          <w:sz w:val="24"/>
          <w:szCs w:val="24"/>
        </w:rPr>
        <w:t>terbaik</w:t>
      </w:r>
      <w:proofErr w:type="spellEnd"/>
      <w:r w:rsidRPr="00893BDF">
        <w:rPr>
          <w:rFonts w:ascii="Calibri" w:eastAsia="Times New Roman" w:hAnsi="Calibri" w:cs="Calibri"/>
          <w:sz w:val="24"/>
          <w:szCs w:val="24"/>
        </w:rPr>
        <w:t>.</w:t>
      </w:r>
    </w:p>
    <w:p w:rsidR="00081244" w:rsidRDefault="00081244" w:rsidP="00081244">
      <w:pPr>
        <w:tabs>
          <w:tab w:val="left" w:pos="900"/>
        </w:tabs>
        <w:spacing w:after="0"/>
        <w:ind w:left="892"/>
        <w:jc w:val="both"/>
        <w:rPr>
          <w:rFonts w:ascii="Calibri" w:eastAsia="Times New Roman" w:hAnsi="Calibri" w:cs="Calibri"/>
          <w:sz w:val="24"/>
          <w:szCs w:val="24"/>
          <w:lang w:val="id-ID"/>
        </w:rPr>
      </w:pPr>
    </w:p>
    <w:p w:rsidR="00081244" w:rsidRDefault="00081244" w:rsidP="00081244">
      <w:pPr>
        <w:tabs>
          <w:tab w:val="left" w:pos="900"/>
        </w:tabs>
        <w:spacing w:after="0"/>
        <w:ind w:left="892"/>
        <w:jc w:val="both"/>
        <w:rPr>
          <w:rFonts w:ascii="Calibri" w:eastAsia="Times New Roman" w:hAnsi="Calibri" w:cs="Calibri"/>
          <w:sz w:val="24"/>
          <w:szCs w:val="24"/>
          <w:lang w:val="id-ID"/>
        </w:rPr>
      </w:pPr>
    </w:p>
    <w:p w:rsidR="00081244" w:rsidRDefault="00081244" w:rsidP="00081244">
      <w:pPr>
        <w:tabs>
          <w:tab w:val="left" w:pos="900"/>
        </w:tabs>
        <w:spacing w:after="0"/>
        <w:ind w:left="892"/>
        <w:jc w:val="both"/>
        <w:rPr>
          <w:rFonts w:ascii="Calibri" w:eastAsia="Times New Roman" w:hAnsi="Calibri" w:cs="Calibri"/>
          <w:sz w:val="24"/>
          <w:szCs w:val="24"/>
          <w:lang w:val="id-ID"/>
        </w:rPr>
      </w:pPr>
    </w:p>
    <w:p w:rsidR="00081244" w:rsidRDefault="00081244" w:rsidP="00081244">
      <w:pPr>
        <w:tabs>
          <w:tab w:val="left" w:pos="900"/>
        </w:tabs>
        <w:spacing w:after="0"/>
        <w:ind w:left="892"/>
        <w:jc w:val="both"/>
        <w:rPr>
          <w:rFonts w:ascii="Calibri" w:eastAsia="Times New Roman" w:hAnsi="Calibri" w:cs="Calibri"/>
          <w:sz w:val="24"/>
          <w:szCs w:val="24"/>
          <w:lang w:val="id-ID"/>
        </w:rPr>
      </w:pPr>
    </w:p>
    <w:p w:rsidR="00081244" w:rsidRPr="006124BE" w:rsidRDefault="00081244" w:rsidP="00081244">
      <w:pPr>
        <w:tabs>
          <w:tab w:val="left" w:pos="900"/>
        </w:tabs>
        <w:spacing w:after="0"/>
        <w:ind w:left="892"/>
        <w:jc w:val="both"/>
        <w:rPr>
          <w:rFonts w:ascii="Calibri" w:eastAsia="Times New Roman" w:hAnsi="Calibri" w:cs="Calibri"/>
          <w:sz w:val="24"/>
          <w:szCs w:val="24"/>
        </w:rPr>
      </w:pPr>
    </w:p>
    <w:p w:rsidR="00A57EFA" w:rsidRDefault="00A57EFA" w:rsidP="00A57EFA">
      <w:pPr>
        <w:tabs>
          <w:tab w:val="left" w:pos="450"/>
        </w:tabs>
        <w:spacing w:after="0" w:line="240" w:lineRule="auto"/>
        <w:rPr>
          <w:rFonts w:ascii="Calibri" w:eastAsia="Times New Roman" w:hAnsi="Calibri" w:cs="Calibri"/>
          <w:b/>
          <w:sz w:val="28"/>
          <w:szCs w:val="28"/>
          <w:lang w:val="id-ID"/>
        </w:rPr>
      </w:pPr>
    </w:p>
    <w:p w:rsidR="00081244" w:rsidRPr="00081244" w:rsidRDefault="00A57EFA" w:rsidP="00A57EFA">
      <w:pPr>
        <w:pStyle w:val="BodyText"/>
        <w:spacing w:after="3"/>
        <w:ind w:right="411"/>
        <w:rPr>
          <w:rFonts w:ascii="Calibri" w:hAnsi="Calibri" w:cs="Arial"/>
          <w:lang w:val="id-ID"/>
        </w:rPr>
      </w:pPr>
      <w:proofErr w:type="spellStart"/>
      <w:r w:rsidRPr="00C4121C">
        <w:rPr>
          <w:rFonts w:ascii="Calibri" w:hAnsi="Calibri" w:cs="Arial"/>
        </w:rPr>
        <w:lastRenderedPageBreak/>
        <w:t>Jumlah</w:t>
      </w:r>
      <w:proofErr w:type="spellEnd"/>
      <w:r w:rsidRPr="00C4121C">
        <w:rPr>
          <w:rFonts w:ascii="Calibri" w:hAnsi="Calibri" w:cs="Arial"/>
        </w:rPr>
        <w:t xml:space="preserve"> </w:t>
      </w:r>
      <w:proofErr w:type="spellStart"/>
      <w:r w:rsidRPr="00C4121C">
        <w:rPr>
          <w:rFonts w:ascii="Calibri" w:hAnsi="Calibri" w:cs="Arial"/>
        </w:rPr>
        <w:t>pegawai</w:t>
      </w:r>
      <w:proofErr w:type="spellEnd"/>
      <w:r w:rsidRPr="00C4121C">
        <w:rPr>
          <w:rFonts w:ascii="Calibri" w:hAnsi="Calibri" w:cs="Arial"/>
        </w:rPr>
        <w:t xml:space="preserve"> Perusahaan per 31 </w:t>
      </w:r>
      <w:proofErr w:type="spellStart"/>
      <w:r w:rsidRPr="00C4121C">
        <w:rPr>
          <w:rFonts w:ascii="Calibri" w:hAnsi="Calibri" w:cs="Arial"/>
        </w:rPr>
        <w:t>Desember</w:t>
      </w:r>
      <w:proofErr w:type="spellEnd"/>
      <w:r w:rsidRPr="00C4121C">
        <w:rPr>
          <w:rFonts w:ascii="Calibri" w:hAnsi="Calibri" w:cs="Arial"/>
        </w:rPr>
        <w:t xml:space="preserve"> 20</w:t>
      </w:r>
      <w:r w:rsidR="003977BA" w:rsidRPr="00C4121C">
        <w:rPr>
          <w:rFonts w:ascii="Calibri" w:hAnsi="Calibri" w:cs="Arial"/>
          <w:lang w:val="id-ID"/>
        </w:rPr>
        <w:t>2</w:t>
      </w:r>
      <w:r w:rsidR="00422DA6" w:rsidRPr="00C4121C">
        <w:rPr>
          <w:rFonts w:ascii="Calibri" w:hAnsi="Calibri" w:cs="Arial"/>
          <w:lang w:val="id-ID"/>
        </w:rPr>
        <w:t>3</w:t>
      </w:r>
      <w:r w:rsidR="003977BA" w:rsidRPr="00C4121C">
        <w:rPr>
          <w:rFonts w:ascii="Calibri" w:hAnsi="Calibri" w:cs="Arial"/>
        </w:rPr>
        <w:t xml:space="preserve"> </w:t>
      </w:r>
      <w:proofErr w:type="spellStart"/>
      <w:r w:rsidR="003977BA" w:rsidRPr="00C4121C">
        <w:rPr>
          <w:rFonts w:ascii="Calibri" w:hAnsi="Calibri" w:cs="Arial"/>
        </w:rPr>
        <w:t>sebanyak</w:t>
      </w:r>
      <w:proofErr w:type="spellEnd"/>
      <w:r w:rsidR="003977BA" w:rsidRPr="00C4121C">
        <w:rPr>
          <w:rFonts w:ascii="Calibri" w:hAnsi="Calibri" w:cs="Arial"/>
        </w:rPr>
        <w:t xml:space="preserve"> 1</w:t>
      </w:r>
      <w:r w:rsidR="00C4121C" w:rsidRPr="00C4121C">
        <w:rPr>
          <w:rFonts w:ascii="Calibri" w:hAnsi="Calibri" w:cs="Arial"/>
          <w:lang w:val="id-ID"/>
        </w:rPr>
        <w:t>34</w:t>
      </w:r>
      <w:r w:rsidR="003977BA" w:rsidRPr="00C4121C">
        <w:rPr>
          <w:rFonts w:ascii="Calibri" w:hAnsi="Calibri" w:cs="Arial"/>
          <w:lang w:val="id-ID"/>
        </w:rPr>
        <w:t xml:space="preserve"> </w:t>
      </w:r>
      <w:proofErr w:type="spellStart"/>
      <w:r w:rsidRPr="00C4121C">
        <w:rPr>
          <w:rFonts w:ascii="Calibri" w:hAnsi="Calibri" w:cs="Arial"/>
        </w:rPr>
        <w:t>orang</w:t>
      </w:r>
      <w:proofErr w:type="spellEnd"/>
      <w:r w:rsidRPr="00C4121C">
        <w:rPr>
          <w:rFonts w:ascii="Calibri" w:hAnsi="Calibri" w:cs="Arial"/>
        </w:rPr>
        <w:t xml:space="preserve"> </w:t>
      </w:r>
      <w:proofErr w:type="spellStart"/>
      <w:r w:rsidRPr="00C4121C">
        <w:rPr>
          <w:rFonts w:ascii="Calibri" w:hAnsi="Calibri" w:cs="Arial"/>
        </w:rPr>
        <w:t>terdiri</w:t>
      </w:r>
      <w:proofErr w:type="spellEnd"/>
      <w:r w:rsidRPr="00C4121C">
        <w:rPr>
          <w:rFonts w:ascii="Calibri" w:hAnsi="Calibri" w:cs="Arial"/>
        </w:rPr>
        <w:t xml:space="preserve"> </w:t>
      </w:r>
      <w:proofErr w:type="spellStart"/>
      <w:r w:rsidRPr="00C4121C">
        <w:rPr>
          <w:rFonts w:ascii="Calibri" w:hAnsi="Calibri" w:cs="Arial"/>
        </w:rPr>
        <w:t>dari</w:t>
      </w:r>
      <w:proofErr w:type="spellEnd"/>
      <w:r w:rsidRPr="00C4121C">
        <w:rPr>
          <w:rFonts w:ascii="Calibri" w:hAnsi="Calibri" w:cs="Arial"/>
        </w:rPr>
        <w:t xml:space="preserve"> 1 </w:t>
      </w:r>
      <w:proofErr w:type="spellStart"/>
      <w:r w:rsidRPr="00C4121C">
        <w:rPr>
          <w:rFonts w:ascii="Calibri" w:hAnsi="Calibri" w:cs="Arial"/>
        </w:rPr>
        <w:t>o</w:t>
      </w:r>
      <w:r w:rsidR="003977BA" w:rsidRPr="00C4121C">
        <w:rPr>
          <w:rFonts w:ascii="Calibri" w:hAnsi="Calibri" w:cs="Arial"/>
        </w:rPr>
        <w:t>rang</w:t>
      </w:r>
      <w:proofErr w:type="spellEnd"/>
      <w:r w:rsidR="003977BA" w:rsidRPr="00C4121C">
        <w:rPr>
          <w:rFonts w:ascii="Calibri" w:hAnsi="Calibri" w:cs="Arial"/>
        </w:rPr>
        <w:t xml:space="preserve"> </w:t>
      </w:r>
      <w:proofErr w:type="spellStart"/>
      <w:r w:rsidR="003977BA" w:rsidRPr="00C4121C">
        <w:rPr>
          <w:rFonts w:ascii="Calibri" w:hAnsi="Calibri" w:cs="Arial"/>
        </w:rPr>
        <w:t>direksi</w:t>
      </w:r>
      <w:proofErr w:type="spellEnd"/>
      <w:r w:rsidR="003977BA" w:rsidRPr="00C4121C">
        <w:rPr>
          <w:rFonts w:ascii="Calibri" w:hAnsi="Calibri" w:cs="Arial"/>
        </w:rPr>
        <w:t xml:space="preserve"> </w:t>
      </w:r>
      <w:proofErr w:type="spellStart"/>
      <w:r w:rsidR="003977BA" w:rsidRPr="00C4121C">
        <w:rPr>
          <w:rFonts w:ascii="Calibri" w:hAnsi="Calibri" w:cs="Arial"/>
        </w:rPr>
        <w:t>dan</w:t>
      </w:r>
      <w:proofErr w:type="spellEnd"/>
      <w:r w:rsidR="003977BA" w:rsidRPr="00C4121C">
        <w:rPr>
          <w:rFonts w:ascii="Calibri" w:hAnsi="Calibri" w:cs="Arial"/>
        </w:rPr>
        <w:t xml:space="preserve"> </w:t>
      </w:r>
      <w:r w:rsidR="00ED6E3F">
        <w:rPr>
          <w:rFonts w:ascii="Calibri" w:hAnsi="Calibri" w:cs="Arial"/>
          <w:lang w:val="id-ID"/>
        </w:rPr>
        <w:t>119</w:t>
      </w:r>
      <w:r w:rsidR="003977BA" w:rsidRPr="00C4121C">
        <w:rPr>
          <w:rFonts w:ascii="Calibri" w:hAnsi="Calibri" w:cs="Arial"/>
        </w:rPr>
        <w:t xml:space="preserve"> </w:t>
      </w:r>
      <w:proofErr w:type="spellStart"/>
      <w:r w:rsidR="003977BA" w:rsidRPr="00C4121C">
        <w:rPr>
          <w:rFonts w:ascii="Calibri" w:hAnsi="Calibri" w:cs="Arial"/>
        </w:rPr>
        <w:t>orang</w:t>
      </w:r>
      <w:proofErr w:type="spellEnd"/>
      <w:r w:rsidR="003977BA" w:rsidRPr="00C4121C">
        <w:rPr>
          <w:rFonts w:ascii="Calibri" w:hAnsi="Calibri" w:cs="Arial"/>
        </w:rPr>
        <w:t xml:space="preserve"> </w:t>
      </w:r>
      <w:proofErr w:type="spellStart"/>
      <w:r w:rsidR="003977BA" w:rsidRPr="00C4121C">
        <w:rPr>
          <w:rFonts w:ascii="Calibri" w:hAnsi="Calibri" w:cs="Arial"/>
        </w:rPr>
        <w:t>pegawai</w:t>
      </w:r>
      <w:proofErr w:type="spellEnd"/>
      <w:r w:rsidR="003977BA" w:rsidRPr="00C4121C">
        <w:rPr>
          <w:rFonts w:ascii="Calibri" w:hAnsi="Calibri" w:cs="Arial"/>
        </w:rPr>
        <w:t xml:space="preserve"> </w:t>
      </w:r>
      <w:proofErr w:type="spellStart"/>
      <w:r w:rsidR="003977BA" w:rsidRPr="00C4121C">
        <w:rPr>
          <w:rFonts w:ascii="Calibri" w:hAnsi="Calibri" w:cs="Arial"/>
        </w:rPr>
        <w:t>tetap</w:t>
      </w:r>
      <w:proofErr w:type="spellEnd"/>
      <w:r w:rsidR="003977BA" w:rsidRPr="00C4121C">
        <w:rPr>
          <w:rFonts w:ascii="Calibri" w:hAnsi="Calibri" w:cs="Arial"/>
        </w:rPr>
        <w:t xml:space="preserve"> </w:t>
      </w:r>
      <w:proofErr w:type="spellStart"/>
      <w:r w:rsidR="003977BA" w:rsidRPr="00C4121C">
        <w:rPr>
          <w:rFonts w:ascii="Calibri" w:hAnsi="Calibri" w:cs="Arial"/>
        </w:rPr>
        <w:t>dan</w:t>
      </w:r>
      <w:proofErr w:type="spellEnd"/>
      <w:r w:rsidR="003977BA" w:rsidRPr="00C4121C">
        <w:rPr>
          <w:rFonts w:ascii="Calibri" w:hAnsi="Calibri" w:cs="Arial"/>
        </w:rPr>
        <w:t xml:space="preserve"> </w:t>
      </w:r>
      <w:r w:rsidR="00BE586A" w:rsidRPr="00C4121C">
        <w:rPr>
          <w:rFonts w:ascii="Calibri" w:hAnsi="Calibri" w:cs="Arial"/>
          <w:lang w:val="id-ID"/>
        </w:rPr>
        <w:t>14</w:t>
      </w:r>
      <w:r w:rsidRPr="00C4121C">
        <w:rPr>
          <w:rFonts w:ascii="Calibri" w:hAnsi="Calibri" w:cs="Arial"/>
        </w:rPr>
        <w:t xml:space="preserve"> </w:t>
      </w:r>
      <w:proofErr w:type="spellStart"/>
      <w:r w:rsidRPr="00C4121C">
        <w:rPr>
          <w:rFonts w:ascii="Calibri" w:hAnsi="Calibri" w:cs="Arial"/>
        </w:rPr>
        <w:t>orang</w:t>
      </w:r>
      <w:proofErr w:type="spellEnd"/>
      <w:r w:rsidRPr="00C4121C">
        <w:rPr>
          <w:rFonts w:ascii="Calibri" w:hAnsi="Calibri" w:cs="Arial"/>
        </w:rPr>
        <w:t xml:space="preserve"> </w:t>
      </w:r>
      <w:proofErr w:type="spellStart"/>
      <w:r w:rsidRPr="00C4121C">
        <w:rPr>
          <w:rFonts w:ascii="Calibri" w:hAnsi="Calibri" w:cs="Arial"/>
        </w:rPr>
        <w:t>pegawai</w:t>
      </w:r>
      <w:proofErr w:type="spellEnd"/>
      <w:r w:rsidRPr="00C4121C">
        <w:rPr>
          <w:rFonts w:ascii="Calibri" w:hAnsi="Calibri" w:cs="Arial"/>
        </w:rPr>
        <w:t xml:space="preserve"> </w:t>
      </w:r>
      <w:proofErr w:type="spellStart"/>
      <w:r w:rsidRPr="00C4121C">
        <w:rPr>
          <w:rFonts w:ascii="Calibri" w:hAnsi="Calibri" w:cs="Arial"/>
        </w:rPr>
        <w:t>honorer</w:t>
      </w:r>
      <w:proofErr w:type="spellEnd"/>
      <w:r w:rsidRPr="00C4121C">
        <w:rPr>
          <w:rFonts w:ascii="Calibri" w:hAnsi="Calibri" w:cs="Arial"/>
        </w:rPr>
        <w:t xml:space="preserve"> </w:t>
      </w:r>
      <w:proofErr w:type="spellStart"/>
      <w:r w:rsidRPr="00C4121C">
        <w:rPr>
          <w:rFonts w:ascii="Calibri" w:hAnsi="Calibri" w:cs="Arial"/>
        </w:rPr>
        <w:t>dengan</w:t>
      </w:r>
      <w:proofErr w:type="spellEnd"/>
      <w:r w:rsidRPr="00C4121C">
        <w:rPr>
          <w:rFonts w:ascii="Calibri" w:hAnsi="Calibri" w:cs="Arial"/>
        </w:rPr>
        <w:t xml:space="preserve"> </w:t>
      </w:r>
      <w:proofErr w:type="spellStart"/>
      <w:r w:rsidRPr="00C4121C">
        <w:rPr>
          <w:rFonts w:ascii="Calibri" w:hAnsi="Calibri" w:cs="Arial"/>
        </w:rPr>
        <w:t>komposisi</w:t>
      </w:r>
      <w:proofErr w:type="spellEnd"/>
      <w:r w:rsidRPr="00C4121C">
        <w:rPr>
          <w:rFonts w:ascii="Calibri" w:hAnsi="Calibri" w:cs="Arial"/>
        </w:rPr>
        <w:t xml:space="preserve"> </w:t>
      </w:r>
      <w:proofErr w:type="spellStart"/>
      <w:r w:rsidRPr="00C4121C">
        <w:rPr>
          <w:rFonts w:ascii="Calibri" w:hAnsi="Calibri" w:cs="Arial"/>
        </w:rPr>
        <w:t>sebagai</w:t>
      </w:r>
      <w:proofErr w:type="spellEnd"/>
      <w:r w:rsidRPr="00C4121C">
        <w:rPr>
          <w:rFonts w:ascii="Calibri" w:hAnsi="Calibri" w:cs="Arial"/>
        </w:rPr>
        <w:t xml:space="preserve"> </w:t>
      </w:r>
      <w:proofErr w:type="spellStart"/>
      <w:r w:rsidRPr="00C4121C">
        <w:rPr>
          <w:rFonts w:ascii="Calibri" w:hAnsi="Calibri" w:cs="Arial"/>
        </w:rPr>
        <w:t>berikut</w:t>
      </w:r>
      <w:proofErr w:type="spellEnd"/>
      <w:r w:rsidRPr="00C4121C">
        <w:rPr>
          <w:rFonts w:ascii="Calibri" w:hAnsi="Calibri" w:cs="Arial"/>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2552"/>
        <w:gridCol w:w="1134"/>
        <w:gridCol w:w="1134"/>
        <w:gridCol w:w="992"/>
        <w:gridCol w:w="992"/>
        <w:gridCol w:w="993"/>
        <w:gridCol w:w="850"/>
      </w:tblGrid>
      <w:tr w:rsidR="00A57EFA" w:rsidRPr="00022969" w:rsidTr="00760FB0">
        <w:trPr>
          <w:trHeight w:val="685"/>
        </w:trPr>
        <w:tc>
          <w:tcPr>
            <w:tcW w:w="567" w:type="dxa"/>
            <w:vMerge w:val="restart"/>
          </w:tcPr>
          <w:p w:rsidR="00A57EFA" w:rsidRPr="00022969" w:rsidRDefault="00A57EFA" w:rsidP="00760FB0">
            <w:pPr>
              <w:pStyle w:val="TableParagraph"/>
              <w:spacing w:before="5"/>
              <w:rPr>
                <w:rFonts w:ascii="Arial" w:hAnsi="Arial" w:cs="Arial"/>
                <w:sz w:val="24"/>
                <w:szCs w:val="24"/>
              </w:rPr>
            </w:pPr>
          </w:p>
          <w:p w:rsidR="00A57EFA" w:rsidRPr="00022969" w:rsidRDefault="00A57EFA" w:rsidP="00760FB0">
            <w:pPr>
              <w:pStyle w:val="TableParagraph"/>
              <w:ind w:left="107"/>
              <w:rPr>
                <w:rFonts w:ascii="Arial" w:hAnsi="Arial" w:cs="Arial"/>
                <w:b/>
                <w:sz w:val="24"/>
                <w:szCs w:val="24"/>
              </w:rPr>
            </w:pPr>
            <w:r w:rsidRPr="00022969">
              <w:rPr>
                <w:rFonts w:ascii="Arial" w:hAnsi="Arial" w:cs="Arial"/>
                <w:b/>
                <w:sz w:val="24"/>
                <w:szCs w:val="24"/>
              </w:rPr>
              <w:t>No</w:t>
            </w:r>
          </w:p>
        </w:tc>
        <w:tc>
          <w:tcPr>
            <w:tcW w:w="2552" w:type="dxa"/>
            <w:vMerge w:val="restart"/>
          </w:tcPr>
          <w:p w:rsidR="00A57EFA" w:rsidRPr="00022969" w:rsidRDefault="00A57EFA" w:rsidP="00760FB0">
            <w:pPr>
              <w:pStyle w:val="TableParagraph"/>
              <w:spacing w:before="5"/>
              <w:rPr>
                <w:rFonts w:ascii="Arial" w:hAnsi="Arial" w:cs="Arial"/>
                <w:sz w:val="24"/>
                <w:szCs w:val="24"/>
              </w:rPr>
            </w:pPr>
          </w:p>
          <w:p w:rsidR="00A57EFA" w:rsidRPr="00022969" w:rsidRDefault="00A57EFA" w:rsidP="00760FB0">
            <w:pPr>
              <w:pStyle w:val="TableParagraph"/>
              <w:jc w:val="center"/>
              <w:rPr>
                <w:rFonts w:ascii="Arial" w:hAnsi="Arial" w:cs="Arial"/>
                <w:b/>
                <w:sz w:val="24"/>
                <w:szCs w:val="24"/>
              </w:rPr>
            </w:pPr>
            <w:proofErr w:type="spellStart"/>
            <w:r w:rsidRPr="00022969">
              <w:rPr>
                <w:rFonts w:ascii="Arial" w:hAnsi="Arial" w:cs="Arial"/>
                <w:b/>
                <w:sz w:val="24"/>
                <w:szCs w:val="24"/>
              </w:rPr>
              <w:t>Direksi</w:t>
            </w:r>
            <w:proofErr w:type="spellEnd"/>
            <w:r w:rsidRPr="00022969">
              <w:rPr>
                <w:rFonts w:ascii="Arial" w:hAnsi="Arial" w:cs="Arial"/>
                <w:b/>
                <w:sz w:val="24"/>
                <w:szCs w:val="24"/>
              </w:rPr>
              <w:t>/</w:t>
            </w:r>
            <w:proofErr w:type="spellStart"/>
            <w:r w:rsidRPr="00022969">
              <w:rPr>
                <w:rFonts w:ascii="Arial" w:hAnsi="Arial" w:cs="Arial"/>
                <w:b/>
                <w:sz w:val="24"/>
                <w:szCs w:val="24"/>
              </w:rPr>
              <w:t>Bagian</w:t>
            </w:r>
            <w:proofErr w:type="spellEnd"/>
          </w:p>
        </w:tc>
        <w:tc>
          <w:tcPr>
            <w:tcW w:w="3260" w:type="dxa"/>
            <w:gridSpan w:val="3"/>
          </w:tcPr>
          <w:p w:rsidR="00A57EFA" w:rsidRPr="00022969" w:rsidRDefault="00A57EFA" w:rsidP="00760FB0">
            <w:pPr>
              <w:pStyle w:val="TableParagraph"/>
              <w:spacing w:before="36"/>
              <w:ind w:left="500"/>
              <w:rPr>
                <w:rFonts w:ascii="Arial" w:hAnsi="Arial" w:cs="Arial"/>
                <w:b/>
                <w:sz w:val="24"/>
                <w:szCs w:val="24"/>
              </w:rPr>
            </w:pPr>
            <w:proofErr w:type="spellStart"/>
            <w:r w:rsidRPr="00022969">
              <w:rPr>
                <w:rFonts w:ascii="Arial" w:hAnsi="Arial" w:cs="Arial"/>
                <w:b/>
                <w:sz w:val="24"/>
                <w:szCs w:val="24"/>
              </w:rPr>
              <w:t>Berdasarkan</w:t>
            </w:r>
            <w:proofErr w:type="spellEnd"/>
            <w:r w:rsidRPr="00022969">
              <w:rPr>
                <w:rFonts w:ascii="Arial" w:hAnsi="Arial" w:cs="Arial"/>
                <w:b/>
                <w:sz w:val="24"/>
                <w:szCs w:val="24"/>
              </w:rPr>
              <w:t xml:space="preserve"> Status</w:t>
            </w:r>
          </w:p>
        </w:tc>
        <w:tc>
          <w:tcPr>
            <w:tcW w:w="2835" w:type="dxa"/>
            <w:gridSpan w:val="3"/>
          </w:tcPr>
          <w:p w:rsidR="00A57EFA" w:rsidRPr="00022969" w:rsidRDefault="00A57EFA" w:rsidP="00760FB0">
            <w:pPr>
              <w:pStyle w:val="TableParagraph"/>
              <w:spacing w:before="36"/>
              <w:jc w:val="center"/>
              <w:rPr>
                <w:rFonts w:ascii="Arial" w:hAnsi="Arial" w:cs="Arial"/>
                <w:b/>
                <w:sz w:val="24"/>
                <w:szCs w:val="24"/>
              </w:rPr>
            </w:pPr>
            <w:proofErr w:type="spellStart"/>
            <w:r w:rsidRPr="00022969">
              <w:rPr>
                <w:rFonts w:ascii="Arial" w:hAnsi="Arial" w:cs="Arial"/>
                <w:b/>
                <w:sz w:val="24"/>
                <w:szCs w:val="24"/>
              </w:rPr>
              <w:t>Berdasarkan</w:t>
            </w:r>
            <w:proofErr w:type="spellEnd"/>
            <w:r w:rsidRPr="00022969">
              <w:rPr>
                <w:rFonts w:ascii="Arial" w:hAnsi="Arial" w:cs="Arial"/>
                <w:b/>
                <w:sz w:val="24"/>
                <w:szCs w:val="24"/>
              </w:rPr>
              <w:t xml:space="preserve"> </w:t>
            </w:r>
            <w:proofErr w:type="spellStart"/>
            <w:r w:rsidRPr="00022969">
              <w:rPr>
                <w:rFonts w:ascii="Arial" w:hAnsi="Arial" w:cs="Arial"/>
                <w:b/>
                <w:sz w:val="24"/>
                <w:szCs w:val="24"/>
              </w:rPr>
              <w:t>Fungsi</w:t>
            </w:r>
            <w:proofErr w:type="spellEnd"/>
            <w:r w:rsidRPr="00022969">
              <w:rPr>
                <w:rFonts w:ascii="Arial" w:hAnsi="Arial" w:cs="Arial"/>
                <w:b/>
                <w:sz w:val="24"/>
                <w:szCs w:val="24"/>
              </w:rPr>
              <w:t>/</w:t>
            </w:r>
            <w:proofErr w:type="spellStart"/>
            <w:r w:rsidRPr="00022969">
              <w:rPr>
                <w:rFonts w:ascii="Arial" w:hAnsi="Arial" w:cs="Arial"/>
                <w:b/>
                <w:sz w:val="24"/>
                <w:szCs w:val="24"/>
              </w:rPr>
              <w:t>Peran</w:t>
            </w:r>
            <w:proofErr w:type="spellEnd"/>
          </w:p>
        </w:tc>
      </w:tr>
      <w:tr w:rsidR="00A57EFA" w:rsidRPr="00022969" w:rsidTr="00760FB0">
        <w:trPr>
          <w:trHeight w:val="458"/>
        </w:trPr>
        <w:tc>
          <w:tcPr>
            <w:tcW w:w="567" w:type="dxa"/>
            <w:vMerge/>
            <w:tcBorders>
              <w:top w:val="nil"/>
            </w:tcBorders>
          </w:tcPr>
          <w:p w:rsidR="00A57EFA" w:rsidRPr="00022969" w:rsidRDefault="00A57EFA" w:rsidP="00760FB0">
            <w:pPr>
              <w:rPr>
                <w:rFonts w:ascii="Arial" w:hAnsi="Arial" w:cs="Arial"/>
              </w:rPr>
            </w:pPr>
          </w:p>
        </w:tc>
        <w:tc>
          <w:tcPr>
            <w:tcW w:w="2552" w:type="dxa"/>
            <w:vMerge/>
            <w:tcBorders>
              <w:top w:val="nil"/>
            </w:tcBorders>
          </w:tcPr>
          <w:p w:rsidR="00A57EFA" w:rsidRPr="00022969" w:rsidRDefault="00A57EFA" w:rsidP="00760FB0">
            <w:pPr>
              <w:rPr>
                <w:rFonts w:ascii="Arial" w:hAnsi="Arial" w:cs="Arial"/>
              </w:rPr>
            </w:pPr>
          </w:p>
        </w:tc>
        <w:tc>
          <w:tcPr>
            <w:tcW w:w="1134" w:type="dxa"/>
          </w:tcPr>
          <w:p w:rsidR="00A57EFA" w:rsidRPr="00B023E4" w:rsidRDefault="00A57EFA" w:rsidP="00760FB0">
            <w:pPr>
              <w:pStyle w:val="TableParagraph"/>
              <w:spacing w:line="225" w:lineRule="exact"/>
              <w:ind w:left="112"/>
              <w:jc w:val="center"/>
              <w:rPr>
                <w:rFonts w:ascii="Arial" w:hAnsi="Arial" w:cs="Arial"/>
                <w:b/>
                <w:szCs w:val="24"/>
              </w:rPr>
            </w:pPr>
            <w:proofErr w:type="spellStart"/>
            <w:r w:rsidRPr="00B023E4">
              <w:rPr>
                <w:rFonts w:ascii="Arial" w:hAnsi="Arial" w:cs="Arial"/>
                <w:b/>
                <w:szCs w:val="24"/>
              </w:rPr>
              <w:t>Pegawai</w:t>
            </w:r>
            <w:proofErr w:type="spellEnd"/>
          </w:p>
          <w:p w:rsidR="00A57EFA" w:rsidRPr="00B679AC" w:rsidRDefault="00A57EFA" w:rsidP="00760FB0">
            <w:pPr>
              <w:pStyle w:val="TableParagraph"/>
              <w:spacing w:before="1" w:line="212" w:lineRule="exact"/>
              <w:ind w:firstLine="198"/>
              <w:jc w:val="center"/>
              <w:rPr>
                <w:rFonts w:ascii="Arial" w:hAnsi="Arial" w:cs="Arial"/>
                <w:b/>
                <w:szCs w:val="24"/>
              </w:rPr>
            </w:pPr>
            <w:proofErr w:type="spellStart"/>
            <w:r w:rsidRPr="00B023E4">
              <w:rPr>
                <w:rFonts w:ascii="Arial" w:hAnsi="Arial" w:cs="Arial"/>
                <w:b/>
                <w:szCs w:val="24"/>
              </w:rPr>
              <w:t>Tetap</w:t>
            </w:r>
            <w:proofErr w:type="spellEnd"/>
          </w:p>
        </w:tc>
        <w:tc>
          <w:tcPr>
            <w:tcW w:w="1134" w:type="dxa"/>
          </w:tcPr>
          <w:p w:rsidR="00A57EFA" w:rsidRPr="00B679AC" w:rsidRDefault="00A57EFA" w:rsidP="00760FB0">
            <w:pPr>
              <w:pStyle w:val="TableParagraph"/>
              <w:spacing w:before="111"/>
              <w:ind w:left="102" w:right="59"/>
              <w:jc w:val="center"/>
              <w:rPr>
                <w:rFonts w:ascii="Arial" w:hAnsi="Arial" w:cs="Arial"/>
                <w:b/>
                <w:szCs w:val="24"/>
              </w:rPr>
            </w:pPr>
            <w:proofErr w:type="spellStart"/>
            <w:r w:rsidRPr="00B679AC">
              <w:rPr>
                <w:rFonts w:ascii="Arial" w:hAnsi="Arial" w:cs="Arial"/>
                <w:b/>
                <w:szCs w:val="24"/>
              </w:rPr>
              <w:t>Honorer</w:t>
            </w:r>
            <w:proofErr w:type="spellEnd"/>
          </w:p>
        </w:tc>
        <w:tc>
          <w:tcPr>
            <w:tcW w:w="992" w:type="dxa"/>
          </w:tcPr>
          <w:p w:rsidR="00A57EFA" w:rsidRPr="00B679AC" w:rsidRDefault="00A57EFA" w:rsidP="00760FB0">
            <w:pPr>
              <w:pStyle w:val="TableParagraph"/>
              <w:spacing w:before="111"/>
              <w:ind w:right="110"/>
              <w:jc w:val="center"/>
              <w:rPr>
                <w:rFonts w:ascii="Arial" w:hAnsi="Arial" w:cs="Arial"/>
                <w:b/>
                <w:szCs w:val="24"/>
              </w:rPr>
            </w:pPr>
            <w:proofErr w:type="spellStart"/>
            <w:r w:rsidRPr="00B679AC">
              <w:rPr>
                <w:rFonts w:ascii="Arial" w:hAnsi="Arial" w:cs="Arial"/>
                <w:b/>
                <w:szCs w:val="24"/>
              </w:rPr>
              <w:t>Jumlah</w:t>
            </w:r>
            <w:proofErr w:type="spellEnd"/>
          </w:p>
        </w:tc>
        <w:tc>
          <w:tcPr>
            <w:tcW w:w="992" w:type="dxa"/>
          </w:tcPr>
          <w:p w:rsidR="00A57EFA" w:rsidRPr="00B679AC" w:rsidRDefault="00A57EFA" w:rsidP="00760FB0">
            <w:pPr>
              <w:pStyle w:val="TableParagraph"/>
              <w:spacing w:line="225" w:lineRule="exact"/>
              <w:ind w:left="63"/>
              <w:rPr>
                <w:rFonts w:ascii="Arial" w:hAnsi="Arial" w:cs="Arial"/>
                <w:b/>
                <w:szCs w:val="24"/>
              </w:rPr>
            </w:pPr>
            <w:proofErr w:type="spellStart"/>
            <w:r w:rsidRPr="00B679AC">
              <w:rPr>
                <w:rFonts w:ascii="Arial" w:hAnsi="Arial" w:cs="Arial"/>
                <w:b/>
                <w:szCs w:val="24"/>
              </w:rPr>
              <w:t>Pegawai</w:t>
            </w:r>
            <w:proofErr w:type="spellEnd"/>
          </w:p>
          <w:p w:rsidR="00A57EFA" w:rsidRPr="00B679AC" w:rsidRDefault="00A57EFA" w:rsidP="00760FB0">
            <w:pPr>
              <w:pStyle w:val="TableParagraph"/>
              <w:spacing w:before="1" w:line="212" w:lineRule="exact"/>
              <w:ind w:left="108"/>
              <w:rPr>
                <w:rFonts w:ascii="Arial" w:hAnsi="Arial" w:cs="Arial"/>
                <w:b/>
                <w:szCs w:val="24"/>
              </w:rPr>
            </w:pPr>
            <w:r w:rsidRPr="00B679AC">
              <w:rPr>
                <w:rFonts w:ascii="Arial" w:hAnsi="Arial" w:cs="Arial"/>
                <w:b/>
                <w:szCs w:val="24"/>
              </w:rPr>
              <w:t>Teknis</w:t>
            </w:r>
          </w:p>
        </w:tc>
        <w:tc>
          <w:tcPr>
            <w:tcW w:w="993" w:type="dxa"/>
          </w:tcPr>
          <w:p w:rsidR="00A57EFA" w:rsidRPr="00B679AC" w:rsidRDefault="00A57EFA" w:rsidP="00760FB0">
            <w:pPr>
              <w:pStyle w:val="TableParagraph"/>
              <w:spacing w:line="225" w:lineRule="exact"/>
              <w:ind w:left="32" w:right="33"/>
              <w:jc w:val="center"/>
              <w:rPr>
                <w:rFonts w:ascii="Arial" w:hAnsi="Arial" w:cs="Arial"/>
                <w:b/>
                <w:szCs w:val="24"/>
              </w:rPr>
            </w:pPr>
            <w:proofErr w:type="spellStart"/>
            <w:r w:rsidRPr="00B679AC">
              <w:rPr>
                <w:rFonts w:ascii="Arial" w:hAnsi="Arial" w:cs="Arial"/>
                <w:b/>
                <w:szCs w:val="24"/>
              </w:rPr>
              <w:t>Pegawai</w:t>
            </w:r>
            <w:proofErr w:type="spellEnd"/>
            <w:r w:rsidRPr="00B679AC">
              <w:rPr>
                <w:rFonts w:ascii="Arial" w:hAnsi="Arial" w:cs="Arial"/>
                <w:b/>
                <w:szCs w:val="24"/>
              </w:rPr>
              <w:t xml:space="preserve"> Non</w:t>
            </w:r>
          </w:p>
          <w:p w:rsidR="00A57EFA" w:rsidRPr="00B679AC" w:rsidRDefault="00A57EFA" w:rsidP="00760FB0">
            <w:pPr>
              <w:pStyle w:val="TableParagraph"/>
              <w:spacing w:before="1" w:line="212" w:lineRule="exact"/>
              <w:ind w:left="32" w:right="32"/>
              <w:jc w:val="center"/>
              <w:rPr>
                <w:rFonts w:ascii="Arial" w:hAnsi="Arial" w:cs="Arial"/>
                <w:b/>
                <w:szCs w:val="24"/>
              </w:rPr>
            </w:pPr>
            <w:r w:rsidRPr="00B679AC">
              <w:rPr>
                <w:rFonts w:ascii="Arial" w:hAnsi="Arial" w:cs="Arial"/>
                <w:b/>
                <w:szCs w:val="24"/>
              </w:rPr>
              <w:t>Teknis</w:t>
            </w:r>
          </w:p>
        </w:tc>
        <w:tc>
          <w:tcPr>
            <w:tcW w:w="850" w:type="dxa"/>
          </w:tcPr>
          <w:p w:rsidR="00A57EFA" w:rsidRPr="00B679AC" w:rsidRDefault="00A57EFA" w:rsidP="00760FB0">
            <w:pPr>
              <w:pStyle w:val="TableParagraph"/>
              <w:spacing w:before="111"/>
              <w:ind w:right="59"/>
              <w:jc w:val="center"/>
              <w:rPr>
                <w:rFonts w:ascii="Arial" w:hAnsi="Arial" w:cs="Arial"/>
                <w:b/>
                <w:szCs w:val="24"/>
              </w:rPr>
            </w:pPr>
            <w:proofErr w:type="spellStart"/>
            <w:r w:rsidRPr="00B679AC">
              <w:rPr>
                <w:rFonts w:ascii="Arial" w:hAnsi="Arial" w:cs="Arial"/>
                <w:b/>
                <w:szCs w:val="24"/>
              </w:rPr>
              <w:t>Jumlah</w:t>
            </w:r>
            <w:proofErr w:type="spellEnd"/>
          </w:p>
        </w:tc>
      </w:tr>
      <w:tr w:rsidR="00A57EFA" w:rsidRPr="00022969" w:rsidTr="00760FB0">
        <w:trPr>
          <w:trHeight w:val="316"/>
        </w:trPr>
        <w:tc>
          <w:tcPr>
            <w:tcW w:w="567" w:type="dxa"/>
          </w:tcPr>
          <w:p w:rsidR="00A57EFA" w:rsidRPr="00022969" w:rsidRDefault="00A57EFA" w:rsidP="00760FB0">
            <w:pPr>
              <w:pStyle w:val="TableParagraph"/>
              <w:spacing w:before="39"/>
              <w:ind w:right="187"/>
              <w:jc w:val="right"/>
              <w:rPr>
                <w:rFonts w:ascii="Arial" w:hAnsi="Arial" w:cs="Arial"/>
                <w:sz w:val="24"/>
                <w:szCs w:val="24"/>
              </w:rPr>
            </w:pPr>
            <w:r w:rsidRPr="00022969">
              <w:rPr>
                <w:rFonts w:ascii="Arial" w:hAnsi="Arial" w:cs="Arial"/>
                <w:w w:val="99"/>
                <w:sz w:val="24"/>
                <w:szCs w:val="24"/>
              </w:rPr>
              <w:t>1</w:t>
            </w:r>
          </w:p>
        </w:tc>
        <w:tc>
          <w:tcPr>
            <w:tcW w:w="2552" w:type="dxa"/>
          </w:tcPr>
          <w:p w:rsidR="00A57EFA" w:rsidRPr="00022969" w:rsidRDefault="00A57EFA" w:rsidP="00760FB0">
            <w:pPr>
              <w:pStyle w:val="TableParagraph"/>
              <w:spacing w:before="39"/>
              <w:ind w:left="105"/>
              <w:rPr>
                <w:rFonts w:ascii="Arial" w:hAnsi="Arial" w:cs="Arial"/>
                <w:sz w:val="24"/>
                <w:szCs w:val="24"/>
              </w:rPr>
            </w:pPr>
            <w:proofErr w:type="spellStart"/>
            <w:r w:rsidRPr="00022969">
              <w:rPr>
                <w:rFonts w:ascii="Arial" w:hAnsi="Arial" w:cs="Arial"/>
                <w:sz w:val="24"/>
                <w:szCs w:val="24"/>
              </w:rPr>
              <w:t>Direktur</w:t>
            </w:r>
            <w:proofErr w:type="spellEnd"/>
          </w:p>
        </w:tc>
        <w:tc>
          <w:tcPr>
            <w:tcW w:w="1134" w:type="dxa"/>
          </w:tcPr>
          <w:p w:rsidR="00A57EFA" w:rsidRPr="009C006E" w:rsidRDefault="009C006E" w:rsidP="00E347DD">
            <w:pPr>
              <w:pStyle w:val="TableParagraph"/>
              <w:spacing w:before="39"/>
              <w:ind w:left="376"/>
              <w:jc w:val="center"/>
              <w:rPr>
                <w:rFonts w:ascii="Arial" w:hAnsi="Arial" w:cs="Arial"/>
                <w:sz w:val="24"/>
                <w:szCs w:val="24"/>
                <w:lang w:val="id-ID"/>
              </w:rPr>
            </w:pPr>
            <w:r>
              <w:rPr>
                <w:rFonts w:ascii="Arial" w:hAnsi="Arial" w:cs="Arial"/>
                <w:sz w:val="24"/>
                <w:szCs w:val="24"/>
                <w:lang w:val="id-ID"/>
              </w:rPr>
              <w:t>1</w:t>
            </w:r>
          </w:p>
        </w:tc>
        <w:tc>
          <w:tcPr>
            <w:tcW w:w="1134" w:type="dxa"/>
          </w:tcPr>
          <w:p w:rsidR="00A57EFA" w:rsidRPr="00B023E4" w:rsidRDefault="00A57EFA" w:rsidP="00E347DD">
            <w:pPr>
              <w:pStyle w:val="TableParagraph"/>
              <w:spacing w:before="39"/>
              <w:ind w:left="7"/>
              <w:jc w:val="center"/>
              <w:rPr>
                <w:rFonts w:ascii="Arial" w:hAnsi="Arial" w:cs="Arial"/>
                <w:sz w:val="24"/>
                <w:szCs w:val="24"/>
                <w:lang w:val="id-ID"/>
              </w:rPr>
            </w:pPr>
          </w:p>
        </w:tc>
        <w:tc>
          <w:tcPr>
            <w:tcW w:w="992" w:type="dxa"/>
          </w:tcPr>
          <w:p w:rsidR="00A57EFA" w:rsidRPr="009C006E" w:rsidRDefault="009C006E" w:rsidP="00E347DD">
            <w:pPr>
              <w:pStyle w:val="TableParagraph"/>
              <w:spacing w:before="39"/>
              <w:ind w:left="4"/>
              <w:jc w:val="center"/>
              <w:rPr>
                <w:rFonts w:ascii="Arial" w:hAnsi="Arial" w:cs="Arial"/>
                <w:sz w:val="24"/>
                <w:szCs w:val="24"/>
                <w:lang w:val="id-ID"/>
              </w:rPr>
            </w:pPr>
            <w:r>
              <w:rPr>
                <w:rFonts w:ascii="Arial" w:hAnsi="Arial" w:cs="Arial"/>
                <w:sz w:val="24"/>
                <w:szCs w:val="24"/>
                <w:lang w:val="id-ID"/>
              </w:rPr>
              <w:t>1</w:t>
            </w:r>
          </w:p>
        </w:tc>
        <w:tc>
          <w:tcPr>
            <w:tcW w:w="992" w:type="dxa"/>
          </w:tcPr>
          <w:p w:rsidR="00A57EFA" w:rsidRPr="00B023E4" w:rsidRDefault="009C006E"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0</w:t>
            </w:r>
          </w:p>
        </w:tc>
        <w:tc>
          <w:tcPr>
            <w:tcW w:w="993" w:type="dxa"/>
          </w:tcPr>
          <w:p w:rsidR="00A57EFA" w:rsidRPr="009C006E" w:rsidRDefault="009C006E"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1</w:t>
            </w:r>
          </w:p>
        </w:tc>
        <w:tc>
          <w:tcPr>
            <w:tcW w:w="850" w:type="dxa"/>
          </w:tcPr>
          <w:p w:rsidR="009C006E" w:rsidRPr="009C006E" w:rsidRDefault="009C006E" w:rsidP="009C006E">
            <w:pPr>
              <w:pStyle w:val="TableParagraph"/>
              <w:spacing w:before="39"/>
              <w:jc w:val="center"/>
              <w:rPr>
                <w:rFonts w:ascii="Arial" w:hAnsi="Arial" w:cs="Arial"/>
                <w:sz w:val="24"/>
                <w:szCs w:val="24"/>
                <w:lang w:val="id-ID"/>
              </w:rPr>
            </w:pPr>
            <w:r>
              <w:rPr>
                <w:rFonts w:ascii="Arial" w:hAnsi="Arial" w:cs="Arial"/>
                <w:sz w:val="24"/>
                <w:szCs w:val="24"/>
                <w:lang w:val="id-ID"/>
              </w:rPr>
              <w:t>1</w:t>
            </w:r>
          </w:p>
        </w:tc>
      </w:tr>
      <w:tr w:rsidR="00A57EFA" w:rsidRPr="00022969" w:rsidTr="00760FB0">
        <w:trPr>
          <w:trHeight w:val="313"/>
        </w:trPr>
        <w:tc>
          <w:tcPr>
            <w:tcW w:w="567" w:type="dxa"/>
          </w:tcPr>
          <w:p w:rsidR="00A57EFA" w:rsidRPr="00022969" w:rsidRDefault="00A57EFA" w:rsidP="00760FB0">
            <w:pPr>
              <w:pStyle w:val="TableParagraph"/>
              <w:spacing w:before="39"/>
              <w:ind w:right="187"/>
              <w:jc w:val="right"/>
              <w:rPr>
                <w:rFonts w:ascii="Arial" w:hAnsi="Arial" w:cs="Arial"/>
                <w:sz w:val="24"/>
                <w:szCs w:val="24"/>
              </w:rPr>
            </w:pPr>
            <w:r w:rsidRPr="00022969">
              <w:rPr>
                <w:rFonts w:ascii="Arial" w:hAnsi="Arial" w:cs="Arial"/>
                <w:w w:val="99"/>
                <w:sz w:val="24"/>
                <w:szCs w:val="24"/>
              </w:rPr>
              <w:t>2</w:t>
            </w:r>
          </w:p>
        </w:tc>
        <w:tc>
          <w:tcPr>
            <w:tcW w:w="2552" w:type="dxa"/>
          </w:tcPr>
          <w:p w:rsidR="00A57EFA" w:rsidRPr="00022969" w:rsidRDefault="00A57EFA" w:rsidP="00760FB0">
            <w:pPr>
              <w:pStyle w:val="TableParagraph"/>
              <w:spacing w:before="39"/>
              <w:ind w:left="105"/>
              <w:rPr>
                <w:rFonts w:ascii="Arial" w:hAnsi="Arial" w:cs="Arial"/>
                <w:sz w:val="24"/>
                <w:szCs w:val="24"/>
              </w:rPr>
            </w:pPr>
            <w:proofErr w:type="spellStart"/>
            <w:r w:rsidRPr="00022969">
              <w:rPr>
                <w:rFonts w:ascii="Arial" w:hAnsi="Arial" w:cs="Arial"/>
                <w:sz w:val="24"/>
                <w:szCs w:val="24"/>
              </w:rPr>
              <w:t>Bagian</w:t>
            </w:r>
            <w:proofErr w:type="spellEnd"/>
            <w:r w:rsidRPr="00022969">
              <w:rPr>
                <w:rFonts w:ascii="Arial" w:hAnsi="Arial" w:cs="Arial"/>
                <w:sz w:val="24"/>
                <w:szCs w:val="24"/>
              </w:rPr>
              <w:t xml:space="preserve"> </w:t>
            </w:r>
            <w:proofErr w:type="spellStart"/>
            <w:r w:rsidRPr="00022969">
              <w:rPr>
                <w:rFonts w:ascii="Arial" w:hAnsi="Arial" w:cs="Arial"/>
                <w:sz w:val="24"/>
                <w:szCs w:val="24"/>
              </w:rPr>
              <w:t>Keuangan</w:t>
            </w:r>
            <w:proofErr w:type="spellEnd"/>
          </w:p>
        </w:tc>
        <w:tc>
          <w:tcPr>
            <w:tcW w:w="1134" w:type="dxa"/>
          </w:tcPr>
          <w:p w:rsidR="00A57EFA" w:rsidRPr="00B023E4" w:rsidRDefault="009C006E" w:rsidP="00E347DD">
            <w:pPr>
              <w:pStyle w:val="TableParagraph"/>
              <w:spacing w:before="39"/>
              <w:ind w:left="330"/>
              <w:jc w:val="center"/>
              <w:rPr>
                <w:rFonts w:ascii="Arial" w:hAnsi="Arial" w:cs="Arial"/>
                <w:sz w:val="24"/>
                <w:szCs w:val="24"/>
                <w:lang w:val="id-ID"/>
              </w:rPr>
            </w:pPr>
            <w:r>
              <w:rPr>
                <w:rFonts w:ascii="Arial" w:hAnsi="Arial" w:cs="Arial"/>
                <w:sz w:val="24"/>
                <w:szCs w:val="24"/>
                <w:lang w:val="id-ID"/>
              </w:rPr>
              <w:t>2</w:t>
            </w:r>
            <w:r w:rsidR="006A43C9">
              <w:rPr>
                <w:rFonts w:ascii="Arial" w:hAnsi="Arial" w:cs="Arial"/>
                <w:sz w:val="24"/>
                <w:szCs w:val="24"/>
                <w:lang w:val="id-ID"/>
              </w:rPr>
              <w:t>1</w:t>
            </w:r>
          </w:p>
        </w:tc>
        <w:tc>
          <w:tcPr>
            <w:tcW w:w="1134" w:type="dxa"/>
          </w:tcPr>
          <w:p w:rsidR="00A57EFA" w:rsidRPr="002D32D2"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4</w:t>
            </w:r>
          </w:p>
        </w:tc>
        <w:tc>
          <w:tcPr>
            <w:tcW w:w="992" w:type="dxa"/>
          </w:tcPr>
          <w:p w:rsidR="00A57EFA" w:rsidRPr="00B023E4" w:rsidRDefault="009C006E" w:rsidP="00E347DD">
            <w:pPr>
              <w:pStyle w:val="TableParagraph"/>
              <w:spacing w:before="39"/>
              <w:ind w:left="114" w:right="110"/>
              <w:jc w:val="center"/>
              <w:rPr>
                <w:rFonts w:ascii="Arial" w:hAnsi="Arial" w:cs="Arial"/>
                <w:sz w:val="24"/>
                <w:szCs w:val="24"/>
                <w:lang w:val="id-ID"/>
              </w:rPr>
            </w:pPr>
            <w:r>
              <w:rPr>
                <w:rFonts w:ascii="Arial" w:hAnsi="Arial" w:cs="Arial"/>
                <w:sz w:val="24"/>
                <w:szCs w:val="24"/>
                <w:lang w:val="id-ID"/>
              </w:rPr>
              <w:t>2</w:t>
            </w:r>
            <w:r w:rsidR="006A43C9">
              <w:rPr>
                <w:rFonts w:ascii="Arial" w:hAnsi="Arial" w:cs="Arial"/>
                <w:sz w:val="24"/>
                <w:szCs w:val="24"/>
                <w:lang w:val="id-ID"/>
              </w:rPr>
              <w:t>5</w:t>
            </w:r>
          </w:p>
        </w:tc>
        <w:tc>
          <w:tcPr>
            <w:tcW w:w="992" w:type="dxa"/>
          </w:tcPr>
          <w:p w:rsidR="00A57EFA" w:rsidRPr="00B023E4" w:rsidRDefault="009C006E"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0</w:t>
            </w:r>
          </w:p>
        </w:tc>
        <w:tc>
          <w:tcPr>
            <w:tcW w:w="993" w:type="dxa"/>
          </w:tcPr>
          <w:p w:rsidR="00A57EFA" w:rsidRPr="00B023E4" w:rsidRDefault="009C006E" w:rsidP="00E347DD">
            <w:pPr>
              <w:pStyle w:val="TableParagraph"/>
              <w:spacing w:before="39"/>
              <w:ind w:left="473"/>
              <w:jc w:val="center"/>
              <w:rPr>
                <w:rFonts w:ascii="Arial" w:hAnsi="Arial" w:cs="Arial"/>
                <w:sz w:val="24"/>
                <w:szCs w:val="24"/>
                <w:lang w:val="id-ID"/>
              </w:rPr>
            </w:pPr>
            <w:r>
              <w:rPr>
                <w:rFonts w:ascii="Arial" w:hAnsi="Arial" w:cs="Arial"/>
                <w:sz w:val="24"/>
                <w:szCs w:val="24"/>
                <w:lang w:val="id-ID"/>
              </w:rPr>
              <w:t>2</w:t>
            </w:r>
            <w:r w:rsidR="006A43C9">
              <w:rPr>
                <w:rFonts w:ascii="Arial" w:hAnsi="Arial" w:cs="Arial"/>
                <w:sz w:val="24"/>
                <w:szCs w:val="24"/>
                <w:lang w:val="id-ID"/>
              </w:rPr>
              <w:t>5</w:t>
            </w:r>
          </w:p>
        </w:tc>
        <w:tc>
          <w:tcPr>
            <w:tcW w:w="850" w:type="dxa"/>
          </w:tcPr>
          <w:p w:rsidR="00A57EFA" w:rsidRPr="00B023E4" w:rsidRDefault="009C006E" w:rsidP="00E347DD">
            <w:pPr>
              <w:pStyle w:val="TableParagraph"/>
              <w:spacing w:before="39"/>
              <w:ind w:left="59" w:right="59"/>
              <w:jc w:val="center"/>
              <w:rPr>
                <w:rFonts w:ascii="Arial" w:hAnsi="Arial" w:cs="Arial"/>
                <w:sz w:val="24"/>
                <w:szCs w:val="24"/>
                <w:lang w:val="id-ID"/>
              </w:rPr>
            </w:pPr>
            <w:r>
              <w:rPr>
                <w:rFonts w:ascii="Arial" w:hAnsi="Arial" w:cs="Arial"/>
                <w:sz w:val="24"/>
                <w:szCs w:val="24"/>
                <w:lang w:val="id-ID"/>
              </w:rPr>
              <w:t>24</w:t>
            </w:r>
          </w:p>
        </w:tc>
      </w:tr>
      <w:tr w:rsidR="00A57EFA" w:rsidRPr="00022969" w:rsidTr="00760FB0">
        <w:trPr>
          <w:trHeight w:val="316"/>
        </w:trPr>
        <w:tc>
          <w:tcPr>
            <w:tcW w:w="567" w:type="dxa"/>
          </w:tcPr>
          <w:p w:rsidR="00A57EFA" w:rsidRPr="00022969" w:rsidRDefault="00A57EFA" w:rsidP="00760FB0">
            <w:pPr>
              <w:pStyle w:val="TableParagraph"/>
              <w:spacing w:before="39"/>
              <w:ind w:right="187"/>
              <w:jc w:val="right"/>
              <w:rPr>
                <w:rFonts w:ascii="Arial" w:hAnsi="Arial" w:cs="Arial"/>
                <w:sz w:val="24"/>
                <w:szCs w:val="24"/>
              </w:rPr>
            </w:pPr>
            <w:r w:rsidRPr="00022969">
              <w:rPr>
                <w:rFonts w:ascii="Arial" w:hAnsi="Arial" w:cs="Arial"/>
                <w:w w:val="99"/>
                <w:sz w:val="24"/>
                <w:szCs w:val="24"/>
              </w:rPr>
              <w:t>3</w:t>
            </w:r>
          </w:p>
        </w:tc>
        <w:tc>
          <w:tcPr>
            <w:tcW w:w="2552" w:type="dxa"/>
          </w:tcPr>
          <w:p w:rsidR="00A57EFA" w:rsidRPr="00022969" w:rsidRDefault="00A57EFA" w:rsidP="00760FB0">
            <w:pPr>
              <w:pStyle w:val="TableParagraph"/>
              <w:spacing w:before="39"/>
              <w:ind w:left="105"/>
              <w:rPr>
                <w:rFonts w:ascii="Arial" w:hAnsi="Arial" w:cs="Arial"/>
                <w:sz w:val="24"/>
                <w:szCs w:val="24"/>
              </w:rPr>
            </w:pPr>
            <w:r w:rsidRPr="00022969">
              <w:rPr>
                <w:rFonts w:ascii="Arial" w:hAnsi="Arial" w:cs="Arial"/>
                <w:sz w:val="24"/>
                <w:szCs w:val="24"/>
              </w:rPr>
              <w:t>Bagian Teknik</w:t>
            </w:r>
          </w:p>
        </w:tc>
        <w:tc>
          <w:tcPr>
            <w:tcW w:w="1134" w:type="dxa"/>
          </w:tcPr>
          <w:p w:rsidR="006A43C9" w:rsidRPr="002D32D2" w:rsidRDefault="009C006E" w:rsidP="006A43C9">
            <w:pPr>
              <w:pStyle w:val="TableParagraph"/>
              <w:spacing w:before="39"/>
              <w:ind w:left="330"/>
              <w:jc w:val="center"/>
              <w:rPr>
                <w:rFonts w:ascii="Arial" w:hAnsi="Arial" w:cs="Arial"/>
                <w:sz w:val="24"/>
                <w:szCs w:val="24"/>
                <w:lang w:val="id-ID"/>
              </w:rPr>
            </w:pPr>
            <w:r>
              <w:rPr>
                <w:rFonts w:ascii="Arial" w:hAnsi="Arial" w:cs="Arial"/>
                <w:sz w:val="24"/>
                <w:szCs w:val="24"/>
                <w:lang w:val="id-ID"/>
              </w:rPr>
              <w:t>2</w:t>
            </w:r>
            <w:r w:rsidR="006A43C9">
              <w:rPr>
                <w:rFonts w:ascii="Arial" w:hAnsi="Arial" w:cs="Arial"/>
                <w:sz w:val="24"/>
                <w:szCs w:val="24"/>
                <w:lang w:val="id-ID"/>
              </w:rPr>
              <w:t>0</w:t>
            </w:r>
          </w:p>
        </w:tc>
        <w:tc>
          <w:tcPr>
            <w:tcW w:w="1134" w:type="dxa"/>
          </w:tcPr>
          <w:p w:rsidR="00A57EFA" w:rsidRPr="002D32D2"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2</w:t>
            </w:r>
          </w:p>
        </w:tc>
        <w:tc>
          <w:tcPr>
            <w:tcW w:w="992" w:type="dxa"/>
          </w:tcPr>
          <w:p w:rsidR="00A57EFA" w:rsidRPr="002D32D2" w:rsidRDefault="009C006E" w:rsidP="00E347DD">
            <w:pPr>
              <w:pStyle w:val="TableParagraph"/>
              <w:spacing w:before="39"/>
              <w:ind w:left="114" w:right="110"/>
              <w:jc w:val="center"/>
              <w:rPr>
                <w:rFonts w:ascii="Arial" w:hAnsi="Arial" w:cs="Arial"/>
                <w:sz w:val="24"/>
                <w:szCs w:val="24"/>
                <w:lang w:val="id-ID"/>
              </w:rPr>
            </w:pPr>
            <w:r>
              <w:rPr>
                <w:rFonts w:ascii="Arial" w:hAnsi="Arial" w:cs="Arial"/>
                <w:sz w:val="24"/>
                <w:szCs w:val="24"/>
                <w:lang w:val="id-ID"/>
              </w:rPr>
              <w:t>2</w:t>
            </w:r>
            <w:r w:rsidR="006A43C9">
              <w:rPr>
                <w:rFonts w:ascii="Arial" w:hAnsi="Arial" w:cs="Arial"/>
                <w:sz w:val="24"/>
                <w:szCs w:val="24"/>
                <w:lang w:val="id-ID"/>
              </w:rPr>
              <w:t>2</w:t>
            </w:r>
          </w:p>
        </w:tc>
        <w:tc>
          <w:tcPr>
            <w:tcW w:w="992" w:type="dxa"/>
          </w:tcPr>
          <w:p w:rsidR="00A57EFA" w:rsidRPr="002D32D2" w:rsidRDefault="009C006E" w:rsidP="00B023E4">
            <w:pPr>
              <w:pStyle w:val="TableParagraph"/>
              <w:spacing w:before="39"/>
              <w:ind w:left="65" w:right="59"/>
              <w:jc w:val="center"/>
              <w:rPr>
                <w:rFonts w:ascii="Arial" w:hAnsi="Arial" w:cs="Arial"/>
                <w:sz w:val="24"/>
                <w:szCs w:val="24"/>
                <w:lang w:val="id-ID"/>
              </w:rPr>
            </w:pPr>
            <w:r>
              <w:rPr>
                <w:rFonts w:ascii="Arial" w:hAnsi="Arial" w:cs="Arial"/>
                <w:sz w:val="24"/>
                <w:szCs w:val="24"/>
                <w:lang w:val="id-ID"/>
              </w:rPr>
              <w:t>23</w:t>
            </w:r>
          </w:p>
        </w:tc>
        <w:tc>
          <w:tcPr>
            <w:tcW w:w="993" w:type="dxa"/>
          </w:tcPr>
          <w:p w:rsidR="00A57EFA" w:rsidRPr="00B023E4" w:rsidRDefault="009C006E"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0</w:t>
            </w:r>
          </w:p>
        </w:tc>
        <w:tc>
          <w:tcPr>
            <w:tcW w:w="850" w:type="dxa"/>
          </w:tcPr>
          <w:p w:rsidR="00A57EFA" w:rsidRPr="002D32D2" w:rsidRDefault="009C006E" w:rsidP="00E347DD">
            <w:pPr>
              <w:pStyle w:val="TableParagraph"/>
              <w:spacing w:before="39"/>
              <w:ind w:left="59" w:right="59"/>
              <w:jc w:val="center"/>
              <w:rPr>
                <w:rFonts w:ascii="Arial" w:hAnsi="Arial" w:cs="Arial"/>
                <w:sz w:val="24"/>
                <w:szCs w:val="24"/>
                <w:lang w:val="id-ID"/>
              </w:rPr>
            </w:pPr>
            <w:r>
              <w:rPr>
                <w:rFonts w:ascii="Arial" w:hAnsi="Arial" w:cs="Arial"/>
                <w:sz w:val="24"/>
                <w:szCs w:val="24"/>
                <w:lang w:val="id-ID"/>
              </w:rPr>
              <w:t>23</w:t>
            </w:r>
          </w:p>
        </w:tc>
      </w:tr>
      <w:tr w:rsidR="00A57EFA" w:rsidRPr="00022969" w:rsidTr="00760FB0">
        <w:trPr>
          <w:trHeight w:val="313"/>
        </w:trPr>
        <w:tc>
          <w:tcPr>
            <w:tcW w:w="567" w:type="dxa"/>
          </w:tcPr>
          <w:p w:rsidR="00A57EFA" w:rsidRPr="00022969" w:rsidRDefault="00A57EFA" w:rsidP="00760FB0">
            <w:pPr>
              <w:pStyle w:val="TableParagraph"/>
              <w:spacing w:before="36"/>
              <w:ind w:right="187"/>
              <w:jc w:val="right"/>
              <w:rPr>
                <w:rFonts w:ascii="Arial" w:hAnsi="Arial" w:cs="Arial"/>
                <w:sz w:val="24"/>
                <w:szCs w:val="24"/>
              </w:rPr>
            </w:pPr>
            <w:r w:rsidRPr="00022969">
              <w:rPr>
                <w:rFonts w:ascii="Arial" w:hAnsi="Arial" w:cs="Arial"/>
                <w:w w:val="99"/>
                <w:sz w:val="24"/>
                <w:szCs w:val="24"/>
              </w:rPr>
              <w:t>4</w:t>
            </w:r>
          </w:p>
        </w:tc>
        <w:tc>
          <w:tcPr>
            <w:tcW w:w="2552" w:type="dxa"/>
          </w:tcPr>
          <w:p w:rsidR="00A57EFA" w:rsidRPr="00022969" w:rsidRDefault="00A57EFA" w:rsidP="00760FB0">
            <w:pPr>
              <w:pStyle w:val="TableParagraph"/>
              <w:spacing w:before="36"/>
              <w:ind w:left="105"/>
              <w:rPr>
                <w:rFonts w:ascii="Arial" w:hAnsi="Arial" w:cs="Arial"/>
                <w:sz w:val="24"/>
                <w:szCs w:val="24"/>
              </w:rPr>
            </w:pPr>
            <w:r w:rsidRPr="00022969">
              <w:rPr>
                <w:rFonts w:ascii="Arial" w:hAnsi="Arial" w:cs="Arial"/>
                <w:sz w:val="24"/>
                <w:szCs w:val="24"/>
              </w:rPr>
              <w:t xml:space="preserve">Unit </w:t>
            </w:r>
            <w:proofErr w:type="spellStart"/>
            <w:r w:rsidRPr="00022969">
              <w:rPr>
                <w:rFonts w:ascii="Arial" w:hAnsi="Arial" w:cs="Arial"/>
                <w:sz w:val="24"/>
                <w:szCs w:val="24"/>
              </w:rPr>
              <w:t>Pelayanan</w:t>
            </w:r>
            <w:proofErr w:type="spellEnd"/>
            <w:r w:rsidRPr="00022969">
              <w:rPr>
                <w:rFonts w:ascii="Arial" w:hAnsi="Arial" w:cs="Arial"/>
                <w:sz w:val="24"/>
                <w:szCs w:val="24"/>
              </w:rPr>
              <w:t xml:space="preserve"> </w:t>
            </w:r>
            <w:proofErr w:type="spellStart"/>
            <w:r w:rsidRPr="00022969">
              <w:rPr>
                <w:rFonts w:ascii="Arial" w:hAnsi="Arial" w:cs="Arial"/>
                <w:sz w:val="24"/>
                <w:szCs w:val="24"/>
              </w:rPr>
              <w:t>Kec</w:t>
            </w:r>
            <w:proofErr w:type="spellEnd"/>
            <w:r w:rsidRPr="00022969">
              <w:rPr>
                <w:rFonts w:ascii="Arial" w:hAnsi="Arial" w:cs="Arial"/>
                <w:sz w:val="24"/>
                <w:szCs w:val="24"/>
              </w:rPr>
              <w:t>. Karangasem</w:t>
            </w:r>
          </w:p>
        </w:tc>
        <w:tc>
          <w:tcPr>
            <w:tcW w:w="1134" w:type="dxa"/>
          </w:tcPr>
          <w:p w:rsidR="00A57EFA" w:rsidRPr="005254B7" w:rsidRDefault="009C006E" w:rsidP="00E347DD">
            <w:pPr>
              <w:pStyle w:val="TableParagraph"/>
              <w:spacing w:before="36"/>
              <w:ind w:left="330"/>
              <w:jc w:val="center"/>
              <w:rPr>
                <w:rFonts w:ascii="Arial" w:hAnsi="Arial" w:cs="Arial"/>
                <w:sz w:val="24"/>
                <w:szCs w:val="24"/>
                <w:lang w:val="id-ID"/>
              </w:rPr>
            </w:pPr>
            <w:r>
              <w:rPr>
                <w:rFonts w:ascii="Arial" w:hAnsi="Arial" w:cs="Arial"/>
                <w:sz w:val="24"/>
                <w:szCs w:val="24"/>
                <w:lang w:val="id-ID"/>
              </w:rPr>
              <w:t>17</w:t>
            </w:r>
          </w:p>
        </w:tc>
        <w:tc>
          <w:tcPr>
            <w:tcW w:w="1134" w:type="dxa"/>
          </w:tcPr>
          <w:p w:rsidR="00A57EFA" w:rsidRPr="009C006E" w:rsidRDefault="009C006E" w:rsidP="00E347DD">
            <w:pPr>
              <w:pStyle w:val="TableParagraph"/>
              <w:spacing w:before="36"/>
              <w:ind w:left="7"/>
              <w:jc w:val="center"/>
              <w:rPr>
                <w:rFonts w:ascii="Arial" w:hAnsi="Arial" w:cs="Arial"/>
                <w:sz w:val="24"/>
                <w:szCs w:val="24"/>
                <w:lang w:val="id-ID"/>
              </w:rPr>
            </w:pPr>
            <w:r>
              <w:rPr>
                <w:rFonts w:ascii="Arial" w:hAnsi="Arial" w:cs="Arial"/>
                <w:sz w:val="24"/>
                <w:szCs w:val="24"/>
                <w:lang w:val="id-ID"/>
              </w:rPr>
              <w:t>2</w:t>
            </w:r>
          </w:p>
        </w:tc>
        <w:tc>
          <w:tcPr>
            <w:tcW w:w="992" w:type="dxa"/>
          </w:tcPr>
          <w:p w:rsidR="00A57EFA" w:rsidRPr="00B023E4" w:rsidRDefault="009C006E" w:rsidP="00E347DD">
            <w:pPr>
              <w:pStyle w:val="TableParagraph"/>
              <w:spacing w:before="36"/>
              <w:ind w:left="114" w:right="110"/>
              <w:jc w:val="center"/>
              <w:rPr>
                <w:rFonts w:ascii="Arial" w:hAnsi="Arial" w:cs="Arial"/>
                <w:sz w:val="24"/>
                <w:szCs w:val="24"/>
                <w:lang w:val="id-ID"/>
              </w:rPr>
            </w:pPr>
            <w:r>
              <w:rPr>
                <w:rFonts w:ascii="Arial" w:hAnsi="Arial" w:cs="Arial"/>
                <w:sz w:val="24"/>
                <w:szCs w:val="24"/>
                <w:lang w:val="id-ID"/>
              </w:rPr>
              <w:t>19</w:t>
            </w:r>
          </w:p>
        </w:tc>
        <w:tc>
          <w:tcPr>
            <w:tcW w:w="992" w:type="dxa"/>
          </w:tcPr>
          <w:p w:rsidR="00A57EFA" w:rsidRPr="005254B7" w:rsidRDefault="006A43C9" w:rsidP="00E347DD">
            <w:pPr>
              <w:pStyle w:val="TableParagraph"/>
              <w:spacing w:before="36"/>
              <w:ind w:left="6"/>
              <w:jc w:val="center"/>
              <w:rPr>
                <w:rFonts w:ascii="Arial" w:hAnsi="Arial" w:cs="Arial"/>
                <w:sz w:val="24"/>
                <w:szCs w:val="24"/>
                <w:lang w:val="id-ID"/>
              </w:rPr>
            </w:pPr>
            <w:r>
              <w:rPr>
                <w:rFonts w:ascii="Arial" w:hAnsi="Arial" w:cs="Arial"/>
                <w:sz w:val="24"/>
                <w:szCs w:val="24"/>
                <w:lang w:val="id-ID"/>
              </w:rPr>
              <w:t>4</w:t>
            </w:r>
          </w:p>
        </w:tc>
        <w:tc>
          <w:tcPr>
            <w:tcW w:w="993" w:type="dxa"/>
          </w:tcPr>
          <w:p w:rsidR="00A57EFA" w:rsidRPr="00B023E4" w:rsidRDefault="009C006E" w:rsidP="00B023E4">
            <w:pPr>
              <w:pStyle w:val="TableParagraph"/>
              <w:spacing w:before="36"/>
              <w:ind w:left="473"/>
              <w:jc w:val="center"/>
              <w:rPr>
                <w:rFonts w:ascii="Arial" w:hAnsi="Arial" w:cs="Arial"/>
                <w:sz w:val="24"/>
                <w:szCs w:val="24"/>
                <w:lang w:val="id-ID"/>
              </w:rPr>
            </w:pPr>
            <w:r>
              <w:rPr>
                <w:rFonts w:ascii="Arial" w:hAnsi="Arial" w:cs="Arial"/>
                <w:sz w:val="24"/>
                <w:szCs w:val="24"/>
                <w:lang w:val="id-ID"/>
              </w:rPr>
              <w:t>14</w:t>
            </w:r>
          </w:p>
        </w:tc>
        <w:tc>
          <w:tcPr>
            <w:tcW w:w="850" w:type="dxa"/>
          </w:tcPr>
          <w:p w:rsidR="00A57EFA" w:rsidRPr="00B023E4" w:rsidRDefault="009C006E" w:rsidP="00E347DD">
            <w:pPr>
              <w:pStyle w:val="TableParagraph"/>
              <w:spacing w:before="36"/>
              <w:ind w:left="59" w:right="59"/>
              <w:jc w:val="center"/>
              <w:rPr>
                <w:rFonts w:ascii="Arial" w:hAnsi="Arial" w:cs="Arial"/>
                <w:sz w:val="24"/>
                <w:szCs w:val="24"/>
                <w:lang w:val="id-ID"/>
              </w:rPr>
            </w:pPr>
            <w:r>
              <w:rPr>
                <w:rFonts w:ascii="Arial" w:hAnsi="Arial" w:cs="Arial"/>
                <w:sz w:val="24"/>
                <w:szCs w:val="24"/>
                <w:lang w:val="id-ID"/>
              </w:rPr>
              <w:t>19</w:t>
            </w:r>
          </w:p>
        </w:tc>
      </w:tr>
      <w:tr w:rsidR="00A57EFA" w:rsidRPr="00022969" w:rsidTr="00760FB0">
        <w:trPr>
          <w:trHeight w:val="313"/>
        </w:trPr>
        <w:tc>
          <w:tcPr>
            <w:tcW w:w="567" w:type="dxa"/>
          </w:tcPr>
          <w:p w:rsidR="00A57EFA" w:rsidRPr="00022969" w:rsidRDefault="00A57EFA" w:rsidP="00760FB0">
            <w:pPr>
              <w:pStyle w:val="TableParagraph"/>
              <w:spacing w:before="39"/>
              <w:ind w:right="187"/>
              <w:jc w:val="right"/>
              <w:rPr>
                <w:rFonts w:ascii="Arial" w:hAnsi="Arial" w:cs="Arial"/>
                <w:sz w:val="24"/>
                <w:szCs w:val="24"/>
              </w:rPr>
            </w:pPr>
            <w:r w:rsidRPr="00022969">
              <w:rPr>
                <w:rFonts w:ascii="Arial" w:hAnsi="Arial" w:cs="Arial"/>
                <w:w w:val="99"/>
                <w:sz w:val="24"/>
                <w:szCs w:val="24"/>
              </w:rPr>
              <w:t>5</w:t>
            </w:r>
          </w:p>
        </w:tc>
        <w:tc>
          <w:tcPr>
            <w:tcW w:w="2552" w:type="dxa"/>
          </w:tcPr>
          <w:p w:rsidR="00A57EFA" w:rsidRPr="00022969" w:rsidRDefault="00A57EFA" w:rsidP="00760FB0">
            <w:pPr>
              <w:pStyle w:val="TableParagraph"/>
              <w:spacing w:before="39"/>
              <w:ind w:left="105"/>
              <w:rPr>
                <w:rFonts w:ascii="Arial" w:hAnsi="Arial" w:cs="Arial"/>
                <w:sz w:val="24"/>
                <w:szCs w:val="24"/>
              </w:rPr>
            </w:pPr>
            <w:r w:rsidRPr="00022969">
              <w:rPr>
                <w:rFonts w:ascii="Arial" w:hAnsi="Arial" w:cs="Arial"/>
                <w:sz w:val="24"/>
                <w:szCs w:val="24"/>
              </w:rPr>
              <w:t xml:space="preserve">Unit </w:t>
            </w:r>
            <w:proofErr w:type="spellStart"/>
            <w:r w:rsidRPr="00022969">
              <w:rPr>
                <w:rFonts w:ascii="Arial" w:hAnsi="Arial" w:cs="Arial"/>
                <w:sz w:val="24"/>
                <w:szCs w:val="24"/>
              </w:rPr>
              <w:t>Pelayanan</w:t>
            </w:r>
            <w:proofErr w:type="spellEnd"/>
            <w:r w:rsidRPr="00022969">
              <w:rPr>
                <w:rFonts w:ascii="Arial" w:hAnsi="Arial" w:cs="Arial"/>
                <w:sz w:val="24"/>
                <w:szCs w:val="24"/>
              </w:rPr>
              <w:t xml:space="preserve"> </w:t>
            </w:r>
            <w:proofErr w:type="spellStart"/>
            <w:r w:rsidRPr="00022969">
              <w:rPr>
                <w:rFonts w:ascii="Arial" w:hAnsi="Arial" w:cs="Arial"/>
                <w:sz w:val="24"/>
                <w:szCs w:val="24"/>
              </w:rPr>
              <w:t>Kec</w:t>
            </w:r>
            <w:proofErr w:type="spellEnd"/>
            <w:r w:rsidRPr="00022969">
              <w:rPr>
                <w:rFonts w:ascii="Arial" w:hAnsi="Arial" w:cs="Arial"/>
                <w:sz w:val="24"/>
                <w:szCs w:val="24"/>
              </w:rPr>
              <w:t>. Selat</w:t>
            </w:r>
          </w:p>
        </w:tc>
        <w:tc>
          <w:tcPr>
            <w:tcW w:w="1134" w:type="dxa"/>
          </w:tcPr>
          <w:p w:rsidR="00A57EFA" w:rsidRPr="005254B7" w:rsidRDefault="009C006E" w:rsidP="00E347DD">
            <w:pPr>
              <w:pStyle w:val="TableParagraph"/>
              <w:spacing w:before="39"/>
              <w:ind w:left="330"/>
              <w:jc w:val="center"/>
              <w:rPr>
                <w:rFonts w:ascii="Arial" w:hAnsi="Arial" w:cs="Arial"/>
                <w:sz w:val="24"/>
                <w:szCs w:val="24"/>
                <w:lang w:val="id-ID"/>
              </w:rPr>
            </w:pPr>
            <w:r>
              <w:rPr>
                <w:rFonts w:ascii="Arial" w:hAnsi="Arial" w:cs="Arial"/>
                <w:sz w:val="24"/>
                <w:szCs w:val="24"/>
                <w:lang w:val="id-ID"/>
              </w:rPr>
              <w:t>8</w:t>
            </w:r>
          </w:p>
        </w:tc>
        <w:tc>
          <w:tcPr>
            <w:tcW w:w="1134" w:type="dxa"/>
          </w:tcPr>
          <w:p w:rsidR="00A57EFA" w:rsidRPr="005254B7"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0</w:t>
            </w:r>
          </w:p>
        </w:tc>
        <w:tc>
          <w:tcPr>
            <w:tcW w:w="992" w:type="dxa"/>
          </w:tcPr>
          <w:p w:rsidR="00A57EFA" w:rsidRPr="005254B7" w:rsidRDefault="009C006E" w:rsidP="00E347DD">
            <w:pPr>
              <w:pStyle w:val="TableParagraph"/>
              <w:spacing w:before="39"/>
              <w:ind w:left="114" w:right="110"/>
              <w:jc w:val="center"/>
              <w:rPr>
                <w:rFonts w:ascii="Arial" w:hAnsi="Arial" w:cs="Arial"/>
                <w:sz w:val="24"/>
                <w:szCs w:val="24"/>
                <w:lang w:val="id-ID"/>
              </w:rPr>
            </w:pPr>
            <w:r>
              <w:rPr>
                <w:rFonts w:ascii="Arial" w:hAnsi="Arial" w:cs="Arial"/>
                <w:sz w:val="24"/>
                <w:szCs w:val="24"/>
                <w:lang w:val="id-ID"/>
              </w:rPr>
              <w:t>8</w:t>
            </w:r>
          </w:p>
        </w:tc>
        <w:tc>
          <w:tcPr>
            <w:tcW w:w="992" w:type="dxa"/>
          </w:tcPr>
          <w:p w:rsidR="00A57EFA" w:rsidRPr="005254B7" w:rsidRDefault="009C006E"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3</w:t>
            </w:r>
          </w:p>
        </w:tc>
        <w:tc>
          <w:tcPr>
            <w:tcW w:w="993" w:type="dxa"/>
          </w:tcPr>
          <w:p w:rsidR="00A57EFA" w:rsidRPr="005254B7" w:rsidRDefault="009C006E"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5</w:t>
            </w:r>
          </w:p>
        </w:tc>
        <w:tc>
          <w:tcPr>
            <w:tcW w:w="850" w:type="dxa"/>
          </w:tcPr>
          <w:p w:rsidR="00A57EFA" w:rsidRPr="005254B7" w:rsidRDefault="009C006E" w:rsidP="00E347DD">
            <w:pPr>
              <w:pStyle w:val="TableParagraph"/>
              <w:spacing w:before="39"/>
              <w:ind w:left="59" w:right="59"/>
              <w:jc w:val="center"/>
              <w:rPr>
                <w:rFonts w:ascii="Arial" w:hAnsi="Arial" w:cs="Arial"/>
                <w:sz w:val="24"/>
                <w:szCs w:val="24"/>
                <w:lang w:val="id-ID"/>
              </w:rPr>
            </w:pPr>
            <w:r>
              <w:rPr>
                <w:rFonts w:ascii="Arial" w:hAnsi="Arial" w:cs="Arial"/>
                <w:sz w:val="24"/>
                <w:szCs w:val="24"/>
                <w:lang w:val="id-ID"/>
              </w:rPr>
              <w:t>8</w:t>
            </w:r>
          </w:p>
        </w:tc>
      </w:tr>
      <w:tr w:rsidR="00A57EFA" w:rsidRPr="00022969" w:rsidTr="00760FB0">
        <w:trPr>
          <w:trHeight w:val="316"/>
        </w:trPr>
        <w:tc>
          <w:tcPr>
            <w:tcW w:w="567" w:type="dxa"/>
          </w:tcPr>
          <w:p w:rsidR="00A57EFA" w:rsidRPr="00022969" w:rsidRDefault="00A57EFA" w:rsidP="00760FB0">
            <w:pPr>
              <w:pStyle w:val="TableParagraph"/>
              <w:spacing w:before="39"/>
              <w:ind w:right="187"/>
              <w:jc w:val="right"/>
              <w:rPr>
                <w:rFonts w:ascii="Arial" w:hAnsi="Arial" w:cs="Arial"/>
                <w:sz w:val="24"/>
                <w:szCs w:val="24"/>
              </w:rPr>
            </w:pPr>
            <w:r w:rsidRPr="00022969">
              <w:rPr>
                <w:rFonts w:ascii="Arial" w:hAnsi="Arial" w:cs="Arial"/>
                <w:w w:val="99"/>
                <w:sz w:val="24"/>
                <w:szCs w:val="24"/>
              </w:rPr>
              <w:t>6</w:t>
            </w:r>
          </w:p>
        </w:tc>
        <w:tc>
          <w:tcPr>
            <w:tcW w:w="2552" w:type="dxa"/>
          </w:tcPr>
          <w:p w:rsidR="00A57EFA" w:rsidRPr="00022969" w:rsidRDefault="00A57EFA" w:rsidP="00760FB0">
            <w:pPr>
              <w:pStyle w:val="TableParagraph"/>
              <w:spacing w:before="39"/>
              <w:ind w:left="105"/>
              <w:rPr>
                <w:rFonts w:ascii="Arial" w:hAnsi="Arial" w:cs="Arial"/>
                <w:sz w:val="24"/>
                <w:szCs w:val="24"/>
              </w:rPr>
            </w:pPr>
            <w:r w:rsidRPr="00022969">
              <w:rPr>
                <w:rFonts w:ascii="Arial" w:hAnsi="Arial" w:cs="Arial"/>
                <w:sz w:val="24"/>
                <w:szCs w:val="24"/>
              </w:rPr>
              <w:t xml:space="preserve">Unit </w:t>
            </w:r>
            <w:proofErr w:type="spellStart"/>
            <w:r w:rsidRPr="00022969">
              <w:rPr>
                <w:rFonts w:ascii="Arial" w:hAnsi="Arial" w:cs="Arial"/>
                <w:sz w:val="24"/>
                <w:szCs w:val="24"/>
              </w:rPr>
              <w:t>Pelayanan</w:t>
            </w:r>
            <w:proofErr w:type="spellEnd"/>
            <w:r w:rsidRPr="00022969">
              <w:rPr>
                <w:rFonts w:ascii="Arial" w:hAnsi="Arial" w:cs="Arial"/>
                <w:sz w:val="24"/>
                <w:szCs w:val="24"/>
              </w:rPr>
              <w:t xml:space="preserve"> </w:t>
            </w:r>
            <w:proofErr w:type="spellStart"/>
            <w:r w:rsidRPr="00022969">
              <w:rPr>
                <w:rFonts w:ascii="Arial" w:hAnsi="Arial" w:cs="Arial"/>
                <w:sz w:val="24"/>
                <w:szCs w:val="24"/>
              </w:rPr>
              <w:t>Kec</w:t>
            </w:r>
            <w:proofErr w:type="spellEnd"/>
            <w:r w:rsidRPr="00022969">
              <w:rPr>
                <w:rFonts w:ascii="Arial" w:hAnsi="Arial" w:cs="Arial"/>
                <w:sz w:val="24"/>
                <w:szCs w:val="24"/>
              </w:rPr>
              <w:t>. Abang</w:t>
            </w:r>
          </w:p>
        </w:tc>
        <w:tc>
          <w:tcPr>
            <w:tcW w:w="1134" w:type="dxa"/>
          </w:tcPr>
          <w:p w:rsidR="00A57EFA" w:rsidRPr="00595566" w:rsidRDefault="009C006E" w:rsidP="00E347DD">
            <w:pPr>
              <w:pStyle w:val="TableParagraph"/>
              <w:spacing w:before="39"/>
              <w:ind w:left="330"/>
              <w:jc w:val="center"/>
              <w:rPr>
                <w:rFonts w:ascii="Arial" w:hAnsi="Arial" w:cs="Arial"/>
                <w:sz w:val="24"/>
                <w:szCs w:val="24"/>
                <w:lang w:val="id-ID"/>
              </w:rPr>
            </w:pPr>
            <w:r>
              <w:rPr>
                <w:rFonts w:ascii="Arial" w:hAnsi="Arial" w:cs="Arial"/>
                <w:sz w:val="24"/>
                <w:szCs w:val="24"/>
                <w:lang w:val="id-ID"/>
              </w:rPr>
              <w:t>13</w:t>
            </w:r>
          </w:p>
        </w:tc>
        <w:tc>
          <w:tcPr>
            <w:tcW w:w="1134" w:type="dxa"/>
          </w:tcPr>
          <w:p w:rsidR="00A57EFA" w:rsidRPr="002D32D2"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2</w:t>
            </w:r>
          </w:p>
        </w:tc>
        <w:tc>
          <w:tcPr>
            <w:tcW w:w="992" w:type="dxa"/>
          </w:tcPr>
          <w:p w:rsidR="00A57EFA" w:rsidRPr="00B023E4" w:rsidRDefault="009C006E" w:rsidP="00B023E4">
            <w:pPr>
              <w:pStyle w:val="TableParagraph"/>
              <w:spacing w:before="39"/>
              <w:ind w:left="114" w:right="110"/>
              <w:jc w:val="center"/>
              <w:rPr>
                <w:rFonts w:ascii="Arial" w:hAnsi="Arial" w:cs="Arial"/>
                <w:sz w:val="24"/>
                <w:szCs w:val="24"/>
                <w:lang w:val="id-ID"/>
              </w:rPr>
            </w:pPr>
            <w:r>
              <w:rPr>
                <w:rFonts w:ascii="Arial" w:hAnsi="Arial" w:cs="Arial"/>
                <w:sz w:val="24"/>
                <w:szCs w:val="24"/>
                <w:lang w:val="id-ID"/>
              </w:rPr>
              <w:t>15</w:t>
            </w:r>
          </w:p>
        </w:tc>
        <w:tc>
          <w:tcPr>
            <w:tcW w:w="992" w:type="dxa"/>
          </w:tcPr>
          <w:p w:rsidR="00A57EFA" w:rsidRPr="002D32D2" w:rsidRDefault="006A43C9"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8</w:t>
            </w:r>
          </w:p>
        </w:tc>
        <w:tc>
          <w:tcPr>
            <w:tcW w:w="993" w:type="dxa"/>
          </w:tcPr>
          <w:p w:rsidR="00A57EFA" w:rsidRPr="00B023E4" w:rsidRDefault="00FB7918"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7</w:t>
            </w:r>
          </w:p>
        </w:tc>
        <w:tc>
          <w:tcPr>
            <w:tcW w:w="850" w:type="dxa"/>
          </w:tcPr>
          <w:p w:rsidR="00A57EFA" w:rsidRPr="00B023E4" w:rsidRDefault="009C006E" w:rsidP="00B023E4">
            <w:pPr>
              <w:pStyle w:val="TableParagraph"/>
              <w:spacing w:before="39"/>
              <w:ind w:left="59" w:right="59"/>
              <w:jc w:val="center"/>
              <w:rPr>
                <w:rFonts w:ascii="Arial" w:hAnsi="Arial" w:cs="Arial"/>
                <w:sz w:val="24"/>
                <w:szCs w:val="24"/>
                <w:lang w:val="id-ID"/>
              </w:rPr>
            </w:pPr>
            <w:r>
              <w:rPr>
                <w:rFonts w:ascii="Arial" w:hAnsi="Arial" w:cs="Arial"/>
                <w:sz w:val="24"/>
                <w:szCs w:val="24"/>
                <w:lang w:val="id-ID"/>
              </w:rPr>
              <w:t>15</w:t>
            </w:r>
          </w:p>
        </w:tc>
      </w:tr>
      <w:tr w:rsidR="00A57EFA" w:rsidRPr="00022969" w:rsidTr="00760FB0">
        <w:trPr>
          <w:trHeight w:val="316"/>
        </w:trPr>
        <w:tc>
          <w:tcPr>
            <w:tcW w:w="567" w:type="dxa"/>
          </w:tcPr>
          <w:p w:rsidR="00A57EFA" w:rsidRPr="00022969" w:rsidRDefault="00A57EFA" w:rsidP="00760FB0">
            <w:pPr>
              <w:pStyle w:val="TableParagraph"/>
              <w:spacing w:before="39"/>
              <w:ind w:left="4"/>
              <w:jc w:val="center"/>
              <w:rPr>
                <w:rFonts w:ascii="Arial" w:hAnsi="Arial" w:cs="Arial"/>
                <w:sz w:val="24"/>
                <w:szCs w:val="24"/>
              </w:rPr>
            </w:pPr>
            <w:r w:rsidRPr="00022969">
              <w:rPr>
                <w:rFonts w:ascii="Arial" w:hAnsi="Arial" w:cs="Arial"/>
                <w:w w:val="99"/>
                <w:sz w:val="24"/>
                <w:szCs w:val="24"/>
              </w:rPr>
              <w:t>7</w:t>
            </w:r>
          </w:p>
        </w:tc>
        <w:tc>
          <w:tcPr>
            <w:tcW w:w="2552" w:type="dxa"/>
          </w:tcPr>
          <w:p w:rsidR="00A57EFA" w:rsidRPr="00022969" w:rsidRDefault="00A57EFA" w:rsidP="00760FB0">
            <w:pPr>
              <w:pStyle w:val="TableParagraph"/>
              <w:spacing w:before="39"/>
              <w:ind w:left="105"/>
              <w:rPr>
                <w:rFonts w:ascii="Arial" w:hAnsi="Arial" w:cs="Arial"/>
                <w:sz w:val="24"/>
                <w:szCs w:val="24"/>
              </w:rPr>
            </w:pPr>
            <w:r w:rsidRPr="00022969">
              <w:rPr>
                <w:rFonts w:ascii="Arial" w:hAnsi="Arial" w:cs="Arial"/>
                <w:sz w:val="24"/>
                <w:szCs w:val="24"/>
              </w:rPr>
              <w:t xml:space="preserve">Unit </w:t>
            </w:r>
            <w:proofErr w:type="spellStart"/>
            <w:r w:rsidRPr="00022969">
              <w:rPr>
                <w:rFonts w:ascii="Arial" w:hAnsi="Arial" w:cs="Arial"/>
                <w:sz w:val="24"/>
                <w:szCs w:val="24"/>
              </w:rPr>
              <w:t>Pelayanan</w:t>
            </w:r>
            <w:proofErr w:type="spellEnd"/>
            <w:r w:rsidRPr="00022969">
              <w:rPr>
                <w:rFonts w:ascii="Arial" w:hAnsi="Arial" w:cs="Arial"/>
                <w:sz w:val="24"/>
                <w:szCs w:val="24"/>
              </w:rPr>
              <w:t xml:space="preserve"> </w:t>
            </w:r>
            <w:proofErr w:type="spellStart"/>
            <w:r w:rsidRPr="00022969">
              <w:rPr>
                <w:rFonts w:ascii="Arial" w:hAnsi="Arial" w:cs="Arial"/>
                <w:sz w:val="24"/>
                <w:szCs w:val="24"/>
              </w:rPr>
              <w:t>Kec</w:t>
            </w:r>
            <w:proofErr w:type="spellEnd"/>
            <w:r w:rsidRPr="00022969">
              <w:rPr>
                <w:rFonts w:ascii="Arial" w:hAnsi="Arial" w:cs="Arial"/>
                <w:sz w:val="24"/>
                <w:szCs w:val="24"/>
              </w:rPr>
              <w:t>. Kubu</w:t>
            </w:r>
          </w:p>
        </w:tc>
        <w:tc>
          <w:tcPr>
            <w:tcW w:w="1134" w:type="dxa"/>
          </w:tcPr>
          <w:p w:rsidR="00A57EFA" w:rsidRPr="002D32D2" w:rsidRDefault="009C006E" w:rsidP="00E347DD">
            <w:pPr>
              <w:pStyle w:val="TableParagraph"/>
              <w:spacing w:before="39"/>
              <w:ind w:left="330"/>
              <w:jc w:val="center"/>
              <w:rPr>
                <w:rFonts w:ascii="Arial" w:hAnsi="Arial" w:cs="Arial"/>
                <w:sz w:val="24"/>
                <w:szCs w:val="24"/>
                <w:lang w:val="id-ID"/>
              </w:rPr>
            </w:pPr>
            <w:r>
              <w:rPr>
                <w:rFonts w:ascii="Arial" w:hAnsi="Arial" w:cs="Arial"/>
                <w:sz w:val="24"/>
                <w:szCs w:val="24"/>
                <w:lang w:val="id-ID"/>
              </w:rPr>
              <w:t>10</w:t>
            </w:r>
          </w:p>
        </w:tc>
        <w:tc>
          <w:tcPr>
            <w:tcW w:w="1134" w:type="dxa"/>
          </w:tcPr>
          <w:p w:rsidR="00A57EFA" w:rsidRPr="002D32D2"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1</w:t>
            </w:r>
          </w:p>
        </w:tc>
        <w:tc>
          <w:tcPr>
            <w:tcW w:w="992" w:type="dxa"/>
          </w:tcPr>
          <w:p w:rsidR="00A57EFA" w:rsidRPr="002D32D2" w:rsidRDefault="009C006E" w:rsidP="00E347DD">
            <w:pPr>
              <w:pStyle w:val="TableParagraph"/>
              <w:spacing w:before="39"/>
              <w:ind w:left="114" w:right="110"/>
              <w:jc w:val="center"/>
              <w:rPr>
                <w:rFonts w:ascii="Arial" w:hAnsi="Arial" w:cs="Arial"/>
                <w:sz w:val="24"/>
                <w:szCs w:val="24"/>
                <w:lang w:val="id-ID"/>
              </w:rPr>
            </w:pPr>
            <w:r>
              <w:rPr>
                <w:rFonts w:ascii="Arial" w:hAnsi="Arial" w:cs="Arial"/>
                <w:sz w:val="24"/>
                <w:szCs w:val="24"/>
                <w:lang w:val="id-ID"/>
              </w:rPr>
              <w:t>11</w:t>
            </w:r>
          </w:p>
        </w:tc>
        <w:tc>
          <w:tcPr>
            <w:tcW w:w="992" w:type="dxa"/>
          </w:tcPr>
          <w:p w:rsidR="00A57EFA" w:rsidRPr="002D32D2" w:rsidRDefault="009C006E"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6</w:t>
            </w:r>
          </w:p>
        </w:tc>
        <w:tc>
          <w:tcPr>
            <w:tcW w:w="993" w:type="dxa"/>
          </w:tcPr>
          <w:p w:rsidR="00A57EFA" w:rsidRPr="00C62880" w:rsidRDefault="009C006E"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5</w:t>
            </w:r>
          </w:p>
        </w:tc>
        <w:tc>
          <w:tcPr>
            <w:tcW w:w="850" w:type="dxa"/>
          </w:tcPr>
          <w:p w:rsidR="00A57EFA" w:rsidRPr="002D32D2" w:rsidRDefault="009C006E" w:rsidP="00E347DD">
            <w:pPr>
              <w:pStyle w:val="TableParagraph"/>
              <w:spacing w:before="39"/>
              <w:ind w:left="59" w:right="59"/>
              <w:jc w:val="center"/>
              <w:rPr>
                <w:rFonts w:ascii="Arial" w:hAnsi="Arial" w:cs="Arial"/>
                <w:sz w:val="24"/>
                <w:szCs w:val="24"/>
                <w:lang w:val="id-ID"/>
              </w:rPr>
            </w:pPr>
            <w:r>
              <w:rPr>
                <w:rFonts w:ascii="Arial" w:hAnsi="Arial" w:cs="Arial"/>
                <w:sz w:val="24"/>
                <w:szCs w:val="24"/>
                <w:lang w:val="id-ID"/>
              </w:rPr>
              <w:t>11</w:t>
            </w:r>
          </w:p>
        </w:tc>
      </w:tr>
      <w:tr w:rsidR="00A57EFA" w:rsidRPr="00022969" w:rsidTr="00760FB0">
        <w:trPr>
          <w:trHeight w:val="314"/>
        </w:trPr>
        <w:tc>
          <w:tcPr>
            <w:tcW w:w="567" w:type="dxa"/>
          </w:tcPr>
          <w:p w:rsidR="00A57EFA" w:rsidRPr="00022969" w:rsidRDefault="00A57EFA" w:rsidP="00760FB0">
            <w:pPr>
              <w:pStyle w:val="TableParagraph"/>
              <w:spacing w:before="39"/>
              <w:ind w:left="4"/>
              <w:jc w:val="center"/>
              <w:rPr>
                <w:rFonts w:ascii="Arial" w:hAnsi="Arial" w:cs="Arial"/>
                <w:sz w:val="24"/>
                <w:szCs w:val="24"/>
              </w:rPr>
            </w:pPr>
            <w:r w:rsidRPr="00022969">
              <w:rPr>
                <w:rFonts w:ascii="Arial" w:hAnsi="Arial" w:cs="Arial"/>
                <w:w w:val="99"/>
                <w:sz w:val="24"/>
                <w:szCs w:val="24"/>
              </w:rPr>
              <w:t>8</w:t>
            </w:r>
          </w:p>
        </w:tc>
        <w:tc>
          <w:tcPr>
            <w:tcW w:w="2552" w:type="dxa"/>
          </w:tcPr>
          <w:p w:rsidR="00A57EFA" w:rsidRPr="00022969" w:rsidRDefault="00A57EFA" w:rsidP="00760FB0">
            <w:pPr>
              <w:pStyle w:val="TableParagraph"/>
              <w:spacing w:before="39"/>
              <w:ind w:left="105"/>
              <w:rPr>
                <w:rFonts w:ascii="Arial" w:hAnsi="Arial" w:cs="Arial"/>
                <w:sz w:val="24"/>
                <w:szCs w:val="24"/>
              </w:rPr>
            </w:pPr>
            <w:r w:rsidRPr="00022969">
              <w:rPr>
                <w:rFonts w:ascii="Arial" w:hAnsi="Arial" w:cs="Arial"/>
                <w:sz w:val="24"/>
                <w:szCs w:val="24"/>
              </w:rPr>
              <w:t xml:space="preserve">Unit </w:t>
            </w:r>
            <w:proofErr w:type="spellStart"/>
            <w:r w:rsidRPr="00022969">
              <w:rPr>
                <w:rFonts w:ascii="Arial" w:hAnsi="Arial" w:cs="Arial"/>
                <w:sz w:val="24"/>
                <w:szCs w:val="24"/>
              </w:rPr>
              <w:t>Pelayanan</w:t>
            </w:r>
            <w:proofErr w:type="spellEnd"/>
            <w:r w:rsidRPr="00022969">
              <w:rPr>
                <w:rFonts w:ascii="Arial" w:hAnsi="Arial" w:cs="Arial"/>
                <w:sz w:val="24"/>
                <w:szCs w:val="24"/>
              </w:rPr>
              <w:t xml:space="preserve"> </w:t>
            </w:r>
            <w:proofErr w:type="spellStart"/>
            <w:r w:rsidRPr="00022969">
              <w:rPr>
                <w:rFonts w:ascii="Arial" w:hAnsi="Arial" w:cs="Arial"/>
                <w:sz w:val="24"/>
                <w:szCs w:val="24"/>
              </w:rPr>
              <w:t>Kec</w:t>
            </w:r>
            <w:proofErr w:type="spellEnd"/>
            <w:r w:rsidRPr="00022969">
              <w:rPr>
                <w:rFonts w:ascii="Arial" w:hAnsi="Arial" w:cs="Arial"/>
                <w:sz w:val="24"/>
                <w:szCs w:val="24"/>
              </w:rPr>
              <w:t>. Rendang</w:t>
            </w:r>
          </w:p>
        </w:tc>
        <w:tc>
          <w:tcPr>
            <w:tcW w:w="1134" w:type="dxa"/>
          </w:tcPr>
          <w:p w:rsidR="00A57EFA" w:rsidRPr="00B023E4" w:rsidRDefault="009C006E" w:rsidP="00E347DD">
            <w:pPr>
              <w:pStyle w:val="TableParagraph"/>
              <w:spacing w:before="39"/>
              <w:ind w:left="376"/>
              <w:jc w:val="center"/>
              <w:rPr>
                <w:rFonts w:ascii="Arial" w:hAnsi="Arial" w:cs="Arial"/>
                <w:sz w:val="24"/>
                <w:szCs w:val="24"/>
                <w:lang w:val="id-ID"/>
              </w:rPr>
            </w:pPr>
            <w:r>
              <w:rPr>
                <w:rFonts w:ascii="Arial" w:hAnsi="Arial" w:cs="Arial"/>
                <w:sz w:val="24"/>
                <w:szCs w:val="24"/>
                <w:lang w:val="id-ID"/>
              </w:rPr>
              <w:t>9</w:t>
            </w:r>
          </w:p>
        </w:tc>
        <w:tc>
          <w:tcPr>
            <w:tcW w:w="1134" w:type="dxa"/>
          </w:tcPr>
          <w:p w:rsidR="00A57EFA" w:rsidRPr="002D32D2"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0</w:t>
            </w:r>
          </w:p>
        </w:tc>
        <w:tc>
          <w:tcPr>
            <w:tcW w:w="992" w:type="dxa"/>
          </w:tcPr>
          <w:p w:rsidR="00A57EFA" w:rsidRPr="00C62880" w:rsidRDefault="009C006E" w:rsidP="00E347DD">
            <w:pPr>
              <w:pStyle w:val="TableParagraph"/>
              <w:spacing w:before="39"/>
              <w:ind w:left="114" w:right="110"/>
              <w:jc w:val="center"/>
              <w:rPr>
                <w:rFonts w:ascii="Arial" w:hAnsi="Arial" w:cs="Arial"/>
                <w:sz w:val="24"/>
                <w:szCs w:val="24"/>
                <w:lang w:val="id-ID"/>
              </w:rPr>
            </w:pPr>
            <w:r>
              <w:rPr>
                <w:rFonts w:ascii="Arial" w:hAnsi="Arial" w:cs="Arial"/>
                <w:sz w:val="24"/>
                <w:szCs w:val="24"/>
                <w:lang w:val="id-ID"/>
              </w:rPr>
              <w:t>9</w:t>
            </w:r>
          </w:p>
        </w:tc>
        <w:tc>
          <w:tcPr>
            <w:tcW w:w="992" w:type="dxa"/>
          </w:tcPr>
          <w:p w:rsidR="00A57EFA" w:rsidRPr="002D32D2" w:rsidRDefault="009C006E"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3</w:t>
            </w:r>
          </w:p>
        </w:tc>
        <w:tc>
          <w:tcPr>
            <w:tcW w:w="993" w:type="dxa"/>
          </w:tcPr>
          <w:p w:rsidR="00A57EFA" w:rsidRPr="009C006E" w:rsidRDefault="009C006E"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6</w:t>
            </w:r>
          </w:p>
        </w:tc>
        <w:tc>
          <w:tcPr>
            <w:tcW w:w="850" w:type="dxa"/>
          </w:tcPr>
          <w:p w:rsidR="00A57EFA" w:rsidRPr="002D32D2" w:rsidRDefault="009C006E" w:rsidP="00E347DD">
            <w:pPr>
              <w:pStyle w:val="TableParagraph"/>
              <w:spacing w:before="39"/>
              <w:ind w:left="59" w:right="59"/>
              <w:jc w:val="center"/>
              <w:rPr>
                <w:rFonts w:ascii="Arial" w:hAnsi="Arial" w:cs="Arial"/>
                <w:sz w:val="24"/>
                <w:szCs w:val="24"/>
                <w:lang w:val="id-ID"/>
              </w:rPr>
            </w:pPr>
            <w:r>
              <w:rPr>
                <w:rFonts w:ascii="Arial" w:hAnsi="Arial" w:cs="Arial"/>
                <w:sz w:val="24"/>
                <w:szCs w:val="24"/>
                <w:lang w:val="id-ID"/>
              </w:rPr>
              <w:t>9</w:t>
            </w:r>
          </w:p>
        </w:tc>
      </w:tr>
      <w:tr w:rsidR="00A57EFA" w:rsidRPr="00022969" w:rsidTr="00760FB0">
        <w:trPr>
          <w:trHeight w:val="313"/>
        </w:trPr>
        <w:tc>
          <w:tcPr>
            <w:tcW w:w="567" w:type="dxa"/>
          </w:tcPr>
          <w:p w:rsidR="00A57EFA" w:rsidRPr="00022969" w:rsidRDefault="00A57EFA" w:rsidP="00760FB0">
            <w:pPr>
              <w:pStyle w:val="TableParagraph"/>
              <w:spacing w:before="39"/>
              <w:ind w:left="4"/>
              <w:jc w:val="center"/>
              <w:rPr>
                <w:rFonts w:ascii="Arial" w:hAnsi="Arial" w:cs="Arial"/>
                <w:sz w:val="24"/>
                <w:szCs w:val="24"/>
              </w:rPr>
            </w:pPr>
            <w:r w:rsidRPr="00022969">
              <w:rPr>
                <w:rFonts w:ascii="Arial" w:hAnsi="Arial" w:cs="Arial"/>
                <w:w w:val="99"/>
                <w:sz w:val="24"/>
                <w:szCs w:val="24"/>
              </w:rPr>
              <w:t>9</w:t>
            </w:r>
          </w:p>
        </w:tc>
        <w:tc>
          <w:tcPr>
            <w:tcW w:w="2552" w:type="dxa"/>
          </w:tcPr>
          <w:p w:rsidR="00A57EFA" w:rsidRPr="00022969" w:rsidRDefault="00A57EFA" w:rsidP="00760FB0">
            <w:pPr>
              <w:pStyle w:val="TableParagraph"/>
              <w:spacing w:before="39"/>
              <w:ind w:left="105"/>
              <w:rPr>
                <w:rFonts w:ascii="Arial" w:hAnsi="Arial" w:cs="Arial"/>
                <w:sz w:val="24"/>
                <w:szCs w:val="24"/>
              </w:rPr>
            </w:pPr>
            <w:r w:rsidRPr="00022969">
              <w:rPr>
                <w:rFonts w:ascii="Arial" w:hAnsi="Arial" w:cs="Arial"/>
                <w:sz w:val="24"/>
                <w:szCs w:val="24"/>
              </w:rPr>
              <w:t xml:space="preserve">Unit </w:t>
            </w:r>
            <w:proofErr w:type="spellStart"/>
            <w:r w:rsidRPr="00022969">
              <w:rPr>
                <w:rFonts w:ascii="Arial" w:hAnsi="Arial" w:cs="Arial"/>
                <w:sz w:val="24"/>
                <w:szCs w:val="24"/>
              </w:rPr>
              <w:t>Pelayanan</w:t>
            </w:r>
            <w:proofErr w:type="spellEnd"/>
            <w:r w:rsidRPr="00022969">
              <w:rPr>
                <w:rFonts w:ascii="Arial" w:hAnsi="Arial" w:cs="Arial"/>
                <w:sz w:val="24"/>
                <w:szCs w:val="24"/>
              </w:rPr>
              <w:t xml:space="preserve"> </w:t>
            </w:r>
            <w:proofErr w:type="spellStart"/>
            <w:r w:rsidRPr="00022969">
              <w:rPr>
                <w:rFonts w:ascii="Arial" w:hAnsi="Arial" w:cs="Arial"/>
                <w:sz w:val="24"/>
                <w:szCs w:val="24"/>
              </w:rPr>
              <w:t>Kec</w:t>
            </w:r>
            <w:proofErr w:type="spellEnd"/>
            <w:r w:rsidRPr="00022969">
              <w:rPr>
                <w:rFonts w:ascii="Arial" w:hAnsi="Arial" w:cs="Arial"/>
                <w:sz w:val="24"/>
                <w:szCs w:val="24"/>
              </w:rPr>
              <w:t>. Manggis</w:t>
            </w:r>
          </w:p>
        </w:tc>
        <w:tc>
          <w:tcPr>
            <w:tcW w:w="1134" w:type="dxa"/>
          </w:tcPr>
          <w:p w:rsidR="00A57EFA" w:rsidRPr="006A7C17" w:rsidRDefault="009C006E" w:rsidP="00E347DD">
            <w:pPr>
              <w:pStyle w:val="TableParagraph"/>
              <w:spacing w:before="39"/>
              <w:ind w:left="330"/>
              <w:jc w:val="center"/>
              <w:rPr>
                <w:rFonts w:ascii="Arial" w:hAnsi="Arial" w:cs="Arial"/>
                <w:sz w:val="24"/>
                <w:szCs w:val="24"/>
                <w:lang w:val="id-ID"/>
              </w:rPr>
            </w:pPr>
            <w:r>
              <w:rPr>
                <w:rFonts w:ascii="Arial" w:hAnsi="Arial" w:cs="Arial"/>
                <w:sz w:val="24"/>
                <w:szCs w:val="24"/>
                <w:lang w:val="id-ID"/>
              </w:rPr>
              <w:t>10</w:t>
            </w:r>
          </w:p>
        </w:tc>
        <w:tc>
          <w:tcPr>
            <w:tcW w:w="1134" w:type="dxa"/>
          </w:tcPr>
          <w:p w:rsidR="00A57EFA" w:rsidRPr="00B023E4"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1</w:t>
            </w:r>
          </w:p>
        </w:tc>
        <w:tc>
          <w:tcPr>
            <w:tcW w:w="992" w:type="dxa"/>
          </w:tcPr>
          <w:p w:rsidR="00A57EFA" w:rsidRPr="006A7C17" w:rsidRDefault="009C006E" w:rsidP="00E347DD">
            <w:pPr>
              <w:pStyle w:val="TableParagraph"/>
              <w:spacing w:before="39"/>
              <w:ind w:left="114" w:right="110"/>
              <w:jc w:val="center"/>
              <w:rPr>
                <w:rFonts w:ascii="Arial" w:hAnsi="Arial" w:cs="Arial"/>
                <w:sz w:val="24"/>
                <w:szCs w:val="24"/>
                <w:lang w:val="id-ID"/>
              </w:rPr>
            </w:pPr>
            <w:r>
              <w:rPr>
                <w:rFonts w:ascii="Arial" w:hAnsi="Arial" w:cs="Arial"/>
                <w:sz w:val="24"/>
                <w:szCs w:val="24"/>
                <w:lang w:val="id-ID"/>
              </w:rPr>
              <w:t>11</w:t>
            </w:r>
          </w:p>
        </w:tc>
        <w:tc>
          <w:tcPr>
            <w:tcW w:w="992" w:type="dxa"/>
          </w:tcPr>
          <w:p w:rsidR="00A57EFA" w:rsidRPr="00C62880" w:rsidRDefault="009C006E"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6</w:t>
            </w:r>
          </w:p>
        </w:tc>
        <w:tc>
          <w:tcPr>
            <w:tcW w:w="993" w:type="dxa"/>
          </w:tcPr>
          <w:p w:rsidR="00A57EFA" w:rsidRPr="006A7C17" w:rsidRDefault="009C006E"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5</w:t>
            </w:r>
          </w:p>
        </w:tc>
        <w:tc>
          <w:tcPr>
            <w:tcW w:w="850" w:type="dxa"/>
          </w:tcPr>
          <w:p w:rsidR="00A57EFA" w:rsidRPr="006A7C17" w:rsidRDefault="009C006E" w:rsidP="00E347DD">
            <w:pPr>
              <w:pStyle w:val="TableParagraph"/>
              <w:spacing w:before="39"/>
              <w:ind w:left="59" w:right="59"/>
              <w:jc w:val="center"/>
              <w:rPr>
                <w:rFonts w:ascii="Arial" w:hAnsi="Arial" w:cs="Arial"/>
                <w:sz w:val="24"/>
                <w:szCs w:val="24"/>
                <w:lang w:val="id-ID"/>
              </w:rPr>
            </w:pPr>
            <w:r>
              <w:rPr>
                <w:rFonts w:ascii="Arial" w:hAnsi="Arial" w:cs="Arial"/>
                <w:sz w:val="24"/>
                <w:szCs w:val="24"/>
                <w:lang w:val="id-ID"/>
              </w:rPr>
              <w:t>11</w:t>
            </w:r>
          </w:p>
        </w:tc>
      </w:tr>
      <w:tr w:rsidR="00A57EFA" w:rsidRPr="00022969" w:rsidTr="00760FB0">
        <w:trPr>
          <w:trHeight w:val="316"/>
        </w:trPr>
        <w:tc>
          <w:tcPr>
            <w:tcW w:w="567" w:type="dxa"/>
          </w:tcPr>
          <w:p w:rsidR="00A57EFA" w:rsidRPr="00022969" w:rsidRDefault="00A57EFA" w:rsidP="00760FB0">
            <w:pPr>
              <w:pStyle w:val="TableParagraph"/>
              <w:spacing w:before="39"/>
              <w:ind w:left="128" w:right="124"/>
              <w:jc w:val="center"/>
              <w:rPr>
                <w:rFonts w:ascii="Arial" w:hAnsi="Arial" w:cs="Arial"/>
                <w:sz w:val="24"/>
                <w:szCs w:val="24"/>
              </w:rPr>
            </w:pPr>
            <w:r w:rsidRPr="00022969">
              <w:rPr>
                <w:rFonts w:ascii="Arial" w:hAnsi="Arial" w:cs="Arial"/>
                <w:sz w:val="24"/>
                <w:szCs w:val="24"/>
              </w:rPr>
              <w:t>10</w:t>
            </w:r>
          </w:p>
        </w:tc>
        <w:tc>
          <w:tcPr>
            <w:tcW w:w="2552" w:type="dxa"/>
          </w:tcPr>
          <w:p w:rsidR="00A57EFA" w:rsidRPr="00022969" w:rsidRDefault="00A57EFA" w:rsidP="00760FB0">
            <w:pPr>
              <w:pStyle w:val="TableParagraph"/>
              <w:spacing w:before="39"/>
              <w:ind w:left="105"/>
              <w:rPr>
                <w:rFonts w:ascii="Arial" w:hAnsi="Arial" w:cs="Arial"/>
                <w:sz w:val="24"/>
                <w:szCs w:val="24"/>
              </w:rPr>
            </w:pPr>
            <w:r w:rsidRPr="00022969">
              <w:rPr>
                <w:rFonts w:ascii="Arial" w:hAnsi="Arial" w:cs="Arial"/>
                <w:sz w:val="24"/>
                <w:szCs w:val="24"/>
              </w:rPr>
              <w:t xml:space="preserve">Unit </w:t>
            </w:r>
            <w:proofErr w:type="spellStart"/>
            <w:r w:rsidRPr="00022969">
              <w:rPr>
                <w:rFonts w:ascii="Arial" w:hAnsi="Arial" w:cs="Arial"/>
                <w:sz w:val="24"/>
                <w:szCs w:val="24"/>
              </w:rPr>
              <w:t>Pelayanan</w:t>
            </w:r>
            <w:proofErr w:type="spellEnd"/>
            <w:r w:rsidRPr="00022969">
              <w:rPr>
                <w:rFonts w:ascii="Arial" w:hAnsi="Arial" w:cs="Arial"/>
                <w:sz w:val="24"/>
                <w:szCs w:val="24"/>
              </w:rPr>
              <w:t xml:space="preserve"> </w:t>
            </w:r>
            <w:proofErr w:type="spellStart"/>
            <w:r w:rsidRPr="00022969">
              <w:rPr>
                <w:rFonts w:ascii="Arial" w:hAnsi="Arial" w:cs="Arial"/>
                <w:sz w:val="24"/>
                <w:szCs w:val="24"/>
              </w:rPr>
              <w:t>Kec</w:t>
            </w:r>
            <w:proofErr w:type="spellEnd"/>
            <w:r w:rsidRPr="00022969">
              <w:rPr>
                <w:rFonts w:ascii="Arial" w:hAnsi="Arial" w:cs="Arial"/>
                <w:sz w:val="24"/>
                <w:szCs w:val="24"/>
              </w:rPr>
              <w:t xml:space="preserve">. </w:t>
            </w:r>
            <w:proofErr w:type="spellStart"/>
            <w:r w:rsidRPr="00022969">
              <w:rPr>
                <w:rFonts w:ascii="Arial" w:hAnsi="Arial" w:cs="Arial"/>
                <w:sz w:val="24"/>
                <w:szCs w:val="24"/>
              </w:rPr>
              <w:t>Bebandem</w:t>
            </w:r>
            <w:proofErr w:type="spellEnd"/>
          </w:p>
        </w:tc>
        <w:tc>
          <w:tcPr>
            <w:tcW w:w="1134" w:type="dxa"/>
          </w:tcPr>
          <w:p w:rsidR="00A57EFA" w:rsidRPr="006A7C17" w:rsidRDefault="009C006E" w:rsidP="00E347DD">
            <w:pPr>
              <w:pStyle w:val="TableParagraph"/>
              <w:spacing w:before="39"/>
              <w:ind w:left="376"/>
              <w:jc w:val="center"/>
              <w:rPr>
                <w:rFonts w:ascii="Arial" w:hAnsi="Arial" w:cs="Arial"/>
                <w:sz w:val="24"/>
                <w:szCs w:val="24"/>
                <w:lang w:val="id-ID"/>
              </w:rPr>
            </w:pPr>
            <w:r>
              <w:rPr>
                <w:rFonts w:ascii="Arial" w:hAnsi="Arial" w:cs="Arial"/>
                <w:sz w:val="24"/>
                <w:szCs w:val="24"/>
                <w:lang w:val="id-ID"/>
              </w:rPr>
              <w:t>5</w:t>
            </w:r>
          </w:p>
        </w:tc>
        <w:tc>
          <w:tcPr>
            <w:tcW w:w="1134" w:type="dxa"/>
          </w:tcPr>
          <w:p w:rsidR="00A57EFA" w:rsidRPr="00B023E4"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0</w:t>
            </w:r>
          </w:p>
        </w:tc>
        <w:tc>
          <w:tcPr>
            <w:tcW w:w="992" w:type="dxa"/>
          </w:tcPr>
          <w:p w:rsidR="00A57EFA" w:rsidRPr="006A7C17" w:rsidRDefault="009C006E" w:rsidP="00E347DD">
            <w:pPr>
              <w:pStyle w:val="TableParagraph"/>
              <w:spacing w:before="39"/>
              <w:ind w:left="4"/>
              <w:jc w:val="center"/>
              <w:rPr>
                <w:rFonts w:ascii="Arial" w:hAnsi="Arial" w:cs="Arial"/>
                <w:sz w:val="24"/>
                <w:szCs w:val="24"/>
                <w:lang w:val="id-ID"/>
              </w:rPr>
            </w:pPr>
            <w:r>
              <w:rPr>
                <w:rFonts w:ascii="Arial" w:hAnsi="Arial" w:cs="Arial"/>
                <w:sz w:val="24"/>
                <w:szCs w:val="24"/>
                <w:lang w:val="id-ID"/>
              </w:rPr>
              <w:t>5</w:t>
            </w:r>
          </w:p>
        </w:tc>
        <w:tc>
          <w:tcPr>
            <w:tcW w:w="992" w:type="dxa"/>
          </w:tcPr>
          <w:p w:rsidR="00A57EFA" w:rsidRPr="00C62880" w:rsidRDefault="009C006E"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1</w:t>
            </w:r>
          </w:p>
        </w:tc>
        <w:tc>
          <w:tcPr>
            <w:tcW w:w="993" w:type="dxa"/>
          </w:tcPr>
          <w:p w:rsidR="00A57EFA" w:rsidRPr="006A7C17" w:rsidRDefault="009C006E"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4</w:t>
            </w:r>
          </w:p>
        </w:tc>
        <w:tc>
          <w:tcPr>
            <w:tcW w:w="850" w:type="dxa"/>
          </w:tcPr>
          <w:p w:rsidR="00A57EFA" w:rsidRPr="006A7C17" w:rsidRDefault="009C006E" w:rsidP="00E347DD">
            <w:pPr>
              <w:pStyle w:val="TableParagraph"/>
              <w:spacing w:before="39"/>
              <w:jc w:val="center"/>
              <w:rPr>
                <w:rFonts w:ascii="Arial" w:hAnsi="Arial" w:cs="Arial"/>
                <w:sz w:val="24"/>
                <w:szCs w:val="24"/>
                <w:lang w:val="id-ID"/>
              </w:rPr>
            </w:pPr>
            <w:r>
              <w:rPr>
                <w:rFonts w:ascii="Arial" w:hAnsi="Arial" w:cs="Arial"/>
                <w:sz w:val="24"/>
                <w:szCs w:val="24"/>
                <w:lang w:val="id-ID"/>
              </w:rPr>
              <w:t>5</w:t>
            </w:r>
          </w:p>
        </w:tc>
      </w:tr>
      <w:tr w:rsidR="00A57EFA" w:rsidRPr="00022969" w:rsidTr="00760FB0">
        <w:trPr>
          <w:trHeight w:val="314"/>
        </w:trPr>
        <w:tc>
          <w:tcPr>
            <w:tcW w:w="567" w:type="dxa"/>
          </w:tcPr>
          <w:p w:rsidR="00A57EFA" w:rsidRPr="00022969" w:rsidRDefault="00A57EFA" w:rsidP="00760FB0">
            <w:pPr>
              <w:pStyle w:val="TableParagraph"/>
              <w:spacing w:before="39"/>
              <w:ind w:left="128" w:right="124"/>
              <w:jc w:val="center"/>
              <w:rPr>
                <w:rFonts w:ascii="Arial" w:hAnsi="Arial" w:cs="Arial"/>
                <w:sz w:val="24"/>
                <w:szCs w:val="24"/>
              </w:rPr>
            </w:pPr>
            <w:r w:rsidRPr="00022969">
              <w:rPr>
                <w:rFonts w:ascii="Arial" w:hAnsi="Arial" w:cs="Arial"/>
                <w:sz w:val="24"/>
                <w:szCs w:val="24"/>
              </w:rPr>
              <w:t>11</w:t>
            </w:r>
          </w:p>
        </w:tc>
        <w:tc>
          <w:tcPr>
            <w:tcW w:w="2552" w:type="dxa"/>
          </w:tcPr>
          <w:p w:rsidR="00A57EFA" w:rsidRPr="00022969" w:rsidRDefault="00A57EFA" w:rsidP="00760FB0">
            <w:pPr>
              <w:pStyle w:val="TableParagraph"/>
              <w:spacing w:before="39"/>
              <w:ind w:left="105"/>
              <w:rPr>
                <w:rFonts w:ascii="Arial" w:hAnsi="Arial" w:cs="Arial"/>
                <w:sz w:val="24"/>
                <w:szCs w:val="24"/>
              </w:rPr>
            </w:pPr>
            <w:r w:rsidRPr="00022969">
              <w:rPr>
                <w:rFonts w:ascii="Arial" w:hAnsi="Arial" w:cs="Arial"/>
                <w:sz w:val="24"/>
                <w:szCs w:val="24"/>
              </w:rPr>
              <w:t xml:space="preserve">Unit </w:t>
            </w:r>
            <w:proofErr w:type="spellStart"/>
            <w:r w:rsidRPr="00022969">
              <w:rPr>
                <w:rFonts w:ascii="Arial" w:hAnsi="Arial" w:cs="Arial"/>
                <w:sz w:val="24"/>
                <w:szCs w:val="24"/>
              </w:rPr>
              <w:t>Pelayanan</w:t>
            </w:r>
            <w:proofErr w:type="spellEnd"/>
            <w:r w:rsidRPr="00022969">
              <w:rPr>
                <w:rFonts w:ascii="Arial" w:hAnsi="Arial" w:cs="Arial"/>
                <w:sz w:val="24"/>
                <w:szCs w:val="24"/>
              </w:rPr>
              <w:t xml:space="preserve"> </w:t>
            </w:r>
            <w:proofErr w:type="spellStart"/>
            <w:r w:rsidRPr="00022969">
              <w:rPr>
                <w:rFonts w:ascii="Arial" w:hAnsi="Arial" w:cs="Arial"/>
                <w:sz w:val="24"/>
                <w:szCs w:val="24"/>
              </w:rPr>
              <w:t>Kec</w:t>
            </w:r>
            <w:proofErr w:type="spellEnd"/>
            <w:r w:rsidRPr="00022969">
              <w:rPr>
                <w:rFonts w:ascii="Arial" w:hAnsi="Arial" w:cs="Arial"/>
                <w:sz w:val="24"/>
                <w:szCs w:val="24"/>
              </w:rPr>
              <w:t>. Sidemen</w:t>
            </w:r>
          </w:p>
        </w:tc>
        <w:tc>
          <w:tcPr>
            <w:tcW w:w="1134" w:type="dxa"/>
          </w:tcPr>
          <w:p w:rsidR="00A57EFA" w:rsidRPr="006A7C17" w:rsidRDefault="009C006E" w:rsidP="00E347DD">
            <w:pPr>
              <w:pStyle w:val="TableParagraph"/>
              <w:spacing w:before="39"/>
              <w:ind w:left="376"/>
              <w:jc w:val="center"/>
              <w:rPr>
                <w:rFonts w:ascii="Arial" w:hAnsi="Arial" w:cs="Arial"/>
                <w:sz w:val="24"/>
                <w:szCs w:val="24"/>
                <w:lang w:val="id-ID"/>
              </w:rPr>
            </w:pPr>
            <w:r>
              <w:rPr>
                <w:rFonts w:ascii="Arial" w:hAnsi="Arial" w:cs="Arial"/>
                <w:sz w:val="24"/>
                <w:szCs w:val="24"/>
                <w:lang w:val="id-ID"/>
              </w:rPr>
              <w:t>6</w:t>
            </w:r>
          </w:p>
        </w:tc>
        <w:tc>
          <w:tcPr>
            <w:tcW w:w="1134" w:type="dxa"/>
          </w:tcPr>
          <w:p w:rsidR="00A57EFA" w:rsidRPr="006A7C17" w:rsidRDefault="009C006E" w:rsidP="00E347DD">
            <w:pPr>
              <w:pStyle w:val="TableParagraph"/>
              <w:spacing w:before="39"/>
              <w:ind w:left="7"/>
              <w:jc w:val="center"/>
              <w:rPr>
                <w:rFonts w:ascii="Arial" w:hAnsi="Arial" w:cs="Arial"/>
                <w:sz w:val="24"/>
                <w:szCs w:val="24"/>
                <w:lang w:val="id-ID"/>
              </w:rPr>
            </w:pPr>
            <w:r>
              <w:rPr>
                <w:rFonts w:ascii="Arial" w:hAnsi="Arial" w:cs="Arial"/>
                <w:sz w:val="24"/>
                <w:szCs w:val="24"/>
                <w:lang w:val="id-ID"/>
              </w:rPr>
              <w:t>2</w:t>
            </w:r>
          </w:p>
        </w:tc>
        <w:tc>
          <w:tcPr>
            <w:tcW w:w="992" w:type="dxa"/>
          </w:tcPr>
          <w:p w:rsidR="00A57EFA" w:rsidRPr="006A7C17" w:rsidRDefault="009C006E" w:rsidP="00E347DD">
            <w:pPr>
              <w:pStyle w:val="TableParagraph"/>
              <w:spacing w:before="39"/>
              <w:ind w:left="114" w:right="110"/>
              <w:jc w:val="center"/>
              <w:rPr>
                <w:rFonts w:ascii="Arial" w:hAnsi="Arial" w:cs="Arial"/>
                <w:sz w:val="24"/>
                <w:szCs w:val="24"/>
                <w:lang w:val="id-ID"/>
              </w:rPr>
            </w:pPr>
            <w:r>
              <w:rPr>
                <w:rFonts w:ascii="Arial" w:hAnsi="Arial" w:cs="Arial"/>
                <w:sz w:val="24"/>
                <w:szCs w:val="24"/>
                <w:lang w:val="id-ID"/>
              </w:rPr>
              <w:t>8</w:t>
            </w:r>
          </w:p>
        </w:tc>
        <w:tc>
          <w:tcPr>
            <w:tcW w:w="992" w:type="dxa"/>
          </w:tcPr>
          <w:p w:rsidR="00A57EFA" w:rsidRPr="006A7C17" w:rsidRDefault="009C006E" w:rsidP="00E347DD">
            <w:pPr>
              <w:pStyle w:val="TableParagraph"/>
              <w:spacing w:before="39"/>
              <w:ind w:left="6"/>
              <w:jc w:val="center"/>
              <w:rPr>
                <w:rFonts w:ascii="Arial" w:hAnsi="Arial" w:cs="Arial"/>
                <w:sz w:val="24"/>
                <w:szCs w:val="24"/>
                <w:lang w:val="id-ID"/>
              </w:rPr>
            </w:pPr>
            <w:r>
              <w:rPr>
                <w:rFonts w:ascii="Arial" w:hAnsi="Arial" w:cs="Arial"/>
                <w:sz w:val="24"/>
                <w:szCs w:val="24"/>
                <w:lang w:val="id-ID"/>
              </w:rPr>
              <w:t>1</w:t>
            </w:r>
          </w:p>
        </w:tc>
        <w:tc>
          <w:tcPr>
            <w:tcW w:w="993" w:type="dxa"/>
          </w:tcPr>
          <w:p w:rsidR="00A57EFA" w:rsidRPr="00B023E4" w:rsidRDefault="009C006E" w:rsidP="00E347DD">
            <w:pPr>
              <w:pStyle w:val="TableParagraph"/>
              <w:spacing w:before="39"/>
              <w:ind w:left="518"/>
              <w:jc w:val="center"/>
              <w:rPr>
                <w:rFonts w:ascii="Arial" w:hAnsi="Arial" w:cs="Arial"/>
                <w:sz w:val="24"/>
                <w:szCs w:val="24"/>
                <w:lang w:val="id-ID"/>
              </w:rPr>
            </w:pPr>
            <w:r>
              <w:rPr>
                <w:rFonts w:ascii="Arial" w:hAnsi="Arial" w:cs="Arial"/>
                <w:sz w:val="24"/>
                <w:szCs w:val="24"/>
                <w:lang w:val="id-ID"/>
              </w:rPr>
              <w:t>7</w:t>
            </w:r>
          </w:p>
        </w:tc>
        <w:tc>
          <w:tcPr>
            <w:tcW w:w="850" w:type="dxa"/>
          </w:tcPr>
          <w:p w:rsidR="00A57EFA" w:rsidRPr="006A7C17" w:rsidRDefault="009C006E" w:rsidP="00E347DD">
            <w:pPr>
              <w:pStyle w:val="TableParagraph"/>
              <w:spacing w:before="39"/>
              <w:ind w:left="59" w:right="59"/>
              <w:jc w:val="center"/>
              <w:rPr>
                <w:rFonts w:ascii="Arial" w:hAnsi="Arial" w:cs="Arial"/>
                <w:sz w:val="24"/>
                <w:szCs w:val="24"/>
                <w:lang w:val="id-ID"/>
              </w:rPr>
            </w:pPr>
            <w:r>
              <w:rPr>
                <w:rFonts w:ascii="Arial" w:hAnsi="Arial" w:cs="Arial"/>
                <w:sz w:val="24"/>
                <w:szCs w:val="24"/>
                <w:lang w:val="id-ID"/>
              </w:rPr>
              <w:t>8</w:t>
            </w:r>
          </w:p>
        </w:tc>
      </w:tr>
      <w:tr w:rsidR="00A57EFA" w:rsidRPr="009C006E" w:rsidTr="00760FB0">
        <w:trPr>
          <w:trHeight w:val="316"/>
        </w:trPr>
        <w:tc>
          <w:tcPr>
            <w:tcW w:w="567" w:type="dxa"/>
          </w:tcPr>
          <w:p w:rsidR="00A57EFA" w:rsidRPr="00022969" w:rsidRDefault="00A57EFA" w:rsidP="00760FB0">
            <w:pPr>
              <w:pStyle w:val="TableParagraph"/>
              <w:rPr>
                <w:rFonts w:ascii="Arial" w:hAnsi="Arial" w:cs="Arial"/>
                <w:sz w:val="24"/>
                <w:szCs w:val="24"/>
              </w:rPr>
            </w:pPr>
          </w:p>
        </w:tc>
        <w:tc>
          <w:tcPr>
            <w:tcW w:w="2552" w:type="dxa"/>
          </w:tcPr>
          <w:p w:rsidR="00A57EFA" w:rsidRPr="00B679AC" w:rsidRDefault="00A57EFA" w:rsidP="00760FB0">
            <w:pPr>
              <w:pStyle w:val="TableParagraph"/>
              <w:spacing w:before="39"/>
              <w:ind w:right="1180"/>
              <w:jc w:val="center"/>
              <w:rPr>
                <w:rFonts w:ascii="Arial" w:hAnsi="Arial" w:cs="Arial"/>
                <w:sz w:val="24"/>
                <w:szCs w:val="24"/>
                <w:lang w:val="id-ID"/>
              </w:rPr>
            </w:pPr>
            <w:r>
              <w:rPr>
                <w:rFonts w:ascii="Arial" w:hAnsi="Arial" w:cs="Arial"/>
                <w:sz w:val="24"/>
                <w:szCs w:val="24"/>
                <w:lang w:val="id-ID"/>
              </w:rPr>
              <w:t>Total</w:t>
            </w:r>
          </w:p>
        </w:tc>
        <w:tc>
          <w:tcPr>
            <w:tcW w:w="1134" w:type="dxa"/>
          </w:tcPr>
          <w:p w:rsidR="00A57EFA" w:rsidRPr="009C006E" w:rsidRDefault="009C006E" w:rsidP="00B023E4">
            <w:pPr>
              <w:pStyle w:val="TableParagraph"/>
              <w:spacing w:before="82" w:line="214" w:lineRule="exact"/>
              <w:ind w:left="285"/>
              <w:jc w:val="center"/>
              <w:rPr>
                <w:rFonts w:ascii="Arial" w:hAnsi="Arial" w:cs="Arial"/>
                <w:b/>
                <w:sz w:val="24"/>
                <w:szCs w:val="24"/>
                <w:lang w:val="id-ID"/>
              </w:rPr>
            </w:pPr>
            <w:r w:rsidRPr="009C006E">
              <w:rPr>
                <w:rFonts w:ascii="Arial" w:hAnsi="Arial" w:cs="Arial"/>
                <w:b/>
                <w:sz w:val="24"/>
                <w:szCs w:val="24"/>
                <w:lang w:val="id-ID"/>
              </w:rPr>
              <w:t>120</w:t>
            </w:r>
          </w:p>
        </w:tc>
        <w:tc>
          <w:tcPr>
            <w:tcW w:w="1134" w:type="dxa"/>
          </w:tcPr>
          <w:p w:rsidR="00A57EFA" w:rsidRPr="009C006E" w:rsidRDefault="009C006E" w:rsidP="00B023E4">
            <w:pPr>
              <w:pStyle w:val="TableParagraph"/>
              <w:spacing w:before="82" w:line="214" w:lineRule="exact"/>
              <w:ind w:left="66" w:right="59"/>
              <w:jc w:val="center"/>
              <w:rPr>
                <w:rFonts w:ascii="Arial" w:hAnsi="Arial" w:cs="Arial"/>
                <w:b/>
                <w:sz w:val="24"/>
                <w:szCs w:val="24"/>
                <w:lang w:val="id-ID"/>
              </w:rPr>
            </w:pPr>
            <w:r w:rsidRPr="009C006E">
              <w:rPr>
                <w:rFonts w:ascii="Arial" w:hAnsi="Arial" w:cs="Arial"/>
                <w:b/>
                <w:sz w:val="24"/>
                <w:szCs w:val="24"/>
                <w:lang w:val="id-ID"/>
              </w:rPr>
              <w:t>14</w:t>
            </w:r>
          </w:p>
        </w:tc>
        <w:tc>
          <w:tcPr>
            <w:tcW w:w="992" w:type="dxa"/>
          </w:tcPr>
          <w:p w:rsidR="00A57EFA" w:rsidRPr="009C006E" w:rsidRDefault="009C006E" w:rsidP="00B023E4">
            <w:pPr>
              <w:pStyle w:val="TableParagraph"/>
              <w:spacing w:before="82" w:line="214" w:lineRule="exact"/>
              <w:ind w:left="114" w:right="110"/>
              <w:jc w:val="center"/>
              <w:rPr>
                <w:rFonts w:ascii="Arial" w:hAnsi="Arial" w:cs="Arial"/>
                <w:b/>
                <w:sz w:val="24"/>
                <w:szCs w:val="24"/>
                <w:lang w:val="id-ID"/>
              </w:rPr>
            </w:pPr>
            <w:r w:rsidRPr="009C006E">
              <w:rPr>
                <w:rFonts w:ascii="Arial" w:hAnsi="Arial" w:cs="Arial"/>
                <w:b/>
                <w:sz w:val="24"/>
                <w:szCs w:val="24"/>
                <w:lang w:val="id-ID"/>
              </w:rPr>
              <w:t>134</w:t>
            </w:r>
          </w:p>
        </w:tc>
        <w:tc>
          <w:tcPr>
            <w:tcW w:w="992" w:type="dxa"/>
          </w:tcPr>
          <w:p w:rsidR="00A57EFA" w:rsidRPr="009C006E" w:rsidRDefault="009C006E" w:rsidP="00B023E4">
            <w:pPr>
              <w:pStyle w:val="TableParagraph"/>
              <w:spacing w:before="82" w:line="214" w:lineRule="exact"/>
              <w:ind w:left="65" w:right="59"/>
              <w:jc w:val="center"/>
              <w:rPr>
                <w:rFonts w:ascii="Arial" w:hAnsi="Arial" w:cs="Arial"/>
                <w:b/>
                <w:sz w:val="24"/>
                <w:szCs w:val="24"/>
                <w:lang w:val="id-ID"/>
              </w:rPr>
            </w:pPr>
            <w:r w:rsidRPr="009C006E">
              <w:rPr>
                <w:rFonts w:ascii="Arial" w:hAnsi="Arial" w:cs="Arial"/>
                <w:b/>
                <w:sz w:val="24"/>
                <w:szCs w:val="24"/>
                <w:lang w:val="id-ID"/>
              </w:rPr>
              <w:t>55</w:t>
            </w:r>
          </w:p>
        </w:tc>
        <w:tc>
          <w:tcPr>
            <w:tcW w:w="993" w:type="dxa"/>
          </w:tcPr>
          <w:p w:rsidR="00A57EFA" w:rsidRPr="009C006E" w:rsidRDefault="009C006E" w:rsidP="00E347DD">
            <w:pPr>
              <w:pStyle w:val="TableParagraph"/>
              <w:spacing w:before="82" w:line="214" w:lineRule="exact"/>
              <w:ind w:left="473"/>
              <w:jc w:val="center"/>
              <w:rPr>
                <w:rFonts w:ascii="Arial" w:hAnsi="Arial" w:cs="Arial"/>
                <w:b/>
                <w:sz w:val="24"/>
                <w:szCs w:val="24"/>
                <w:lang w:val="id-ID"/>
              </w:rPr>
            </w:pPr>
            <w:r w:rsidRPr="009C006E">
              <w:rPr>
                <w:rFonts w:ascii="Arial" w:hAnsi="Arial" w:cs="Arial"/>
                <w:b/>
                <w:sz w:val="24"/>
                <w:szCs w:val="24"/>
                <w:lang w:val="id-ID"/>
              </w:rPr>
              <w:t>79</w:t>
            </w:r>
          </w:p>
        </w:tc>
        <w:tc>
          <w:tcPr>
            <w:tcW w:w="850" w:type="dxa"/>
          </w:tcPr>
          <w:p w:rsidR="00A57EFA" w:rsidRPr="009C006E" w:rsidRDefault="009C006E" w:rsidP="00B023E4">
            <w:pPr>
              <w:pStyle w:val="TableParagraph"/>
              <w:spacing w:before="39"/>
              <w:ind w:left="58" w:right="59"/>
              <w:jc w:val="center"/>
              <w:rPr>
                <w:rFonts w:ascii="Arial" w:hAnsi="Arial" w:cs="Arial"/>
                <w:b/>
                <w:sz w:val="24"/>
                <w:szCs w:val="24"/>
                <w:lang w:val="id-ID"/>
              </w:rPr>
            </w:pPr>
            <w:r w:rsidRPr="009C006E">
              <w:rPr>
                <w:rFonts w:ascii="Arial" w:hAnsi="Arial" w:cs="Arial"/>
                <w:b/>
                <w:sz w:val="24"/>
                <w:szCs w:val="24"/>
                <w:lang w:val="id-ID"/>
              </w:rPr>
              <w:t>134</w:t>
            </w:r>
          </w:p>
        </w:tc>
      </w:tr>
    </w:tbl>
    <w:p w:rsidR="00A57EFA" w:rsidRDefault="00A57EFA" w:rsidP="00A57EFA">
      <w:pPr>
        <w:spacing w:after="0" w:line="240" w:lineRule="auto"/>
        <w:rPr>
          <w:b/>
          <w:sz w:val="28"/>
          <w:szCs w:val="28"/>
          <w:lang w:val="id-ID"/>
        </w:rPr>
      </w:pPr>
    </w:p>
    <w:p w:rsidR="008F6D44" w:rsidRDefault="008F6D44" w:rsidP="00A57EFA">
      <w:pPr>
        <w:spacing w:after="0" w:line="240" w:lineRule="auto"/>
        <w:rPr>
          <w:b/>
          <w:sz w:val="28"/>
          <w:szCs w:val="28"/>
          <w:lang w:val="id-ID"/>
        </w:rPr>
      </w:pPr>
    </w:p>
    <w:p w:rsidR="008F6D44" w:rsidRDefault="008F6D44" w:rsidP="00A57EFA">
      <w:pPr>
        <w:spacing w:after="0" w:line="240" w:lineRule="auto"/>
        <w:rPr>
          <w:b/>
          <w:sz w:val="28"/>
          <w:szCs w:val="28"/>
          <w:lang w:val="id-ID"/>
        </w:rPr>
      </w:pPr>
    </w:p>
    <w:p w:rsidR="008F6D44" w:rsidRDefault="008F6D44" w:rsidP="00A57EFA">
      <w:pPr>
        <w:spacing w:after="0" w:line="240" w:lineRule="auto"/>
        <w:rPr>
          <w:b/>
          <w:sz w:val="28"/>
          <w:szCs w:val="28"/>
          <w:lang w:val="id-ID"/>
        </w:rPr>
      </w:pPr>
    </w:p>
    <w:p w:rsidR="008F6D44" w:rsidRDefault="008F6D44" w:rsidP="00A57EFA">
      <w:pPr>
        <w:spacing w:after="0" w:line="240" w:lineRule="auto"/>
        <w:rPr>
          <w:b/>
          <w:sz w:val="28"/>
          <w:szCs w:val="28"/>
          <w:lang w:val="id-ID"/>
        </w:rPr>
      </w:pPr>
    </w:p>
    <w:p w:rsidR="006E787A" w:rsidRDefault="006E787A" w:rsidP="00A57EFA">
      <w:pPr>
        <w:spacing w:after="0" w:line="240" w:lineRule="auto"/>
        <w:rPr>
          <w:b/>
          <w:sz w:val="28"/>
          <w:szCs w:val="28"/>
          <w:lang w:val="id-ID"/>
        </w:rPr>
      </w:pPr>
    </w:p>
    <w:p w:rsidR="006E787A" w:rsidRDefault="006E787A" w:rsidP="00A57EFA">
      <w:pPr>
        <w:spacing w:after="0" w:line="240" w:lineRule="auto"/>
        <w:rPr>
          <w:b/>
          <w:sz w:val="28"/>
          <w:szCs w:val="28"/>
          <w:lang w:val="id-ID"/>
        </w:rPr>
      </w:pPr>
    </w:p>
    <w:p w:rsidR="00AD0D04" w:rsidRDefault="00AD0D04" w:rsidP="00A57EFA">
      <w:pPr>
        <w:spacing w:after="0" w:line="240" w:lineRule="auto"/>
        <w:rPr>
          <w:b/>
          <w:sz w:val="28"/>
          <w:szCs w:val="28"/>
          <w:lang w:val="id-ID"/>
        </w:rPr>
      </w:pPr>
    </w:p>
    <w:p w:rsidR="00AD0D04" w:rsidRDefault="00AD0D04" w:rsidP="00A57EFA">
      <w:pPr>
        <w:spacing w:after="0" w:line="240" w:lineRule="auto"/>
        <w:rPr>
          <w:b/>
          <w:sz w:val="28"/>
          <w:szCs w:val="28"/>
          <w:lang w:val="id-ID"/>
        </w:rPr>
      </w:pPr>
    </w:p>
    <w:p w:rsidR="00AD0D04" w:rsidRDefault="00AD0D04" w:rsidP="00A57EFA">
      <w:pPr>
        <w:spacing w:after="0" w:line="240" w:lineRule="auto"/>
        <w:rPr>
          <w:b/>
          <w:sz w:val="28"/>
          <w:szCs w:val="28"/>
          <w:lang w:val="id-ID"/>
        </w:rPr>
      </w:pPr>
    </w:p>
    <w:p w:rsidR="00AD0D04" w:rsidRDefault="00AD0D04" w:rsidP="00A57EFA">
      <w:pPr>
        <w:spacing w:after="0" w:line="240" w:lineRule="auto"/>
        <w:rPr>
          <w:b/>
          <w:sz w:val="28"/>
          <w:szCs w:val="28"/>
          <w:lang w:val="id-ID"/>
        </w:rPr>
      </w:pPr>
    </w:p>
    <w:p w:rsidR="00AD0D04" w:rsidRDefault="00AD0D04" w:rsidP="00A57EFA">
      <w:pPr>
        <w:spacing w:after="0" w:line="240" w:lineRule="auto"/>
        <w:rPr>
          <w:b/>
          <w:sz w:val="28"/>
          <w:szCs w:val="28"/>
          <w:lang w:val="id-ID"/>
        </w:rPr>
      </w:pPr>
    </w:p>
    <w:p w:rsidR="00AD0D04" w:rsidRDefault="00AD0D04" w:rsidP="00A57EFA">
      <w:pPr>
        <w:spacing w:after="0" w:line="240" w:lineRule="auto"/>
        <w:rPr>
          <w:b/>
          <w:sz w:val="28"/>
          <w:szCs w:val="28"/>
          <w:lang w:val="id-ID"/>
        </w:rPr>
      </w:pPr>
    </w:p>
    <w:p w:rsidR="006E787A" w:rsidRDefault="006E787A" w:rsidP="00A57EFA">
      <w:pPr>
        <w:spacing w:after="0" w:line="240" w:lineRule="auto"/>
        <w:rPr>
          <w:b/>
          <w:sz w:val="28"/>
          <w:szCs w:val="28"/>
          <w:lang w:val="id-ID"/>
        </w:rPr>
      </w:pPr>
    </w:p>
    <w:p w:rsidR="006E787A" w:rsidRPr="007E51E8" w:rsidRDefault="006E787A" w:rsidP="00A57EFA">
      <w:pPr>
        <w:spacing w:after="0" w:line="240" w:lineRule="auto"/>
        <w:rPr>
          <w:b/>
          <w:sz w:val="28"/>
          <w:szCs w:val="28"/>
          <w:lang w:val="id-ID"/>
        </w:rPr>
      </w:pPr>
    </w:p>
    <w:p w:rsidR="00114B67" w:rsidRPr="00CB1C11" w:rsidRDefault="00302F28" w:rsidP="00C20628">
      <w:pPr>
        <w:pStyle w:val="ListParagraph"/>
        <w:numPr>
          <w:ilvl w:val="1"/>
          <w:numId w:val="17"/>
        </w:numPr>
        <w:tabs>
          <w:tab w:val="left" w:pos="450"/>
        </w:tabs>
        <w:spacing w:after="0" w:line="240" w:lineRule="auto"/>
        <w:ind w:left="426" w:hanging="426"/>
        <w:rPr>
          <w:rFonts w:ascii="Calibri" w:eastAsia="Times New Roman" w:hAnsi="Calibri" w:cs="Calibri"/>
          <w:b/>
          <w:sz w:val="28"/>
          <w:szCs w:val="28"/>
        </w:rPr>
      </w:pPr>
      <w:r>
        <w:rPr>
          <w:rFonts w:ascii="Calibri" w:eastAsia="Times New Roman" w:hAnsi="Calibri" w:cs="Calibri"/>
          <w:b/>
          <w:sz w:val="28"/>
          <w:szCs w:val="28"/>
        </w:rPr>
        <w:lastRenderedPageBreak/>
        <w:t>T</w:t>
      </w:r>
      <w:r>
        <w:rPr>
          <w:rFonts w:ascii="Calibri" w:eastAsia="Times New Roman" w:hAnsi="Calibri" w:cs="Calibri"/>
          <w:b/>
          <w:sz w:val="28"/>
          <w:szCs w:val="28"/>
          <w:lang w:val="id-ID"/>
        </w:rPr>
        <w:t>ANGGUNG JAWAB SOSIAL</w:t>
      </w:r>
      <w:r w:rsidR="00114B67" w:rsidRPr="00CB1C11">
        <w:rPr>
          <w:rFonts w:ascii="Calibri" w:eastAsia="Times New Roman" w:hAnsi="Calibri" w:cs="Calibri"/>
          <w:b/>
          <w:sz w:val="28"/>
          <w:szCs w:val="28"/>
        </w:rPr>
        <w:t xml:space="preserve"> (CSR)</w:t>
      </w:r>
      <w:r w:rsidR="00114B67">
        <w:rPr>
          <w:rFonts w:ascii="Calibri" w:eastAsia="Times New Roman" w:hAnsi="Calibri" w:cs="Calibri"/>
          <w:b/>
          <w:sz w:val="28"/>
          <w:szCs w:val="28"/>
          <w:lang w:val="id-ID"/>
        </w:rPr>
        <w:br/>
      </w:r>
    </w:p>
    <w:p w:rsidR="00114B67" w:rsidRPr="000519D6" w:rsidRDefault="00422DA6" w:rsidP="00114B67">
      <w:pPr>
        <w:tabs>
          <w:tab w:val="left" w:pos="450"/>
        </w:tabs>
        <w:spacing w:after="0"/>
        <w:jc w:val="both"/>
        <w:rPr>
          <w:rFonts w:ascii="Calibri" w:eastAsia="Times New Roman" w:hAnsi="Calibri" w:cs="Calibri"/>
          <w:sz w:val="24"/>
          <w:szCs w:val="24"/>
          <w:lang w:val="id-ID"/>
        </w:rPr>
      </w:pPr>
      <w:r>
        <w:rPr>
          <w:rFonts w:ascii="Calibri" w:eastAsia="Times New Roman" w:hAnsi="Calibri" w:cs="Calibri"/>
          <w:sz w:val="24"/>
          <w:szCs w:val="24"/>
          <w:lang w:val="id-ID"/>
        </w:rPr>
        <w:t>Pada Tahun 2023</w:t>
      </w:r>
      <w:r w:rsidR="000E47F0">
        <w:rPr>
          <w:rFonts w:ascii="Calibri" w:eastAsia="Times New Roman" w:hAnsi="Calibri" w:cs="Calibri"/>
          <w:sz w:val="24"/>
          <w:szCs w:val="24"/>
          <w:lang w:val="id-ID"/>
        </w:rPr>
        <w:t xml:space="preserve"> Perumda Tirta Tohlangkir Kabupaten Karangasem</w:t>
      </w:r>
      <w:r w:rsidR="00447AA7">
        <w:rPr>
          <w:rFonts w:ascii="Calibri" w:eastAsia="Times New Roman" w:hAnsi="Calibri" w:cs="Calibri"/>
          <w:sz w:val="24"/>
          <w:szCs w:val="24"/>
          <w:lang w:val="id-ID"/>
        </w:rPr>
        <w:t xml:space="preserve"> merencanakan CSR tetapi tidak direalisasikan.</w:t>
      </w:r>
      <w:r w:rsidR="0045750F">
        <w:rPr>
          <w:rFonts w:ascii="Calibri" w:eastAsia="Times New Roman" w:hAnsi="Calibri" w:cs="Calibri"/>
          <w:sz w:val="24"/>
          <w:szCs w:val="24"/>
        </w:rPr>
        <w:t xml:space="preserve"> </w:t>
      </w:r>
    </w:p>
    <w:p w:rsidR="001006E3" w:rsidRPr="002B1F94" w:rsidRDefault="001006E3" w:rsidP="00360EFA">
      <w:pPr>
        <w:spacing w:after="0"/>
        <w:rPr>
          <w:b/>
          <w:sz w:val="28"/>
          <w:szCs w:val="36"/>
          <w:lang w:val="id-ID"/>
        </w:rPr>
      </w:pPr>
    </w:p>
    <w:p w:rsidR="00D0094C" w:rsidRDefault="00EF32E2" w:rsidP="00B55229">
      <w:pPr>
        <w:spacing w:after="0" w:line="240" w:lineRule="auto"/>
        <w:rPr>
          <w:rFonts w:ascii="Arial" w:eastAsia="Times New Roman" w:hAnsi="Arial" w:cs="Arial"/>
          <w:sz w:val="20"/>
          <w:szCs w:val="20"/>
          <w:lang w:val="id-ID"/>
        </w:rPr>
      </w:pPr>
      <w:r>
        <w:rPr>
          <w:rFonts w:ascii="Arial" w:eastAsia="Times New Roman" w:hAnsi="Arial" w:cs="Arial"/>
          <w:sz w:val="20"/>
          <w:szCs w:val="20"/>
        </w:rPr>
        <w:t xml:space="preserve">                                                        </w:t>
      </w:r>
    </w:p>
    <w:p w:rsidR="0046787C" w:rsidRDefault="0046787C" w:rsidP="00B55229">
      <w:pPr>
        <w:spacing w:after="0" w:line="240" w:lineRule="auto"/>
        <w:rPr>
          <w:rFonts w:ascii="Arial" w:eastAsia="Times New Roman" w:hAnsi="Arial" w:cs="Arial"/>
          <w:sz w:val="20"/>
          <w:szCs w:val="20"/>
          <w:lang w:val="id-ID"/>
        </w:rPr>
      </w:pPr>
      <w:bookmarkStart w:id="149" w:name="_MON_1728198975"/>
      <w:bookmarkStart w:id="150" w:name="_MON_1728199529"/>
      <w:bookmarkStart w:id="151" w:name="_MON_1727242793"/>
      <w:bookmarkStart w:id="152" w:name="_MON_1727768883"/>
      <w:bookmarkStart w:id="153" w:name="_MON_1727769492"/>
      <w:bookmarkStart w:id="154" w:name="_MON_1727242799"/>
      <w:bookmarkStart w:id="155" w:name="_MON_1727241776"/>
      <w:bookmarkStart w:id="156" w:name="_MON_1727251206"/>
      <w:bookmarkStart w:id="157" w:name="_MON_1727251527"/>
      <w:bookmarkStart w:id="158" w:name="_MON_1727251539"/>
      <w:bookmarkStart w:id="159" w:name="_MON_1727251559"/>
      <w:bookmarkStart w:id="160" w:name="_MON_1727251750"/>
      <w:bookmarkStart w:id="161" w:name="_MON_1727251796"/>
      <w:bookmarkStart w:id="162" w:name="_MON_1727241869"/>
      <w:bookmarkStart w:id="163" w:name="_MON_1727242775"/>
      <w:bookmarkStart w:id="164" w:name="_MON_1727242784"/>
      <w:bookmarkStart w:id="165" w:name="_MON_1728198915"/>
      <w:bookmarkStart w:id="166" w:name="_MON_1728198933"/>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2107E6" w:rsidRDefault="002107E6"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205387" w:rsidRDefault="00205387"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4E4D45" w:rsidRDefault="004E4D45"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6A7407" w:rsidRDefault="006A7407" w:rsidP="00B55229">
      <w:pPr>
        <w:spacing w:after="0" w:line="240" w:lineRule="auto"/>
        <w:rPr>
          <w:rFonts w:ascii="Arial" w:eastAsia="Times New Roman" w:hAnsi="Arial" w:cs="Arial"/>
          <w:sz w:val="20"/>
          <w:szCs w:val="20"/>
          <w:lang w:val="id-ID"/>
        </w:rPr>
      </w:pPr>
    </w:p>
    <w:p w:rsidR="003B4D97" w:rsidRPr="003060A2" w:rsidRDefault="000706B8" w:rsidP="003B4D97">
      <w:pPr>
        <w:spacing w:after="0" w:line="240" w:lineRule="auto"/>
        <w:ind w:left="90"/>
        <w:jc w:val="center"/>
        <w:rPr>
          <w:rFonts w:ascii="Calibri" w:eastAsia="Times New Roman" w:hAnsi="Calibri" w:cs="Calibri"/>
          <w:b/>
          <w:sz w:val="28"/>
          <w:szCs w:val="28"/>
        </w:rPr>
      </w:pPr>
      <w:r>
        <w:rPr>
          <w:rFonts w:ascii="Calibri" w:eastAsia="Times New Roman" w:hAnsi="Calibri" w:cs="Calibri"/>
          <w:b/>
          <w:sz w:val="28"/>
          <w:szCs w:val="28"/>
          <w:lang w:val="id-ID"/>
        </w:rPr>
        <w:lastRenderedPageBreak/>
        <w:t>B</w:t>
      </w:r>
      <w:r w:rsidR="003B4D97" w:rsidRPr="003060A2">
        <w:rPr>
          <w:rFonts w:ascii="Calibri" w:eastAsia="Times New Roman" w:hAnsi="Calibri" w:cs="Calibri"/>
          <w:b/>
          <w:sz w:val="28"/>
          <w:szCs w:val="28"/>
        </w:rPr>
        <w:t>AB II</w:t>
      </w:r>
      <w:r w:rsidR="00A331BD">
        <w:rPr>
          <w:rFonts w:ascii="Calibri" w:eastAsia="Times New Roman" w:hAnsi="Calibri" w:cs="Calibri"/>
          <w:b/>
          <w:sz w:val="28"/>
          <w:szCs w:val="28"/>
        </w:rPr>
        <w:t>I</w:t>
      </w:r>
    </w:p>
    <w:p w:rsidR="00FC7E4D" w:rsidRDefault="003B4D97" w:rsidP="003B4D97">
      <w:pPr>
        <w:spacing w:after="0" w:line="240" w:lineRule="auto"/>
        <w:ind w:left="90"/>
        <w:jc w:val="center"/>
        <w:rPr>
          <w:rFonts w:ascii="Calibri" w:eastAsia="Times New Roman" w:hAnsi="Calibri" w:cs="Calibri"/>
          <w:b/>
          <w:sz w:val="28"/>
          <w:szCs w:val="28"/>
          <w:lang w:val="id-ID"/>
        </w:rPr>
      </w:pPr>
      <w:r w:rsidRPr="003060A2">
        <w:rPr>
          <w:rFonts w:ascii="Calibri" w:eastAsia="Times New Roman" w:hAnsi="Calibri" w:cs="Calibri"/>
          <w:b/>
          <w:sz w:val="28"/>
          <w:szCs w:val="28"/>
        </w:rPr>
        <w:t xml:space="preserve"> KINERJA</w:t>
      </w:r>
      <w:r w:rsidR="00F910E4">
        <w:rPr>
          <w:rFonts w:ascii="Calibri" w:eastAsia="Times New Roman" w:hAnsi="Calibri" w:cs="Calibri"/>
          <w:b/>
          <w:sz w:val="28"/>
          <w:szCs w:val="28"/>
        </w:rPr>
        <w:t xml:space="preserve"> P</w:t>
      </w:r>
      <w:r w:rsidR="00F910E4">
        <w:rPr>
          <w:rFonts w:ascii="Calibri" w:eastAsia="Times New Roman" w:hAnsi="Calibri" w:cs="Calibri"/>
          <w:b/>
          <w:sz w:val="28"/>
          <w:szCs w:val="28"/>
          <w:lang w:val="id-ID"/>
        </w:rPr>
        <w:t>ERUMDA TIRTA TOHLANGKIR</w:t>
      </w:r>
      <w:r w:rsidR="00941B4E">
        <w:rPr>
          <w:rFonts w:ascii="Calibri" w:eastAsia="Times New Roman" w:hAnsi="Calibri" w:cs="Calibri"/>
          <w:b/>
          <w:sz w:val="28"/>
          <w:szCs w:val="28"/>
        </w:rPr>
        <w:t xml:space="preserve"> KAB</w:t>
      </w:r>
      <w:r w:rsidR="00865D13">
        <w:rPr>
          <w:rFonts w:ascii="Calibri" w:eastAsia="Times New Roman" w:hAnsi="Calibri" w:cs="Calibri"/>
          <w:b/>
          <w:sz w:val="28"/>
          <w:szCs w:val="28"/>
          <w:lang w:val="id-ID"/>
        </w:rPr>
        <w:t>UPATEN KARANGASEM</w:t>
      </w:r>
      <w:r w:rsidR="00FC7E4D">
        <w:rPr>
          <w:rFonts w:ascii="Calibri" w:eastAsia="Times New Roman" w:hAnsi="Calibri" w:cs="Calibri"/>
          <w:b/>
          <w:sz w:val="28"/>
          <w:szCs w:val="28"/>
          <w:lang w:val="id-ID"/>
        </w:rPr>
        <w:t xml:space="preserve"> </w:t>
      </w:r>
    </w:p>
    <w:p w:rsidR="003B4D97" w:rsidRDefault="003B4D97" w:rsidP="003B4D97">
      <w:pPr>
        <w:spacing w:after="0" w:line="240" w:lineRule="auto"/>
        <w:ind w:left="90"/>
        <w:jc w:val="center"/>
        <w:rPr>
          <w:rFonts w:ascii="Calibri" w:eastAsia="Times New Roman" w:hAnsi="Calibri" w:cs="Calibri"/>
          <w:b/>
          <w:sz w:val="28"/>
          <w:szCs w:val="28"/>
          <w:lang w:val="id-ID"/>
        </w:rPr>
      </w:pPr>
      <w:r w:rsidRPr="003060A2">
        <w:rPr>
          <w:rFonts w:ascii="Calibri" w:eastAsia="Times New Roman" w:hAnsi="Calibri" w:cs="Calibri"/>
          <w:b/>
          <w:sz w:val="28"/>
          <w:szCs w:val="28"/>
        </w:rPr>
        <w:t>TAHUN 20</w:t>
      </w:r>
      <w:r w:rsidR="005D7A07">
        <w:rPr>
          <w:rFonts w:ascii="Calibri" w:eastAsia="Times New Roman" w:hAnsi="Calibri" w:cs="Calibri"/>
          <w:b/>
          <w:sz w:val="28"/>
          <w:szCs w:val="28"/>
          <w:lang w:val="id-ID"/>
        </w:rPr>
        <w:t>23</w:t>
      </w:r>
    </w:p>
    <w:p w:rsidR="00FC7E4D" w:rsidRPr="0034723D" w:rsidRDefault="00FC7E4D" w:rsidP="00BE2220">
      <w:pPr>
        <w:spacing w:after="0" w:line="240" w:lineRule="auto"/>
        <w:rPr>
          <w:rFonts w:ascii="Euphemia" w:eastAsia="Times New Roman" w:hAnsi="Euphemia" w:cs="Arial"/>
          <w:b/>
          <w:sz w:val="28"/>
          <w:szCs w:val="28"/>
          <w:lang w:val="id-ID"/>
        </w:rPr>
      </w:pPr>
    </w:p>
    <w:p w:rsidR="003B4D97" w:rsidRPr="003B4D97" w:rsidRDefault="003B4D97" w:rsidP="003B4D97">
      <w:pPr>
        <w:spacing w:after="0" w:line="120" w:lineRule="auto"/>
        <w:jc w:val="center"/>
        <w:rPr>
          <w:rFonts w:ascii="Calibri" w:eastAsia="Times New Roman" w:hAnsi="Calibri" w:cs="Arial"/>
        </w:rPr>
      </w:pPr>
    </w:p>
    <w:p w:rsidR="00FC7E4D" w:rsidRPr="00FC7E4D" w:rsidRDefault="00FC7E4D" w:rsidP="00841539">
      <w:pPr>
        <w:pStyle w:val="ListParagraph"/>
        <w:numPr>
          <w:ilvl w:val="1"/>
          <w:numId w:val="15"/>
        </w:numPr>
        <w:spacing w:after="0" w:line="360" w:lineRule="auto"/>
        <w:jc w:val="both"/>
        <w:rPr>
          <w:rFonts w:ascii="Calibri" w:eastAsia="Times New Roman" w:hAnsi="Calibri" w:cs="Calibri"/>
          <w:b/>
          <w:sz w:val="24"/>
          <w:szCs w:val="24"/>
        </w:rPr>
      </w:pPr>
      <w:r>
        <w:rPr>
          <w:rFonts w:ascii="Calibri" w:eastAsia="Times New Roman" w:hAnsi="Calibri" w:cs="Calibri"/>
          <w:b/>
          <w:sz w:val="28"/>
          <w:szCs w:val="24"/>
          <w:lang w:val="id-ID"/>
        </w:rPr>
        <w:t>GAMBARAN UMUM</w:t>
      </w:r>
    </w:p>
    <w:p w:rsidR="002B1529" w:rsidRDefault="00091719" w:rsidP="001F636E">
      <w:pPr>
        <w:spacing w:after="0"/>
        <w:ind w:left="446"/>
        <w:jc w:val="both"/>
        <w:rPr>
          <w:rFonts w:ascii="Calibri" w:eastAsia="Times New Roman" w:hAnsi="Calibri" w:cs="Calibri"/>
          <w:sz w:val="24"/>
          <w:szCs w:val="24"/>
          <w:lang w:val="id-ID"/>
        </w:rPr>
      </w:pPr>
      <w:proofErr w:type="spellStart"/>
      <w:r w:rsidRPr="0020578A">
        <w:rPr>
          <w:rFonts w:ascii="Calibri" w:eastAsia="Times New Roman" w:hAnsi="Calibri" w:cs="Calibri"/>
          <w:sz w:val="24"/>
          <w:szCs w:val="24"/>
        </w:rPr>
        <w:t>Sejalan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dengan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pertumbuhan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bisnis</w:t>
      </w:r>
      <w:proofErr w:type="spellEnd"/>
      <w:r w:rsidRPr="0020578A">
        <w:rPr>
          <w:rFonts w:ascii="Calibri" w:eastAsia="Times New Roman" w:hAnsi="Calibri" w:cs="Calibri"/>
          <w:sz w:val="24"/>
          <w:szCs w:val="24"/>
        </w:rPr>
        <w:t xml:space="preserve"> </w:t>
      </w:r>
      <w:r w:rsidR="00E3432F">
        <w:rPr>
          <w:rFonts w:ascii="Calibri" w:eastAsia="Times New Roman" w:hAnsi="Calibri" w:cs="Calibri"/>
          <w:sz w:val="24"/>
          <w:szCs w:val="24"/>
          <w:lang w:val="id-ID"/>
        </w:rPr>
        <w:t>Perumda Tirta Tohlangkir Kabupaten Karangasem</w:t>
      </w:r>
      <w:r w:rsidRPr="0020578A">
        <w:rPr>
          <w:rFonts w:ascii="Calibri" w:eastAsia="Times New Roman" w:hAnsi="Calibri" w:cs="Calibri"/>
          <w:sz w:val="24"/>
          <w:szCs w:val="24"/>
        </w:rPr>
        <w:t xml:space="preserve"> yang </w:t>
      </w:r>
      <w:proofErr w:type="spellStart"/>
      <w:r w:rsidRPr="0020578A">
        <w:rPr>
          <w:rFonts w:ascii="Calibri" w:eastAsia="Times New Roman" w:hAnsi="Calibri" w:cs="Calibri"/>
          <w:sz w:val="24"/>
          <w:szCs w:val="24"/>
        </w:rPr>
        <w:t>semakin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berkembang</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dengan</w:t>
      </w:r>
      <w:proofErr w:type="spellEnd"/>
      <w:r w:rsidR="00E3432F">
        <w:rPr>
          <w:rFonts w:ascii="Calibri" w:eastAsia="Times New Roman" w:hAnsi="Calibri" w:cs="Calibri"/>
          <w:sz w:val="24"/>
          <w:szCs w:val="24"/>
        </w:rPr>
        <w:t xml:space="preserve"> </w:t>
      </w:r>
      <w:proofErr w:type="spellStart"/>
      <w:r w:rsidR="00E3432F">
        <w:rPr>
          <w:rFonts w:ascii="Calibri" w:eastAsia="Times New Roman" w:hAnsi="Calibri" w:cs="Calibri"/>
          <w:sz w:val="24"/>
          <w:szCs w:val="24"/>
        </w:rPr>
        <w:t>memperhatikan</w:t>
      </w:r>
      <w:proofErr w:type="spellEnd"/>
      <w:r w:rsidR="00E3432F">
        <w:rPr>
          <w:rFonts w:ascii="Calibri" w:eastAsia="Times New Roman" w:hAnsi="Calibri" w:cs="Calibri"/>
          <w:sz w:val="24"/>
          <w:szCs w:val="24"/>
        </w:rPr>
        <w:t xml:space="preserve"> target </w:t>
      </w:r>
      <w:proofErr w:type="spellStart"/>
      <w:r w:rsidR="00E3432F">
        <w:rPr>
          <w:rFonts w:ascii="Calibri" w:eastAsia="Times New Roman" w:hAnsi="Calibri" w:cs="Calibri"/>
          <w:sz w:val="24"/>
          <w:szCs w:val="24"/>
        </w:rPr>
        <w:t>tahun</w:t>
      </w:r>
      <w:proofErr w:type="spellEnd"/>
      <w:r w:rsidR="00E3432F">
        <w:rPr>
          <w:rFonts w:ascii="Calibri" w:eastAsia="Times New Roman" w:hAnsi="Calibri" w:cs="Calibri"/>
          <w:sz w:val="24"/>
          <w:szCs w:val="24"/>
        </w:rPr>
        <w:t xml:space="preserve"> 20</w:t>
      </w:r>
      <w:r w:rsidR="009C54A5">
        <w:rPr>
          <w:rFonts w:ascii="Calibri" w:eastAsia="Times New Roman" w:hAnsi="Calibri" w:cs="Calibri"/>
          <w:sz w:val="24"/>
          <w:szCs w:val="24"/>
          <w:lang w:val="id-ID"/>
        </w:rPr>
        <w:t>2</w:t>
      </w:r>
      <w:r w:rsidR="00423441">
        <w:rPr>
          <w:rFonts w:ascii="Calibri" w:eastAsia="Times New Roman" w:hAnsi="Calibri" w:cs="Calibri"/>
          <w:sz w:val="24"/>
          <w:szCs w:val="24"/>
          <w:lang w:val="id-ID"/>
        </w:rPr>
        <w:t>3</w:t>
      </w:r>
      <w:r w:rsidR="009C54A5">
        <w:rPr>
          <w:rFonts w:ascii="Calibri" w:eastAsia="Times New Roman" w:hAnsi="Calibri" w:cs="Calibri"/>
          <w:sz w:val="24"/>
          <w:szCs w:val="24"/>
          <w:lang w:val="id-ID"/>
        </w:rPr>
        <w:t xml:space="preserve"> </w:t>
      </w:r>
      <w:proofErr w:type="spellStart"/>
      <w:r w:rsidRPr="0020578A">
        <w:rPr>
          <w:rFonts w:ascii="Calibri" w:eastAsia="Times New Roman" w:hAnsi="Calibri" w:cs="Calibri"/>
          <w:sz w:val="24"/>
          <w:szCs w:val="24"/>
        </w:rPr>
        <w:t>dengan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perkiraan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laba</w:t>
      </w:r>
      <w:proofErr w:type="spellEnd"/>
      <w:r w:rsidR="0018690A">
        <w:rPr>
          <w:rFonts w:ascii="Calibri" w:eastAsia="Times New Roman" w:hAnsi="Calibri" w:cs="Calibri"/>
          <w:sz w:val="24"/>
          <w:szCs w:val="24"/>
          <w:lang w:val="id-ID"/>
        </w:rPr>
        <w:t xml:space="preserve"> bersih</w:t>
      </w:r>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sebesar</w:t>
      </w:r>
      <w:proofErr w:type="spellEnd"/>
      <w:r w:rsidRPr="0020578A">
        <w:rPr>
          <w:rFonts w:ascii="Calibri" w:eastAsia="Times New Roman" w:hAnsi="Calibri" w:cs="Calibri"/>
          <w:sz w:val="24"/>
          <w:szCs w:val="24"/>
          <w:lang w:val="id-ID"/>
        </w:rPr>
        <w:t xml:space="preserve"> Rp. </w:t>
      </w:r>
      <w:r w:rsidR="0018690A">
        <w:rPr>
          <w:rFonts w:ascii="Calibri" w:eastAsia="Times New Roman" w:hAnsi="Calibri" w:cs="Calibri"/>
          <w:sz w:val="24"/>
          <w:szCs w:val="24"/>
          <w:lang w:val="id-ID"/>
        </w:rPr>
        <w:t>9.697.857.839</w:t>
      </w:r>
      <w:r w:rsidR="00872C70">
        <w:rPr>
          <w:rFonts w:ascii="Calibri" w:eastAsia="Times New Roman" w:hAnsi="Calibri" w:cs="Calibri"/>
          <w:sz w:val="24"/>
          <w:szCs w:val="24"/>
          <w:lang w:val="id-ID"/>
        </w:rPr>
        <w:t>,00</w:t>
      </w:r>
      <w:r w:rsidRPr="0020578A">
        <w:rPr>
          <w:rFonts w:ascii="Calibri" w:eastAsia="Times New Roman" w:hAnsi="Calibri" w:cs="Calibri"/>
          <w:sz w:val="24"/>
          <w:szCs w:val="24"/>
          <w:lang w:val="id-ID"/>
        </w:rPr>
        <w:t xml:space="preserve"> </w:t>
      </w:r>
      <w:r w:rsidR="006A7407">
        <w:rPr>
          <w:rFonts w:ascii="Calibri" w:eastAsia="Times New Roman" w:hAnsi="Calibri" w:cs="Calibri"/>
          <w:sz w:val="24"/>
          <w:szCs w:val="24"/>
          <w:lang w:val="id-ID"/>
        </w:rPr>
        <w:t xml:space="preserve"> terhadap realisasi tahun 202</w:t>
      </w:r>
      <w:r w:rsidR="0018690A">
        <w:rPr>
          <w:rFonts w:ascii="Calibri" w:eastAsia="Times New Roman" w:hAnsi="Calibri" w:cs="Calibri"/>
          <w:sz w:val="24"/>
          <w:szCs w:val="24"/>
          <w:lang w:val="id-ID"/>
        </w:rPr>
        <w:t>3</w:t>
      </w:r>
      <w:r w:rsidR="006A7407">
        <w:rPr>
          <w:rFonts w:ascii="Calibri" w:eastAsia="Times New Roman" w:hAnsi="Calibri" w:cs="Calibri"/>
          <w:sz w:val="24"/>
          <w:szCs w:val="24"/>
          <w:lang w:val="id-ID"/>
        </w:rPr>
        <w:t xml:space="preserve"> sebesar </w:t>
      </w:r>
      <w:r w:rsidR="006A7407" w:rsidRPr="00F712E0">
        <w:rPr>
          <w:rFonts w:ascii="Calibri" w:eastAsia="Times New Roman" w:hAnsi="Calibri" w:cs="Calibri"/>
          <w:sz w:val="24"/>
          <w:szCs w:val="24"/>
          <w:lang w:val="id-ID"/>
        </w:rPr>
        <w:t>R</w:t>
      </w:r>
      <w:r w:rsidR="00F36388">
        <w:rPr>
          <w:rFonts w:ascii="Calibri" w:eastAsia="Times New Roman" w:hAnsi="Calibri" w:cs="Calibri"/>
          <w:sz w:val="24"/>
          <w:szCs w:val="24"/>
          <w:lang w:val="id-ID"/>
        </w:rPr>
        <w:t>p.</w:t>
      </w:r>
      <w:r w:rsidR="00E9261D">
        <w:rPr>
          <w:rFonts w:ascii="Calibri" w:eastAsia="Times New Roman" w:hAnsi="Calibri" w:cs="Calibri"/>
          <w:sz w:val="24"/>
          <w:szCs w:val="24"/>
          <w:lang w:val="id-ID"/>
        </w:rPr>
        <w:t>12.647.659.985,05</w:t>
      </w:r>
      <w:r w:rsidR="006A7407" w:rsidRPr="00F712E0">
        <w:rPr>
          <w:rFonts w:ascii="Calibri" w:eastAsia="Times New Roman" w:hAnsi="Calibri" w:cs="Calibri"/>
          <w:sz w:val="24"/>
          <w:szCs w:val="24"/>
          <w:lang w:val="id-ID"/>
        </w:rPr>
        <w:t xml:space="preserve"> terjadi peningkatan </w:t>
      </w:r>
      <w:r w:rsidR="00F712E0" w:rsidRPr="00F712E0">
        <w:rPr>
          <w:rFonts w:ascii="Calibri" w:eastAsia="Times New Roman" w:hAnsi="Calibri" w:cs="Calibri"/>
          <w:sz w:val="24"/>
          <w:szCs w:val="24"/>
          <w:lang w:val="id-ID"/>
        </w:rPr>
        <w:t>sebesar Rp.</w:t>
      </w:r>
      <w:r w:rsidR="00E9261D">
        <w:rPr>
          <w:rFonts w:ascii="Calibri" w:eastAsia="Times New Roman" w:hAnsi="Calibri" w:cs="Calibri"/>
          <w:sz w:val="24"/>
          <w:szCs w:val="24"/>
          <w:lang w:val="id-ID"/>
        </w:rPr>
        <w:t xml:space="preserve"> 2.949.802.146,05</w:t>
      </w:r>
    </w:p>
    <w:p w:rsidR="00E15758" w:rsidRPr="001F636E" w:rsidRDefault="00E15758" w:rsidP="00E15758">
      <w:pPr>
        <w:spacing w:after="0"/>
        <w:ind w:left="446"/>
        <w:jc w:val="both"/>
        <w:rPr>
          <w:rFonts w:ascii="Calibri" w:eastAsia="Times New Roman" w:hAnsi="Calibri" w:cs="Calibri"/>
          <w:sz w:val="24"/>
          <w:szCs w:val="24"/>
          <w:lang w:val="id-ID"/>
        </w:rPr>
      </w:pPr>
      <w:proofErr w:type="spellStart"/>
      <w:r w:rsidRPr="0020578A">
        <w:rPr>
          <w:rFonts w:ascii="Calibri" w:eastAsia="Times New Roman" w:hAnsi="Calibri" w:cs="Calibri"/>
          <w:sz w:val="24"/>
          <w:szCs w:val="24"/>
        </w:rPr>
        <w:t>Keberhasilan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dalam</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meningkatkan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pelayanan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kepastian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ketersediaan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sumber</w:t>
      </w:r>
      <w:proofErr w:type="spellEnd"/>
      <w:r w:rsidRPr="0020578A">
        <w:rPr>
          <w:rFonts w:ascii="Calibri" w:eastAsia="Times New Roman" w:hAnsi="Calibri" w:cs="Calibri"/>
          <w:sz w:val="24"/>
          <w:szCs w:val="24"/>
        </w:rPr>
        <w:t xml:space="preserve"> air </w:t>
      </w:r>
      <w:proofErr w:type="spellStart"/>
      <w:r w:rsidRPr="0020578A">
        <w:rPr>
          <w:rFonts w:ascii="Calibri" w:eastAsia="Times New Roman" w:hAnsi="Calibri" w:cs="Calibri"/>
          <w:sz w:val="24"/>
          <w:szCs w:val="24"/>
        </w:rPr>
        <w:t>dan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kwalitas</w:t>
      </w:r>
      <w:proofErr w:type="spellEnd"/>
      <w:r w:rsidRPr="0020578A">
        <w:rPr>
          <w:rFonts w:ascii="Calibri" w:eastAsia="Times New Roman" w:hAnsi="Calibri" w:cs="Calibri"/>
          <w:sz w:val="24"/>
          <w:szCs w:val="24"/>
        </w:rPr>
        <w:t xml:space="preserve"> air </w:t>
      </w:r>
      <w:proofErr w:type="spellStart"/>
      <w:r w:rsidRPr="0020578A">
        <w:rPr>
          <w:rFonts w:ascii="Calibri" w:eastAsia="Times New Roman" w:hAnsi="Calibri" w:cs="Calibri"/>
          <w:sz w:val="24"/>
          <w:szCs w:val="24"/>
        </w:rPr>
        <w:t>sudah</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sesuai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dengan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ketentuan</w:t>
      </w:r>
      <w:proofErr w:type="spellEnd"/>
      <w:r w:rsidRPr="0020578A">
        <w:rPr>
          <w:rFonts w:ascii="Calibri" w:eastAsia="Times New Roman" w:hAnsi="Calibri" w:cs="Calibri"/>
          <w:sz w:val="24"/>
          <w:szCs w:val="24"/>
        </w:rPr>
        <w:t xml:space="preserve"> yang </w:t>
      </w:r>
      <w:proofErr w:type="spellStart"/>
      <w:r w:rsidRPr="0020578A">
        <w:rPr>
          <w:rFonts w:ascii="Calibri" w:eastAsia="Times New Roman" w:hAnsi="Calibri" w:cs="Calibri"/>
          <w:sz w:val="24"/>
          <w:szCs w:val="24"/>
        </w:rPr>
        <w:t>berlaku</w:t>
      </w:r>
      <w:proofErr w:type="spellEnd"/>
      <w:r w:rsidRPr="0020578A">
        <w:rPr>
          <w:rFonts w:ascii="Calibri" w:eastAsia="Times New Roman" w:hAnsi="Calibri" w:cs="Calibri"/>
          <w:sz w:val="24"/>
          <w:szCs w:val="24"/>
        </w:rPr>
        <w:t xml:space="preserve"> , </w:t>
      </w:r>
      <w:proofErr w:type="spellStart"/>
      <w:r w:rsidRPr="0020578A">
        <w:rPr>
          <w:rFonts w:ascii="Calibri" w:eastAsia="Times New Roman" w:hAnsi="Calibri" w:cs="Calibri"/>
          <w:sz w:val="24"/>
          <w:szCs w:val="24"/>
        </w:rPr>
        <w:t>diyakini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akan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meningkatkan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citra</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perusahaan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karena</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perusahaan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telah</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berhasil</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mewujudkan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misinya</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sesuai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dengan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moto</w:t>
      </w:r>
      <w:proofErr w:type="spellEnd"/>
      <w:r w:rsidRPr="0020578A">
        <w:rPr>
          <w:rFonts w:ascii="Calibri" w:eastAsia="Times New Roman" w:hAnsi="Calibri" w:cs="Calibri"/>
          <w:sz w:val="24"/>
          <w:szCs w:val="24"/>
        </w:rPr>
        <w:t xml:space="preserve"> </w:t>
      </w:r>
      <w:r>
        <w:rPr>
          <w:rFonts w:ascii="Calibri" w:eastAsia="Times New Roman" w:hAnsi="Calibri" w:cs="Calibri"/>
          <w:b/>
          <w:sz w:val="24"/>
          <w:szCs w:val="24"/>
          <w:lang w:val="id-ID"/>
        </w:rPr>
        <w:t>‘’SANTHI</w:t>
      </w:r>
      <w:r>
        <w:rPr>
          <w:rFonts w:ascii="DotumChe" w:eastAsia="DotumChe" w:hAnsi="DotumChe" w:cs="Calibri"/>
          <w:b/>
          <w:color w:val="17365D"/>
          <w:sz w:val="24"/>
          <w:szCs w:val="24"/>
          <w:lang w:val="id-ID"/>
        </w:rPr>
        <w:t>” (Senyum, Antusias, Niat, Tekad, Harmonis, Inovasi)</w:t>
      </w:r>
    </w:p>
    <w:p w:rsidR="00E15758" w:rsidRPr="003B4D97" w:rsidRDefault="00E15758" w:rsidP="00E15758">
      <w:pPr>
        <w:spacing w:after="0"/>
        <w:ind w:left="446"/>
        <w:jc w:val="both"/>
        <w:rPr>
          <w:rFonts w:ascii="Calibri" w:eastAsia="Times New Roman" w:hAnsi="Calibri" w:cs="Arial"/>
          <w:sz w:val="20"/>
          <w:szCs w:val="20"/>
        </w:rPr>
      </w:pPr>
      <w:r w:rsidRPr="0020578A">
        <w:rPr>
          <w:rFonts w:ascii="Calibri" w:eastAsia="Times New Roman" w:hAnsi="Calibri" w:cs="Calibri"/>
          <w:sz w:val="24"/>
          <w:szCs w:val="24"/>
        </w:rPr>
        <w:t xml:space="preserve">Hal </w:t>
      </w:r>
      <w:proofErr w:type="spellStart"/>
      <w:r w:rsidRPr="0020578A">
        <w:rPr>
          <w:rFonts w:ascii="Calibri" w:eastAsia="Times New Roman" w:hAnsi="Calibri" w:cs="Calibri"/>
          <w:sz w:val="24"/>
          <w:szCs w:val="24"/>
        </w:rPr>
        <w:t>demikian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merupakan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salah</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satu</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bentuk</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perwujudan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pencapaian</w:t>
      </w:r>
      <w:proofErr w:type="spellEnd"/>
      <w:r w:rsidRPr="0020578A">
        <w:rPr>
          <w:rFonts w:ascii="Calibri" w:eastAsia="Times New Roman" w:hAnsi="Calibri" w:cs="Calibri"/>
          <w:sz w:val="24"/>
          <w:szCs w:val="24"/>
        </w:rPr>
        <w:t xml:space="preserve"> target </w:t>
      </w:r>
      <w:proofErr w:type="spellStart"/>
      <w:r w:rsidRPr="0020578A">
        <w:rPr>
          <w:rFonts w:ascii="Calibri" w:eastAsia="Times New Roman" w:hAnsi="Calibri" w:cs="Calibri"/>
          <w:sz w:val="24"/>
          <w:szCs w:val="24"/>
        </w:rPr>
        <w:t>sesuai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dengan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visi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misi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serta</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posisi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strategis</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perusahaan</w:t>
      </w:r>
      <w:proofErr w:type="spellEnd"/>
      <w:r w:rsidRPr="0020578A">
        <w:rPr>
          <w:rFonts w:ascii="Calibri" w:eastAsia="Times New Roman" w:hAnsi="Calibri" w:cs="Calibri"/>
          <w:sz w:val="24"/>
          <w:szCs w:val="24"/>
        </w:rPr>
        <w:t xml:space="preserve">, yang </w:t>
      </w:r>
      <w:proofErr w:type="spellStart"/>
      <w:r w:rsidRPr="0020578A">
        <w:rPr>
          <w:rFonts w:ascii="Calibri" w:eastAsia="Times New Roman" w:hAnsi="Calibri" w:cs="Calibri"/>
          <w:sz w:val="24"/>
          <w:szCs w:val="24"/>
        </w:rPr>
        <w:t>tidak</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hanya</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diukur</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dari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kinerja</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keuangan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saja</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tetapi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juga</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dari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respon</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atas</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komplain</w:t>
      </w:r>
      <w:proofErr w:type="spellEnd"/>
      <w:r w:rsidRPr="0020578A">
        <w:rPr>
          <w:rFonts w:ascii="Calibri" w:eastAsia="Times New Roman" w:hAnsi="Calibri" w:cs="Calibri"/>
          <w:sz w:val="24"/>
          <w:szCs w:val="24"/>
        </w:rPr>
        <w:t xml:space="preserve"> yang </w:t>
      </w:r>
      <w:proofErr w:type="spellStart"/>
      <w:r w:rsidRPr="0020578A">
        <w:rPr>
          <w:rFonts w:ascii="Calibri" w:eastAsia="Times New Roman" w:hAnsi="Calibri" w:cs="Calibri"/>
          <w:sz w:val="24"/>
          <w:szCs w:val="24"/>
        </w:rPr>
        <w:t>dapat</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terpenuhi</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dalam</w:t>
      </w:r>
      <w:proofErr w:type="spellEnd"/>
      <w:r w:rsidRPr="0020578A">
        <w:rPr>
          <w:rFonts w:ascii="Calibri" w:eastAsia="Times New Roman" w:hAnsi="Calibri" w:cs="Calibri"/>
          <w:sz w:val="24"/>
          <w:szCs w:val="24"/>
        </w:rPr>
        <w:t xml:space="preserve"> target </w:t>
      </w:r>
      <w:proofErr w:type="spellStart"/>
      <w:r w:rsidRPr="0020578A">
        <w:rPr>
          <w:rFonts w:ascii="Calibri" w:eastAsia="Times New Roman" w:hAnsi="Calibri" w:cs="Calibri"/>
          <w:sz w:val="24"/>
          <w:szCs w:val="24"/>
        </w:rPr>
        <w:t>waktu</w:t>
      </w:r>
      <w:proofErr w:type="spellEnd"/>
      <w:r w:rsidRPr="0020578A">
        <w:rPr>
          <w:rFonts w:ascii="Calibri" w:eastAsia="Times New Roman" w:hAnsi="Calibri" w:cs="Calibri"/>
          <w:sz w:val="24"/>
          <w:szCs w:val="24"/>
        </w:rPr>
        <w:t xml:space="preserve"> se-</w:t>
      </w:r>
      <w:proofErr w:type="spellStart"/>
      <w:r w:rsidRPr="0020578A">
        <w:rPr>
          <w:rFonts w:ascii="Calibri" w:eastAsia="Times New Roman" w:hAnsi="Calibri" w:cs="Calibri"/>
          <w:sz w:val="24"/>
          <w:szCs w:val="24"/>
        </w:rPr>
        <w:t>efektif</w:t>
      </w:r>
      <w:proofErr w:type="spellEnd"/>
      <w:r w:rsidRPr="0020578A">
        <w:rPr>
          <w:rFonts w:ascii="Calibri" w:eastAsia="Times New Roman" w:hAnsi="Calibri" w:cs="Calibri"/>
          <w:sz w:val="24"/>
          <w:szCs w:val="24"/>
        </w:rPr>
        <w:t xml:space="preserve"> </w:t>
      </w:r>
      <w:proofErr w:type="spellStart"/>
      <w:r w:rsidRPr="0020578A">
        <w:rPr>
          <w:rFonts w:ascii="Calibri" w:eastAsia="Times New Roman" w:hAnsi="Calibri" w:cs="Calibri"/>
          <w:sz w:val="24"/>
          <w:szCs w:val="24"/>
        </w:rPr>
        <w:t>mungkin</w:t>
      </w:r>
      <w:proofErr w:type="spellEnd"/>
      <w:r w:rsidRPr="003B4D97">
        <w:rPr>
          <w:rFonts w:ascii="Calibri" w:eastAsia="Times New Roman" w:hAnsi="Calibri" w:cs="Arial"/>
          <w:sz w:val="20"/>
          <w:szCs w:val="20"/>
        </w:rPr>
        <w:t>.</w:t>
      </w:r>
    </w:p>
    <w:p w:rsidR="00091719" w:rsidRPr="006F2135" w:rsidRDefault="00091719" w:rsidP="00C01775">
      <w:pPr>
        <w:spacing w:after="0" w:line="240" w:lineRule="auto"/>
        <w:jc w:val="both"/>
        <w:rPr>
          <w:rFonts w:ascii="Calibri" w:eastAsia="Times New Roman" w:hAnsi="Calibri" w:cs="Arial"/>
          <w:sz w:val="20"/>
          <w:szCs w:val="20"/>
          <w:lang w:val="id-ID"/>
        </w:rPr>
      </w:pPr>
    </w:p>
    <w:p w:rsidR="00C01775" w:rsidRPr="00BE2220" w:rsidRDefault="00D51717" w:rsidP="00C01775">
      <w:pPr>
        <w:pStyle w:val="ListParagraph"/>
        <w:numPr>
          <w:ilvl w:val="1"/>
          <w:numId w:val="15"/>
        </w:numPr>
        <w:tabs>
          <w:tab w:val="left" w:pos="450"/>
        </w:tabs>
        <w:spacing w:after="0" w:line="240" w:lineRule="auto"/>
        <w:rPr>
          <w:rFonts w:ascii="Calibri" w:eastAsia="Times New Roman" w:hAnsi="Calibri" w:cs="Arial"/>
          <w:b/>
          <w:sz w:val="28"/>
          <w:szCs w:val="28"/>
        </w:rPr>
      </w:pPr>
      <w:r w:rsidRPr="00D51717">
        <w:rPr>
          <w:rFonts w:ascii="Calibri" w:eastAsia="Times New Roman" w:hAnsi="Calibri" w:cs="Arial"/>
          <w:b/>
          <w:sz w:val="28"/>
          <w:szCs w:val="28"/>
          <w:lang w:val="id-ID"/>
        </w:rPr>
        <w:t>PELAKSANAAN RENCANA KERJA TAHUN 202</w:t>
      </w:r>
      <w:r w:rsidR="0018690A">
        <w:rPr>
          <w:rFonts w:ascii="Calibri" w:eastAsia="Times New Roman" w:hAnsi="Calibri" w:cs="Arial"/>
          <w:b/>
          <w:sz w:val="28"/>
          <w:szCs w:val="28"/>
          <w:lang w:val="id-ID"/>
        </w:rPr>
        <w:t>3</w:t>
      </w:r>
    </w:p>
    <w:p w:rsidR="000D469F" w:rsidRPr="00D70CBB" w:rsidRDefault="000D469F" w:rsidP="00C01775">
      <w:pPr>
        <w:pStyle w:val="ListParagraph"/>
        <w:numPr>
          <w:ilvl w:val="2"/>
          <w:numId w:val="15"/>
        </w:numPr>
        <w:spacing w:after="0" w:line="240" w:lineRule="auto"/>
        <w:jc w:val="both"/>
        <w:rPr>
          <w:rFonts w:ascii="Calibri" w:eastAsia="Times New Roman" w:hAnsi="Calibri" w:cs="Arial"/>
          <w:b/>
          <w:sz w:val="24"/>
          <w:szCs w:val="24"/>
        </w:rPr>
      </w:pPr>
      <w:r w:rsidRPr="00D70CBB">
        <w:rPr>
          <w:rFonts w:ascii="Calibri" w:eastAsia="Times New Roman" w:hAnsi="Calibri" w:cs="Arial"/>
          <w:b/>
          <w:sz w:val="24"/>
          <w:szCs w:val="24"/>
          <w:lang w:val="id-ID"/>
        </w:rPr>
        <w:t>Bagian</w:t>
      </w:r>
      <w:r w:rsidRPr="00D70CBB">
        <w:rPr>
          <w:rFonts w:ascii="Calibri" w:eastAsia="Times New Roman" w:hAnsi="Calibri" w:cs="Arial"/>
          <w:b/>
          <w:sz w:val="24"/>
          <w:szCs w:val="24"/>
        </w:rPr>
        <w:t xml:space="preserve"> Teknik</w:t>
      </w:r>
      <w:r w:rsidR="00057953" w:rsidRPr="00D70CBB">
        <w:rPr>
          <w:rFonts w:ascii="Calibri" w:eastAsia="Times New Roman" w:hAnsi="Calibri" w:cs="Arial"/>
          <w:b/>
          <w:sz w:val="24"/>
          <w:szCs w:val="24"/>
        </w:rPr>
        <w:t xml:space="preserve"> </w:t>
      </w:r>
    </w:p>
    <w:p w:rsidR="00057953" w:rsidRPr="00C01775" w:rsidRDefault="00057953" w:rsidP="00057953">
      <w:pPr>
        <w:pStyle w:val="ListParagraph"/>
        <w:numPr>
          <w:ilvl w:val="0"/>
          <w:numId w:val="14"/>
        </w:numPr>
        <w:spacing w:after="0" w:line="402" w:lineRule="auto"/>
        <w:jc w:val="both"/>
        <w:rPr>
          <w:rFonts w:ascii="Calibri" w:eastAsia="Times New Roman" w:hAnsi="Calibri" w:cs="Arial"/>
          <w:b/>
          <w:sz w:val="24"/>
          <w:szCs w:val="24"/>
        </w:rPr>
      </w:pPr>
      <w:r>
        <w:rPr>
          <w:rFonts w:ascii="Calibri" w:eastAsia="Times New Roman" w:hAnsi="Calibri" w:cs="Arial"/>
          <w:b/>
          <w:sz w:val="24"/>
          <w:szCs w:val="24"/>
          <w:lang w:val="id-ID"/>
        </w:rPr>
        <w:t xml:space="preserve">Produksi </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lang w:val="id-ID"/>
        </w:rPr>
      </w:pPr>
      <w:r w:rsidRPr="00C01775">
        <w:rPr>
          <w:rFonts w:ascii="Calibri" w:eastAsia="Times New Roman" w:hAnsi="Calibri" w:cs="Arial"/>
          <w:sz w:val="24"/>
          <w:szCs w:val="24"/>
          <w:lang w:val="id-ID"/>
        </w:rPr>
        <w:t>Memanfaatkan sumber mata air yang ada untuk menambah produksi air</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lang w:val="id-ID"/>
        </w:rPr>
      </w:pPr>
      <w:r w:rsidRPr="00C01775">
        <w:rPr>
          <w:rFonts w:ascii="Calibri" w:eastAsia="Times New Roman" w:hAnsi="Calibri" w:cs="Arial"/>
          <w:sz w:val="24"/>
          <w:szCs w:val="24"/>
          <w:lang w:val="id-ID"/>
        </w:rPr>
        <w:t>Melaksanakan Efisiensi operasional pompa untuk mengurangi beban listrik</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lang w:val="id-ID"/>
        </w:rPr>
      </w:pPr>
      <w:r w:rsidRPr="00C01775">
        <w:rPr>
          <w:rFonts w:ascii="Calibri" w:eastAsia="Times New Roman" w:hAnsi="Calibri" w:cs="Arial"/>
          <w:sz w:val="24"/>
          <w:szCs w:val="24"/>
          <w:lang w:val="id-ID"/>
        </w:rPr>
        <w:t>Melaksanakan pemeriksaan sampel air untuk mengetahui kualitas air</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lang w:val="id-ID"/>
        </w:rPr>
      </w:pPr>
      <w:r w:rsidRPr="00C01775">
        <w:rPr>
          <w:rFonts w:ascii="Calibri" w:eastAsia="Times New Roman" w:hAnsi="Calibri" w:cs="Arial"/>
          <w:sz w:val="24"/>
          <w:szCs w:val="24"/>
          <w:lang w:val="id-ID"/>
        </w:rPr>
        <w:t>Memasang water meter induk untuk perhitungan NRW yang lebih akurat</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lang w:val="id-ID"/>
        </w:rPr>
      </w:pPr>
      <w:r w:rsidRPr="00C01775">
        <w:rPr>
          <w:rFonts w:ascii="Calibri" w:eastAsia="Times New Roman" w:hAnsi="Calibri" w:cs="Arial"/>
          <w:sz w:val="24"/>
          <w:szCs w:val="24"/>
          <w:lang w:val="id-ID"/>
        </w:rPr>
        <w:t>Memantau dan menjaga kebersihan dan menata sumber mata air untuk menjaga kualitas, kuantitas dan kontinuitas air disumber mata air</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lang w:val="id-ID"/>
        </w:rPr>
      </w:pPr>
      <w:r w:rsidRPr="00C01775">
        <w:rPr>
          <w:rFonts w:ascii="Calibri" w:eastAsia="Times New Roman" w:hAnsi="Calibri" w:cs="Arial"/>
          <w:sz w:val="24"/>
          <w:szCs w:val="24"/>
          <w:lang w:val="id-ID"/>
        </w:rPr>
        <w:t>Mencari sumber-sumber mata air baru yang dapat dimanfaatkan untuk menambah debit air</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lang w:val="id-ID"/>
        </w:rPr>
      </w:pPr>
      <w:r w:rsidRPr="00C01775">
        <w:rPr>
          <w:rFonts w:ascii="Calibri" w:eastAsia="Times New Roman" w:hAnsi="Calibri" w:cs="Arial"/>
          <w:sz w:val="24"/>
          <w:szCs w:val="24"/>
          <w:lang w:val="id-ID"/>
        </w:rPr>
        <w:t>Memanfaatkan air curah telagawaja untuk menambah pasokan air bersih untuk pelayanan menjadi lebih maksimal</w:t>
      </w:r>
    </w:p>
    <w:p w:rsidR="00057953" w:rsidRPr="00C01775" w:rsidRDefault="00057953" w:rsidP="00057953">
      <w:pPr>
        <w:pStyle w:val="ListParagraph"/>
        <w:numPr>
          <w:ilvl w:val="0"/>
          <w:numId w:val="14"/>
        </w:numPr>
        <w:spacing w:after="0" w:line="402" w:lineRule="auto"/>
        <w:jc w:val="both"/>
        <w:rPr>
          <w:rFonts w:ascii="Calibri" w:eastAsia="Times New Roman" w:hAnsi="Calibri" w:cs="Arial"/>
          <w:b/>
          <w:sz w:val="24"/>
          <w:szCs w:val="24"/>
        </w:rPr>
      </w:pPr>
      <w:r>
        <w:rPr>
          <w:rFonts w:ascii="Calibri" w:eastAsia="Times New Roman" w:hAnsi="Calibri" w:cs="Arial"/>
          <w:b/>
          <w:sz w:val="24"/>
          <w:szCs w:val="24"/>
          <w:lang w:val="id-ID"/>
        </w:rPr>
        <w:t>Distribusi</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rPr>
      </w:pPr>
      <w:r w:rsidRPr="00C01775">
        <w:rPr>
          <w:rFonts w:ascii="Calibri" w:eastAsia="Times New Roman" w:hAnsi="Calibri" w:cs="Arial"/>
          <w:sz w:val="24"/>
          <w:szCs w:val="24"/>
          <w:lang w:val="id-ID"/>
        </w:rPr>
        <w:t>Meningkatkan Kecepatan waktu pelayanan pemasangan sambungan baru</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rPr>
      </w:pPr>
      <w:r w:rsidRPr="00C01775">
        <w:rPr>
          <w:rFonts w:ascii="Calibri" w:eastAsia="Times New Roman" w:hAnsi="Calibri" w:cs="Arial"/>
          <w:sz w:val="24"/>
          <w:szCs w:val="24"/>
          <w:lang w:val="id-ID"/>
        </w:rPr>
        <w:t>Menambah jam pelayanan pendistribusian air</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rPr>
      </w:pPr>
      <w:r w:rsidRPr="00C01775">
        <w:rPr>
          <w:rFonts w:ascii="Calibri" w:eastAsia="Times New Roman" w:hAnsi="Calibri" w:cs="Arial"/>
          <w:sz w:val="24"/>
          <w:szCs w:val="24"/>
          <w:lang w:val="id-ID"/>
        </w:rPr>
        <w:t>Memasang alat ukur tekanan air ( manometer ) pada pipa distribusi maupun pada pelanggan</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rPr>
      </w:pPr>
      <w:r w:rsidRPr="00C01775">
        <w:rPr>
          <w:rFonts w:ascii="Calibri" w:eastAsia="Times New Roman" w:hAnsi="Calibri" w:cs="Arial"/>
          <w:sz w:val="24"/>
          <w:szCs w:val="24"/>
          <w:lang w:val="id-ID"/>
        </w:rPr>
        <w:t>Menanggulangi dengan segera pergantian gate valve yang rusak</w:t>
      </w:r>
    </w:p>
    <w:p w:rsidR="00C01775" w:rsidRPr="00C01775" w:rsidRDefault="00C01775" w:rsidP="00C01775">
      <w:pPr>
        <w:pStyle w:val="ListParagraph"/>
        <w:numPr>
          <w:ilvl w:val="0"/>
          <w:numId w:val="6"/>
        </w:numPr>
        <w:spacing w:after="0"/>
        <w:jc w:val="both"/>
        <w:rPr>
          <w:rFonts w:ascii="Calibri" w:eastAsia="Times New Roman" w:hAnsi="Calibri" w:cs="Arial"/>
          <w:sz w:val="24"/>
          <w:szCs w:val="24"/>
        </w:rPr>
      </w:pPr>
      <w:r w:rsidRPr="00C01775">
        <w:rPr>
          <w:rFonts w:ascii="Calibri" w:eastAsia="Times New Roman" w:hAnsi="Calibri" w:cs="Arial"/>
          <w:sz w:val="24"/>
          <w:szCs w:val="24"/>
          <w:lang w:val="id-ID"/>
        </w:rPr>
        <w:t>Melaksanakan konekting antar pipa distribusi agar tekanan air stabil</w:t>
      </w:r>
    </w:p>
    <w:p w:rsidR="00057953" w:rsidRPr="00367FA3" w:rsidRDefault="00057953" w:rsidP="00057953">
      <w:pPr>
        <w:pStyle w:val="ListParagraph"/>
        <w:numPr>
          <w:ilvl w:val="0"/>
          <w:numId w:val="14"/>
        </w:numPr>
        <w:spacing w:after="0" w:line="402" w:lineRule="auto"/>
        <w:jc w:val="both"/>
        <w:rPr>
          <w:rFonts w:ascii="Calibri" w:eastAsia="Times New Roman" w:hAnsi="Calibri" w:cs="Arial"/>
          <w:b/>
          <w:sz w:val="24"/>
          <w:szCs w:val="24"/>
        </w:rPr>
      </w:pPr>
      <w:r>
        <w:rPr>
          <w:rFonts w:ascii="Calibri" w:eastAsia="Times New Roman" w:hAnsi="Calibri" w:cs="Arial"/>
          <w:b/>
          <w:sz w:val="24"/>
          <w:szCs w:val="24"/>
          <w:lang w:val="id-ID"/>
        </w:rPr>
        <w:lastRenderedPageBreak/>
        <w:t xml:space="preserve">Pemeliharaan </w:t>
      </w:r>
    </w:p>
    <w:p w:rsidR="00367FA3" w:rsidRPr="00367FA3" w:rsidRDefault="00367FA3" w:rsidP="00367FA3">
      <w:pPr>
        <w:pStyle w:val="ListParagraph"/>
        <w:numPr>
          <w:ilvl w:val="0"/>
          <w:numId w:val="6"/>
        </w:numPr>
        <w:spacing w:after="0"/>
        <w:jc w:val="both"/>
        <w:rPr>
          <w:rFonts w:ascii="Calibri" w:eastAsia="Times New Roman" w:hAnsi="Calibri" w:cs="Arial"/>
          <w:sz w:val="24"/>
          <w:szCs w:val="24"/>
        </w:rPr>
      </w:pPr>
      <w:r w:rsidRPr="00367FA3">
        <w:rPr>
          <w:rFonts w:ascii="Calibri" w:eastAsia="Times New Roman" w:hAnsi="Calibri" w:cs="Arial"/>
          <w:sz w:val="24"/>
          <w:szCs w:val="24"/>
          <w:lang w:val="id-ID"/>
        </w:rPr>
        <w:t xml:space="preserve">Menanggulangi kebocoran air dengan memperbaiki kebocoran </w:t>
      </w:r>
    </w:p>
    <w:p w:rsidR="00367FA3" w:rsidRPr="00367FA3" w:rsidRDefault="00367FA3" w:rsidP="00367FA3">
      <w:pPr>
        <w:pStyle w:val="ListParagraph"/>
        <w:numPr>
          <w:ilvl w:val="0"/>
          <w:numId w:val="6"/>
        </w:numPr>
        <w:spacing w:after="0"/>
        <w:jc w:val="both"/>
        <w:rPr>
          <w:rFonts w:ascii="Calibri" w:eastAsia="Times New Roman" w:hAnsi="Calibri" w:cs="Arial"/>
          <w:sz w:val="24"/>
          <w:szCs w:val="24"/>
        </w:rPr>
      </w:pPr>
      <w:r w:rsidRPr="00367FA3">
        <w:rPr>
          <w:rFonts w:ascii="Calibri" w:eastAsia="Times New Roman" w:hAnsi="Calibri" w:cs="Arial"/>
          <w:sz w:val="24"/>
          <w:szCs w:val="24"/>
          <w:lang w:val="id-ID"/>
        </w:rPr>
        <w:t xml:space="preserve">Melakukan pergantian pipa yang kropos </w:t>
      </w:r>
    </w:p>
    <w:p w:rsidR="00367FA3" w:rsidRPr="00367FA3" w:rsidRDefault="00367FA3" w:rsidP="00367FA3">
      <w:pPr>
        <w:pStyle w:val="ListParagraph"/>
        <w:numPr>
          <w:ilvl w:val="0"/>
          <w:numId w:val="6"/>
        </w:numPr>
        <w:spacing w:after="0"/>
        <w:jc w:val="both"/>
        <w:rPr>
          <w:rFonts w:ascii="Calibri" w:eastAsia="Times New Roman" w:hAnsi="Calibri" w:cs="Arial"/>
          <w:sz w:val="24"/>
          <w:szCs w:val="24"/>
        </w:rPr>
      </w:pPr>
      <w:r>
        <w:rPr>
          <w:rFonts w:ascii="Calibri" w:eastAsia="Times New Roman" w:hAnsi="Calibri" w:cs="Arial"/>
          <w:sz w:val="24"/>
          <w:szCs w:val="24"/>
          <w:lang w:val="id-ID"/>
        </w:rPr>
        <w:t>Melakukan pengecekan rutin pada panel pompa dan pergantian alat-alat pompa</w:t>
      </w:r>
    </w:p>
    <w:p w:rsidR="00367FA3" w:rsidRPr="00367FA3" w:rsidRDefault="00367FA3" w:rsidP="00367FA3">
      <w:pPr>
        <w:pStyle w:val="ListParagraph"/>
        <w:numPr>
          <w:ilvl w:val="0"/>
          <w:numId w:val="6"/>
        </w:numPr>
        <w:spacing w:after="0"/>
        <w:jc w:val="both"/>
        <w:rPr>
          <w:rFonts w:ascii="Calibri" w:eastAsia="Times New Roman" w:hAnsi="Calibri" w:cs="Arial"/>
          <w:sz w:val="24"/>
          <w:szCs w:val="24"/>
        </w:rPr>
      </w:pPr>
      <w:r>
        <w:rPr>
          <w:rFonts w:ascii="Calibri" w:eastAsia="Times New Roman" w:hAnsi="Calibri" w:cs="Arial"/>
          <w:sz w:val="24"/>
          <w:szCs w:val="24"/>
          <w:lang w:val="id-ID"/>
        </w:rPr>
        <w:t xml:space="preserve">Melakukan pemeliharaan terhadap </w:t>
      </w:r>
      <w:r w:rsidR="002968FB">
        <w:rPr>
          <w:rFonts w:ascii="Calibri" w:eastAsia="Times New Roman" w:hAnsi="Calibri" w:cs="Arial"/>
          <w:sz w:val="24"/>
          <w:szCs w:val="24"/>
          <w:lang w:val="id-ID"/>
        </w:rPr>
        <w:t>asset</w:t>
      </w:r>
      <w:r w:rsidR="00A52F6F">
        <w:rPr>
          <w:rFonts w:ascii="Calibri" w:eastAsia="Times New Roman" w:hAnsi="Calibri" w:cs="Arial"/>
          <w:sz w:val="24"/>
          <w:szCs w:val="24"/>
          <w:lang w:val="id-ID"/>
        </w:rPr>
        <w:t xml:space="preserve"> </w:t>
      </w:r>
      <w:r w:rsidR="002968FB">
        <w:rPr>
          <w:rFonts w:ascii="Calibri" w:eastAsia="Times New Roman" w:hAnsi="Calibri" w:cs="Arial"/>
          <w:sz w:val="24"/>
          <w:szCs w:val="24"/>
          <w:lang w:val="id-ID"/>
        </w:rPr>
        <w:t xml:space="preserve">Perumda </w:t>
      </w:r>
      <w:r w:rsidR="00A52F6F">
        <w:rPr>
          <w:rFonts w:ascii="Calibri" w:eastAsia="Times New Roman" w:hAnsi="Calibri" w:cs="Arial"/>
          <w:sz w:val="24"/>
          <w:szCs w:val="24"/>
          <w:lang w:val="id-ID"/>
        </w:rPr>
        <w:t xml:space="preserve"> </w:t>
      </w:r>
    </w:p>
    <w:p w:rsidR="00057953" w:rsidRPr="00E66583" w:rsidRDefault="00057953" w:rsidP="00057953">
      <w:pPr>
        <w:pStyle w:val="ListParagraph"/>
        <w:numPr>
          <w:ilvl w:val="0"/>
          <w:numId w:val="14"/>
        </w:numPr>
        <w:spacing w:after="0" w:line="402" w:lineRule="auto"/>
        <w:jc w:val="both"/>
        <w:rPr>
          <w:rFonts w:ascii="Calibri" w:eastAsia="Times New Roman" w:hAnsi="Calibri" w:cs="Arial"/>
          <w:b/>
          <w:sz w:val="24"/>
          <w:szCs w:val="24"/>
        </w:rPr>
      </w:pPr>
      <w:r>
        <w:rPr>
          <w:rFonts w:ascii="Calibri" w:eastAsia="Times New Roman" w:hAnsi="Calibri" w:cs="Arial"/>
          <w:b/>
          <w:sz w:val="24"/>
          <w:szCs w:val="24"/>
          <w:lang w:val="id-ID"/>
        </w:rPr>
        <w:t>Perencanaan Teknik</w:t>
      </w:r>
    </w:p>
    <w:p w:rsidR="00E66583" w:rsidRPr="003D5B05" w:rsidRDefault="00E66583" w:rsidP="003D5B05">
      <w:pPr>
        <w:pStyle w:val="ListParagraph"/>
        <w:numPr>
          <w:ilvl w:val="0"/>
          <w:numId w:val="6"/>
        </w:numPr>
        <w:spacing w:after="0"/>
        <w:jc w:val="both"/>
        <w:rPr>
          <w:rFonts w:ascii="Calibri" w:eastAsia="Times New Roman" w:hAnsi="Calibri" w:cs="Arial"/>
          <w:sz w:val="24"/>
          <w:szCs w:val="24"/>
        </w:rPr>
      </w:pPr>
      <w:r w:rsidRPr="003D5B05">
        <w:rPr>
          <w:rFonts w:ascii="Calibri" w:eastAsia="Times New Roman" w:hAnsi="Calibri" w:cs="Arial"/>
          <w:sz w:val="24"/>
          <w:szCs w:val="24"/>
          <w:lang w:val="id-ID"/>
        </w:rPr>
        <w:t>Melaksanakan pengembangan jaringan pipa untuk meningkatkan cakupan pelayanan dan menambah pelanggan</w:t>
      </w:r>
    </w:p>
    <w:p w:rsidR="000D469F" w:rsidRPr="003D5B05" w:rsidRDefault="003D5B05" w:rsidP="003D5B05">
      <w:pPr>
        <w:pStyle w:val="ListParagraph"/>
        <w:numPr>
          <w:ilvl w:val="0"/>
          <w:numId w:val="6"/>
        </w:numPr>
        <w:spacing w:after="0"/>
        <w:jc w:val="both"/>
        <w:rPr>
          <w:rFonts w:ascii="Calibri" w:eastAsia="Times New Roman" w:hAnsi="Calibri" w:cs="Arial"/>
          <w:sz w:val="24"/>
          <w:szCs w:val="24"/>
        </w:rPr>
      </w:pPr>
      <w:r>
        <w:rPr>
          <w:rFonts w:ascii="Calibri" w:eastAsia="Times New Roman" w:hAnsi="Calibri" w:cs="Arial"/>
          <w:sz w:val="24"/>
          <w:szCs w:val="24"/>
          <w:lang w:val="id-ID"/>
        </w:rPr>
        <w:t>Melaksanakan revitalisasi guna mengurangi kehilangan air</w:t>
      </w:r>
    </w:p>
    <w:p w:rsidR="003D5B05" w:rsidRPr="003D5B05" w:rsidRDefault="003D5B05" w:rsidP="0024502F">
      <w:pPr>
        <w:pStyle w:val="ListParagraph"/>
        <w:spacing w:after="0"/>
        <w:ind w:left="1440"/>
        <w:jc w:val="both"/>
        <w:rPr>
          <w:rFonts w:ascii="Calibri" w:eastAsia="Times New Roman" w:hAnsi="Calibri" w:cs="Arial"/>
          <w:sz w:val="24"/>
          <w:szCs w:val="24"/>
        </w:rPr>
      </w:pPr>
    </w:p>
    <w:p w:rsidR="00091719" w:rsidRPr="00D70CBB" w:rsidRDefault="00182201" w:rsidP="00841539">
      <w:pPr>
        <w:pStyle w:val="ListParagraph"/>
        <w:numPr>
          <w:ilvl w:val="2"/>
          <w:numId w:val="15"/>
        </w:numPr>
        <w:spacing w:after="0" w:line="402" w:lineRule="auto"/>
        <w:jc w:val="both"/>
        <w:rPr>
          <w:rFonts w:ascii="Calibri" w:eastAsia="Times New Roman" w:hAnsi="Calibri" w:cs="Arial"/>
          <w:b/>
          <w:sz w:val="24"/>
          <w:szCs w:val="24"/>
        </w:rPr>
      </w:pPr>
      <w:r w:rsidRPr="00D70CBB">
        <w:rPr>
          <w:rFonts w:ascii="Calibri" w:eastAsia="Times New Roman" w:hAnsi="Calibri" w:cs="Arial"/>
          <w:b/>
          <w:sz w:val="24"/>
          <w:szCs w:val="24"/>
          <w:lang w:val="id-ID"/>
        </w:rPr>
        <w:t>Bagian Adm. Keuangan</w:t>
      </w:r>
    </w:p>
    <w:p w:rsidR="00182201" w:rsidRPr="003D5B05" w:rsidRDefault="00182201" w:rsidP="00231292">
      <w:pPr>
        <w:pStyle w:val="ListParagraph"/>
        <w:numPr>
          <w:ilvl w:val="0"/>
          <w:numId w:val="33"/>
        </w:numPr>
        <w:spacing w:after="0" w:line="402" w:lineRule="auto"/>
        <w:jc w:val="both"/>
        <w:rPr>
          <w:rFonts w:ascii="Calibri" w:eastAsia="Times New Roman" w:hAnsi="Calibri" w:cs="Arial"/>
          <w:b/>
          <w:sz w:val="24"/>
          <w:szCs w:val="24"/>
        </w:rPr>
      </w:pPr>
      <w:r>
        <w:rPr>
          <w:rFonts w:ascii="Calibri" w:eastAsia="Times New Roman" w:hAnsi="Calibri" w:cs="Arial"/>
          <w:b/>
          <w:sz w:val="24"/>
          <w:szCs w:val="24"/>
          <w:lang w:val="id-ID"/>
        </w:rPr>
        <w:t>Akuntansi</w:t>
      </w:r>
    </w:p>
    <w:p w:rsidR="003D5B05" w:rsidRPr="00BB697F" w:rsidRDefault="003D5B05" w:rsidP="00231292">
      <w:pPr>
        <w:pStyle w:val="ListParagraph"/>
        <w:numPr>
          <w:ilvl w:val="1"/>
          <w:numId w:val="34"/>
        </w:numPr>
        <w:spacing w:after="0" w:line="240" w:lineRule="auto"/>
        <w:ind w:left="1418" w:hanging="425"/>
        <w:jc w:val="both"/>
        <w:rPr>
          <w:rFonts w:ascii="Calibri" w:eastAsia="Times New Roman" w:hAnsi="Calibri" w:cs="Arial"/>
          <w:sz w:val="24"/>
          <w:szCs w:val="24"/>
        </w:rPr>
      </w:pPr>
      <w:proofErr w:type="spellStart"/>
      <w:r w:rsidRPr="00BB697F">
        <w:rPr>
          <w:rFonts w:ascii="Calibri" w:eastAsia="Times New Roman" w:hAnsi="Calibri" w:cs="Arial"/>
          <w:sz w:val="24"/>
          <w:szCs w:val="24"/>
        </w:rPr>
        <w:t>Menghitung</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kebutuhan</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dana</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untuk</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investasi</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baik</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dana</w:t>
      </w:r>
      <w:proofErr w:type="spellEnd"/>
      <w:r w:rsidRPr="00BB697F">
        <w:rPr>
          <w:rFonts w:ascii="Calibri" w:eastAsia="Times New Roman" w:hAnsi="Calibri" w:cs="Arial"/>
          <w:sz w:val="24"/>
          <w:szCs w:val="24"/>
        </w:rPr>
        <w:t xml:space="preserve"> internal </w:t>
      </w:r>
      <w:proofErr w:type="spellStart"/>
      <w:r w:rsidRPr="00BB697F">
        <w:rPr>
          <w:rFonts w:ascii="Calibri" w:eastAsia="Times New Roman" w:hAnsi="Calibri" w:cs="Arial"/>
          <w:sz w:val="24"/>
          <w:szCs w:val="24"/>
        </w:rPr>
        <w:t>maupun</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dan</w:t>
      </w:r>
      <w:proofErr w:type="spellEnd"/>
      <w:r w:rsidR="00B2349B">
        <w:rPr>
          <w:rFonts w:ascii="Calibri" w:eastAsia="Times New Roman" w:hAnsi="Calibri" w:cs="Arial"/>
          <w:sz w:val="24"/>
          <w:szCs w:val="24"/>
          <w:lang w:val="id-ID"/>
        </w:rPr>
        <w:t>a</w:t>
      </w:r>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ekternal</w:t>
      </w:r>
      <w:proofErr w:type="spellEnd"/>
    </w:p>
    <w:p w:rsidR="003D5B05" w:rsidRPr="00BB697F" w:rsidRDefault="003D5B05" w:rsidP="00231292">
      <w:pPr>
        <w:pStyle w:val="ListParagraph"/>
        <w:numPr>
          <w:ilvl w:val="1"/>
          <w:numId w:val="34"/>
        </w:numPr>
        <w:spacing w:after="0" w:line="240" w:lineRule="auto"/>
        <w:ind w:left="1418" w:hanging="425"/>
        <w:jc w:val="both"/>
        <w:rPr>
          <w:rFonts w:ascii="Calibri" w:eastAsia="Times New Roman" w:hAnsi="Calibri" w:cs="Arial"/>
          <w:sz w:val="24"/>
          <w:szCs w:val="24"/>
        </w:rPr>
      </w:pPr>
      <w:proofErr w:type="spellStart"/>
      <w:r w:rsidRPr="00BB697F">
        <w:rPr>
          <w:rFonts w:ascii="Calibri" w:eastAsia="Times New Roman" w:hAnsi="Calibri" w:cs="Arial"/>
          <w:sz w:val="24"/>
          <w:szCs w:val="24"/>
        </w:rPr>
        <w:t>Meningkat</w:t>
      </w:r>
      <w:proofErr w:type="spellEnd"/>
      <w:r>
        <w:rPr>
          <w:rFonts w:ascii="Calibri" w:eastAsia="Times New Roman" w:hAnsi="Calibri" w:cs="Arial"/>
          <w:sz w:val="24"/>
          <w:szCs w:val="24"/>
          <w:lang w:val="id-ID"/>
        </w:rPr>
        <w:t>kan</w:t>
      </w:r>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kualitas</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pengelolaan</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anggaran</w:t>
      </w:r>
      <w:proofErr w:type="spellEnd"/>
    </w:p>
    <w:p w:rsidR="003D5B05" w:rsidRPr="003D5B05" w:rsidRDefault="003D5B05" w:rsidP="00231292">
      <w:pPr>
        <w:pStyle w:val="ListParagraph"/>
        <w:numPr>
          <w:ilvl w:val="1"/>
          <w:numId w:val="34"/>
        </w:numPr>
        <w:spacing w:after="0" w:line="240" w:lineRule="auto"/>
        <w:ind w:left="1418" w:hanging="425"/>
        <w:jc w:val="both"/>
        <w:rPr>
          <w:rFonts w:ascii="Calibri" w:eastAsia="Times New Roman" w:hAnsi="Calibri" w:cs="Arial"/>
          <w:sz w:val="24"/>
          <w:szCs w:val="24"/>
        </w:rPr>
      </w:pPr>
      <w:r>
        <w:rPr>
          <w:rFonts w:ascii="Calibri" w:eastAsia="Times New Roman" w:hAnsi="Calibri" w:cs="Arial"/>
          <w:sz w:val="24"/>
          <w:szCs w:val="24"/>
          <w:lang w:val="id-ID"/>
        </w:rPr>
        <w:t>Menyelenggarakan pengendalian intern yang efektif atas pelaporan keuangan disajikan secara wajar</w:t>
      </w:r>
    </w:p>
    <w:p w:rsidR="003D5B05" w:rsidRPr="003D5B05" w:rsidRDefault="003D5B05" w:rsidP="003D5B05">
      <w:pPr>
        <w:pStyle w:val="ListParagraph"/>
        <w:spacing w:after="0" w:line="240" w:lineRule="auto"/>
        <w:ind w:left="1418"/>
        <w:jc w:val="both"/>
        <w:rPr>
          <w:rFonts w:ascii="Calibri" w:eastAsia="Times New Roman" w:hAnsi="Calibri" w:cs="Arial"/>
          <w:sz w:val="24"/>
          <w:szCs w:val="24"/>
        </w:rPr>
      </w:pPr>
    </w:p>
    <w:p w:rsidR="00182201" w:rsidRPr="003D5B05" w:rsidRDefault="00182201" w:rsidP="00231292">
      <w:pPr>
        <w:pStyle w:val="ListParagraph"/>
        <w:numPr>
          <w:ilvl w:val="0"/>
          <w:numId w:val="33"/>
        </w:numPr>
        <w:spacing w:after="0" w:line="402" w:lineRule="auto"/>
        <w:jc w:val="both"/>
        <w:rPr>
          <w:rFonts w:ascii="Calibri" w:eastAsia="Times New Roman" w:hAnsi="Calibri" w:cs="Arial"/>
          <w:b/>
          <w:sz w:val="24"/>
          <w:szCs w:val="24"/>
        </w:rPr>
      </w:pPr>
      <w:r>
        <w:rPr>
          <w:rFonts w:ascii="Calibri" w:eastAsia="Times New Roman" w:hAnsi="Calibri" w:cs="Arial"/>
          <w:b/>
          <w:sz w:val="24"/>
          <w:szCs w:val="24"/>
          <w:lang w:val="id-ID"/>
        </w:rPr>
        <w:t>Keuangan</w:t>
      </w:r>
    </w:p>
    <w:p w:rsidR="003D5B05" w:rsidRPr="008658DE" w:rsidRDefault="003D5B05" w:rsidP="00231292">
      <w:pPr>
        <w:pStyle w:val="ListParagraph"/>
        <w:numPr>
          <w:ilvl w:val="1"/>
          <w:numId w:val="35"/>
        </w:numPr>
        <w:spacing w:after="0" w:line="240" w:lineRule="auto"/>
        <w:ind w:left="1418" w:hanging="425"/>
        <w:jc w:val="both"/>
        <w:rPr>
          <w:rFonts w:ascii="Calibri" w:eastAsia="Times New Roman" w:hAnsi="Calibri" w:cs="Arial"/>
          <w:sz w:val="24"/>
          <w:szCs w:val="24"/>
        </w:rPr>
      </w:pPr>
      <w:proofErr w:type="spellStart"/>
      <w:r w:rsidRPr="00BB697F">
        <w:rPr>
          <w:rFonts w:ascii="Calibri" w:eastAsia="Times New Roman" w:hAnsi="Calibri" w:cs="Arial"/>
          <w:sz w:val="24"/>
          <w:szCs w:val="24"/>
        </w:rPr>
        <w:t>Mengoptimalkan</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efektivitas</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penagihan</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piutang</w:t>
      </w:r>
      <w:proofErr w:type="spellEnd"/>
      <w:r w:rsidRPr="00BB697F">
        <w:rPr>
          <w:rFonts w:ascii="Calibri" w:eastAsia="Times New Roman" w:hAnsi="Calibri" w:cs="Arial"/>
          <w:sz w:val="24"/>
          <w:szCs w:val="24"/>
        </w:rPr>
        <w:t xml:space="preserve"> </w:t>
      </w:r>
      <w:proofErr w:type="spellStart"/>
      <w:r w:rsidRPr="00BB697F">
        <w:rPr>
          <w:rFonts w:ascii="Calibri" w:eastAsia="Times New Roman" w:hAnsi="Calibri" w:cs="Arial"/>
          <w:sz w:val="24"/>
          <w:szCs w:val="24"/>
        </w:rPr>
        <w:t>langganan</w:t>
      </w:r>
      <w:proofErr w:type="spellEnd"/>
    </w:p>
    <w:p w:rsidR="008658DE" w:rsidRPr="008658DE" w:rsidRDefault="008658DE" w:rsidP="00231292">
      <w:pPr>
        <w:pStyle w:val="ListParagraph"/>
        <w:numPr>
          <w:ilvl w:val="1"/>
          <w:numId w:val="35"/>
        </w:numPr>
        <w:spacing w:after="0" w:line="240" w:lineRule="auto"/>
        <w:ind w:left="1418" w:hanging="425"/>
        <w:jc w:val="both"/>
        <w:rPr>
          <w:rFonts w:ascii="Calibri" w:eastAsia="Times New Roman" w:hAnsi="Calibri" w:cs="Arial"/>
          <w:sz w:val="24"/>
          <w:szCs w:val="24"/>
        </w:rPr>
      </w:pPr>
      <w:r>
        <w:rPr>
          <w:rFonts w:ascii="Calibri" w:eastAsia="Times New Roman" w:hAnsi="Calibri" w:cs="Arial"/>
          <w:sz w:val="24"/>
          <w:szCs w:val="24"/>
          <w:lang w:val="id-ID"/>
        </w:rPr>
        <w:t>Mengontrol Setoran Unit dengan Laporan LHP (Laporan Harian Penerimaan)</w:t>
      </w:r>
    </w:p>
    <w:p w:rsidR="008658DE" w:rsidRPr="003D5B05" w:rsidRDefault="008658DE" w:rsidP="00231292">
      <w:pPr>
        <w:pStyle w:val="ListParagraph"/>
        <w:numPr>
          <w:ilvl w:val="1"/>
          <w:numId w:val="35"/>
        </w:numPr>
        <w:spacing w:after="0" w:line="240" w:lineRule="auto"/>
        <w:ind w:left="1418" w:hanging="425"/>
        <w:jc w:val="both"/>
        <w:rPr>
          <w:rFonts w:ascii="Calibri" w:eastAsia="Times New Roman" w:hAnsi="Calibri" w:cs="Arial"/>
          <w:sz w:val="24"/>
          <w:szCs w:val="24"/>
        </w:rPr>
      </w:pPr>
      <w:r>
        <w:rPr>
          <w:rFonts w:ascii="Calibri" w:eastAsia="Times New Roman" w:hAnsi="Calibri" w:cs="Arial"/>
          <w:sz w:val="24"/>
          <w:szCs w:val="24"/>
          <w:lang w:val="id-ID"/>
        </w:rPr>
        <w:t>Mengontrol Validasi Bank yang ada di R</w:t>
      </w:r>
      <w:r w:rsidR="00BA723C">
        <w:rPr>
          <w:rFonts w:ascii="Calibri" w:eastAsia="Times New Roman" w:hAnsi="Calibri" w:cs="Arial"/>
          <w:sz w:val="24"/>
          <w:szCs w:val="24"/>
          <w:lang w:val="id-ID"/>
        </w:rPr>
        <w:t>ekening Koran dengan Laporan LHK (Laporan Harian Kas</w:t>
      </w:r>
      <w:r>
        <w:rPr>
          <w:rFonts w:ascii="Calibri" w:eastAsia="Times New Roman" w:hAnsi="Calibri" w:cs="Arial"/>
          <w:sz w:val="24"/>
          <w:szCs w:val="24"/>
          <w:lang w:val="id-ID"/>
        </w:rPr>
        <w:t>)</w:t>
      </w:r>
    </w:p>
    <w:p w:rsidR="003D5B05" w:rsidRPr="003D5B05" w:rsidRDefault="003D5B05" w:rsidP="003D5B05">
      <w:pPr>
        <w:pStyle w:val="ListParagraph"/>
        <w:spacing w:after="0" w:line="240" w:lineRule="auto"/>
        <w:ind w:left="1418"/>
        <w:jc w:val="both"/>
        <w:rPr>
          <w:rFonts w:ascii="Calibri" w:eastAsia="Times New Roman" w:hAnsi="Calibri" w:cs="Arial"/>
          <w:sz w:val="24"/>
          <w:szCs w:val="24"/>
        </w:rPr>
      </w:pPr>
    </w:p>
    <w:p w:rsidR="00182201" w:rsidRPr="00B47195" w:rsidRDefault="00182201" w:rsidP="00231292">
      <w:pPr>
        <w:pStyle w:val="ListParagraph"/>
        <w:numPr>
          <w:ilvl w:val="0"/>
          <w:numId w:val="33"/>
        </w:numPr>
        <w:spacing w:after="0" w:line="402" w:lineRule="auto"/>
        <w:jc w:val="both"/>
        <w:rPr>
          <w:rFonts w:ascii="Calibri" w:eastAsia="Times New Roman" w:hAnsi="Calibri" w:cs="Arial"/>
          <w:b/>
          <w:sz w:val="24"/>
          <w:szCs w:val="24"/>
        </w:rPr>
      </w:pPr>
      <w:r w:rsidRPr="00B47195">
        <w:rPr>
          <w:rFonts w:ascii="Calibri" w:eastAsia="Times New Roman" w:hAnsi="Calibri" w:cs="Arial"/>
          <w:b/>
          <w:sz w:val="24"/>
          <w:szCs w:val="24"/>
          <w:lang w:val="id-ID"/>
        </w:rPr>
        <w:t>Adm. Umum/Personalia</w:t>
      </w:r>
    </w:p>
    <w:p w:rsidR="005C35D9" w:rsidRPr="00E73D28" w:rsidRDefault="005C35D9" w:rsidP="00231292">
      <w:pPr>
        <w:pStyle w:val="ListParagraph"/>
        <w:numPr>
          <w:ilvl w:val="1"/>
          <w:numId w:val="37"/>
        </w:numPr>
        <w:spacing w:after="0" w:line="240" w:lineRule="auto"/>
        <w:jc w:val="both"/>
        <w:rPr>
          <w:rFonts w:ascii="Calibri" w:eastAsia="Times New Roman" w:hAnsi="Calibri" w:cs="Arial"/>
          <w:sz w:val="24"/>
          <w:szCs w:val="24"/>
        </w:rPr>
      </w:pPr>
      <w:proofErr w:type="spellStart"/>
      <w:r w:rsidRPr="00E73D28">
        <w:rPr>
          <w:rFonts w:ascii="Calibri" w:eastAsia="Times New Roman" w:hAnsi="Calibri" w:cs="Arial"/>
          <w:sz w:val="24"/>
          <w:szCs w:val="24"/>
        </w:rPr>
        <w:t>Meningkatk</w:t>
      </w:r>
      <w:proofErr w:type="spellEnd"/>
      <w:r w:rsidRPr="00E73D28">
        <w:rPr>
          <w:rFonts w:ascii="Calibri" w:eastAsia="Times New Roman" w:hAnsi="Calibri" w:cs="Arial"/>
          <w:sz w:val="24"/>
          <w:szCs w:val="24"/>
          <w:lang w:val="id-ID"/>
        </w:rPr>
        <w:t>a</w:t>
      </w:r>
      <w:r w:rsidRPr="00E73D28">
        <w:rPr>
          <w:rFonts w:ascii="Calibri" w:eastAsia="Times New Roman" w:hAnsi="Calibri" w:cs="Arial"/>
          <w:sz w:val="24"/>
          <w:szCs w:val="24"/>
        </w:rPr>
        <w:t xml:space="preserve">n </w:t>
      </w:r>
      <w:proofErr w:type="spellStart"/>
      <w:r w:rsidRPr="00E73D28">
        <w:rPr>
          <w:rFonts w:ascii="Calibri" w:eastAsia="Times New Roman" w:hAnsi="Calibri" w:cs="Arial"/>
          <w:sz w:val="24"/>
          <w:szCs w:val="24"/>
        </w:rPr>
        <w:t>kualitas</w:t>
      </w:r>
      <w:proofErr w:type="spellEnd"/>
      <w:r w:rsidRPr="00E73D28">
        <w:rPr>
          <w:rFonts w:ascii="Calibri" w:eastAsia="Times New Roman" w:hAnsi="Calibri" w:cs="Arial"/>
          <w:sz w:val="24"/>
          <w:szCs w:val="24"/>
        </w:rPr>
        <w:t xml:space="preserve"> SDM </w:t>
      </w:r>
      <w:proofErr w:type="spellStart"/>
      <w:r w:rsidRPr="00E73D28">
        <w:rPr>
          <w:rFonts w:ascii="Calibri" w:eastAsia="Times New Roman" w:hAnsi="Calibri" w:cs="Arial"/>
          <w:sz w:val="24"/>
          <w:szCs w:val="24"/>
        </w:rPr>
        <w:t>melalui</w:t>
      </w:r>
      <w:proofErr w:type="spellEnd"/>
      <w:r w:rsidRPr="00E73D28">
        <w:rPr>
          <w:rFonts w:ascii="Calibri" w:eastAsia="Times New Roman" w:hAnsi="Calibri" w:cs="Arial"/>
          <w:sz w:val="24"/>
          <w:szCs w:val="24"/>
        </w:rPr>
        <w:t xml:space="preserve"> </w:t>
      </w:r>
      <w:proofErr w:type="spellStart"/>
      <w:r w:rsidRPr="00E73D28">
        <w:rPr>
          <w:rFonts w:ascii="Calibri" w:eastAsia="Times New Roman" w:hAnsi="Calibri" w:cs="Arial"/>
          <w:sz w:val="24"/>
          <w:szCs w:val="24"/>
        </w:rPr>
        <w:t>pelatihan</w:t>
      </w:r>
      <w:proofErr w:type="spellEnd"/>
      <w:r w:rsidRPr="00E73D28">
        <w:rPr>
          <w:rFonts w:ascii="Calibri" w:eastAsia="Times New Roman" w:hAnsi="Calibri" w:cs="Arial"/>
          <w:sz w:val="24"/>
          <w:szCs w:val="24"/>
        </w:rPr>
        <w:t xml:space="preserve"> </w:t>
      </w:r>
      <w:proofErr w:type="spellStart"/>
      <w:r w:rsidRPr="00E73D28">
        <w:rPr>
          <w:rFonts w:ascii="Calibri" w:eastAsia="Times New Roman" w:hAnsi="Calibri" w:cs="Arial"/>
          <w:sz w:val="24"/>
          <w:szCs w:val="24"/>
        </w:rPr>
        <w:t>berkelanjutan</w:t>
      </w:r>
      <w:proofErr w:type="spellEnd"/>
      <w:r w:rsidRPr="00E73D28">
        <w:rPr>
          <w:rFonts w:ascii="Calibri" w:eastAsia="Times New Roman" w:hAnsi="Calibri" w:cs="Arial"/>
          <w:sz w:val="24"/>
          <w:szCs w:val="24"/>
        </w:rPr>
        <w:t xml:space="preserve"> </w:t>
      </w:r>
      <w:proofErr w:type="spellStart"/>
      <w:r w:rsidRPr="00E73D28">
        <w:rPr>
          <w:rFonts w:ascii="Calibri" w:eastAsia="Times New Roman" w:hAnsi="Calibri" w:cs="Arial"/>
          <w:sz w:val="24"/>
          <w:szCs w:val="24"/>
        </w:rPr>
        <w:t>dan</w:t>
      </w:r>
      <w:proofErr w:type="spellEnd"/>
      <w:r w:rsidRPr="00E73D28">
        <w:rPr>
          <w:rFonts w:ascii="Calibri" w:eastAsia="Times New Roman" w:hAnsi="Calibri" w:cs="Arial"/>
          <w:sz w:val="24"/>
          <w:szCs w:val="24"/>
        </w:rPr>
        <w:t xml:space="preserve"> </w:t>
      </w:r>
      <w:proofErr w:type="spellStart"/>
      <w:r w:rsidRPr="00E73D28">
        <w:rPr>
          <w:rFonts w:ascii="Calibri" w:eastAsia="Times New Roman" w:hAnsi="Calibri" w:cs="Arial"/>
          <w:sz w:val="24"/>
          <w:szCs w:val="24"/>
        </w:rPr>
        <w:t>uji</w:t>
      </w:r>
      <w:proofErr w:type="spellEnd"/>
      <w:r w:rsidRPr="00E73D28">
        <w:rPr>
          <w:rFonts w:ascii="Calibri" w:eastAsia="Times New Roman" w:hAnsi="Calibri" w:cs="Arial"/>
          <w:sz w:val="24"/>
          <w:szCs w:val="24"/>
        </w:rPr>
        <w:t xml:space="preserve"> </w:t>
      </w:r>
      <w:proofErr w:type="spellStart"/>
      <w:r w:rsidRPr="00E73D28">
        <w:rPr>
          <w:rFonts w:ascii="Calibri" w:eastAsia="Times New Roman" w:hAnsi="Calibri" w:cs="Arial"/>
          <w:sz w:val="24"/>
          <w:szCs w:val="24"/>
        </w:rPr>
        <w:t>kompetensi</w:t>
      </w:r>
      <w:proofErr w:type="spellEnd"/>
      <w:r w:rsidRPr="00E73D28">
        <w:rPr>
          <w:rFonts w:ascii="Calibri" w:eastAsia="Times New Roman" w:hAnsi="Calibri" w:cs="Arial"/>
          <w:sz w:val="24"/>
          <w:szCs w:val="24"/>
          <w:lang w:val="id-ID"/>
        </w:rPr>
        <w:t xml:space="preserve"> seperti</w:t>
      </w:r>
      <w:r>
        <w:rPr>
          <w:rFonts w:ascii="Calibri" w:eastAsia="Times New Roman" w:hAnsi="Calibri" w:cs="Arial"/>
          <w:sz w:val="24"/>
          <w:szCs w:val="24"/>
          <w:lang w:val="id-ID"/>
        </w:rPr>
        <w:t xml:space="preserve"> :</w:t>
      </w:r>
    </w:p>
    <w:p w:rsidR="00B47195" w:rsidRPr="00E573F7"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sidRPr="00E573F7">
        <w:rPr>
          <w:rFonts w:ascii="Calibri" w:eastAsia="Times New Roman" w:hAnsi="Calibri" w:cs="Arial"/>
          <w:sz w:val="24"/>
          <w:szCs w:val="24"/>
          <w:lang w:val="id-ID"/>
        </w:rPr>
        <w:t>Publik Training / Workshop penyusunan Bussines Plan berbasis permendagri No : 118 tahun 2018 dengan narasumber dari BPKP Perwakilan Provinsi Bali</w:t>
      </w:r>
    </w:p>
    <w:p w:rsidR="00B47195" w:rsidRPr="00E573F7"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sidRPr="00E573F7">
        <w:rPr>
          <w:rFonts w:ascii="Calibri" w:eastAsia="Times New Roman" w:hAnsi="Calibri" w:cs="Arial"/>
          <w:sz w:val="24"/>
          <w:szCs w:val="24"/>
          <w:lang w:val="id-ID"/>
        </w:rPr>
        <w:t>Pelatihan Sertifikasi Pengadaan Barang Jasa Pemerintah Tingkat dasar yang dilaksanakan dari IAPI Bali</w:t>
      </w:r>
    </w:p>
    <w:p w:rsidR="00B47195" w:rsidRPr="00E73D28"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sidRPr="00E573F7">
        <w:rPr>
          <w:rFonts w:ascii="Calibri" w:eastAsia="Times New Roman" w:hAnsi="Calibri" w:cs="Arial"/>
          <w:sz w:val="24"/>
          <w:szCs w:val="24"/>
          <w:lang w:val="id-ID"/>
        </w:rPr>
        <w:t>Pelatihan aplikasi Qgis untuk Digitasi</w:t>
      </w:r>
      <w:r>
        <w:rPr>
          <w:rFonts w:ascii="Calibri" w:eastAsia="Times New Roman" w:hAnsi="Calibri" w:cs="Arial"/>
          <w:sz w:val="24"/>
          <w:szCs w:val="24"/>
          <w:lang w:val="id-ID"/>
        </w:rPr>
        <w:t xml:space="preserve"> pemetaan data spasial di Perumda yang dilaksanakan dari Pt. Bimasakti Altera Denpasar</w:t>
      </w:r>
    </w:p>
    <w:p w:rsidR="00B47195" w:rsidRPr="009A6D1F"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Pr>
          <w:rFonts w:ascii="Calibri" w:eastAsia="Times New Roman" w:hAnsi="Calibri" w:cs="Arial"/>
          <w:sz w:val="24"/>
          <w:szCs w:val="24"/>
          <w:lang w:val="id-ID"/>
        </w:rPr>
        <w:t>Pelatihan IT terkait pemeliharaan infrastruktur sistem digital yang dilaksanakan dari PT. Bimasakti Altera Denpasar</w:t>
      </w:r>
    </w:p>
    <w:p w:rsidR="00B47195" w:rsidRPr="00B47195"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Pr>
          <w:rFonts w:ascii="Calibri" w:eastAsia="Times New Roman" w:hAnsi="Calibri" w:cs="Arial"/>
          <w:sz w:val="24"/>
          <w:szCs w:val="24"/>
          <w:lang w:val="id-ID"/>
        </w:rPr>
        <w:t xml:space="preserve">Pelatihan / Workshop sehari penyusunan RKAP berbasis permendagri No : 118 tahun 2018 yang dilaksanakan dari PD Perpamsi Bali </w:t>
      </w:r>
    </w:p>
    <w:p w:rsidR="00B47195" w:rsidRPr="00EB78C7"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Pr>
          <w:rFonts w:ascii="Calibri" w:eastAsia="Times New Roman" w:hAnsi="Calibri" w:cs="Arial"/>
          <w:sz w:val="24"/>
          <w:szCs w:val="24"/>
          <w:lang w:val="id-ID"/>
        </w:rPr>
        <w:t>Pelatihan Manajemen Air Minum Tingkat Madya</w:t>
      </w:r>
    </w:p>
    <w:p w:rsidR="00B47195" w:rsidRPr="00E73D28"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Pr>
          <w:rFonts w:ascii="Calibri" w:eastAsia="Times New Roman" w:hAnsi="Calibri" w:cs="Arial"/>
          <w:sz w:val="24"/>
          <w:szCs w:val="24"/>
          <w:lang w:val="id-ID"/>
        </w:rPr>
        <w:t>Pelatihan NRW Deteksi</w:t>
      </w:r>
    </w:p>
    <w:p w:rsidR="00B47195" w:rsidRPr="008468E8"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sidRPr="008468E8">
        <w:rPr>
          <w:rFonts w:ascii="Calibri" w:eastAsia="Times New Roman" w:hAnsi="Calibri" w:cs="Arial"/>
          <w:sz w:val="24"/>
          <w:szCs w:val="24"/>
          <w:lang w:val="id-ID"/>
        </w:rPr>
        <w:t xml:space="preserve">Pelatihan Manajemen Air Minum Tingkat Muda </w:t>
      </w:r>
    </w:p>
    <w:p w:rsidR="00B47195" w:rsidRPr="008468E8"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sidRPr="008468E8">
        <w:rPr>
          <w:rFonts w:ascii="Calibri" w:eastAsia="Times New Roman" w:hAnsi="Calibri" w:cs="Arial"/>
          <w:sz w:val="24"/>
          <w:szCs w:val="24"/>
          <w:lang w:val="id-ID"/>
        </w:rPr>
        <w:lastRenderedPageBreak/>
        <w:t>Pelatihan Manajemen Asset</w:t>
      </w:r>
    </w:p>
    <w:p w:rsidR="00B47195" w:rsidRPr="00893966"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r>
        <w:rPr>
          <w:rFonts w:ascii="Calibri" w:eastAsia="Times New Roman" w:hAnsi="Calibri" w:cs="Arial"/>
          <w:sz w:val="24"/>
          <w:szCs w:val="24"/>
          <w:lang w:val="en-GB"/>
        </w:rPr>
        <w:t xml:space="preserve">Workshop </w:t>
      </w:r>
      <w:proofErr w:type="spellStart"/>
      <w:r>
        <w:rPr>
          <w:rFonts w:ascii="Calibri" w:eastAsia="Times New Roman" w:hAnsi="Calibri" w:cs="Arial"/>
          <w:sz w:val="24"/>
          <w:szCs w:val="24"/>
          <w:lang w:val="en-GB"/>
        </w:rPr>
        <w:t>Persiapan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Implementasi</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Digitalisasi</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Pengadaan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Barang</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dan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Jasa</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di</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Lingkungan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Perumda</w:t>
      </w:r>
      <w:proofErr w:type="spellEnd"/>
      <w:r>
        <w:rPr>
          <w:rFonts w:ascii="Calibri" w:eastAsia="Times New Roman" w:hAnsi="Calibri" w:cs="Arial"/>
          <w:sz w:val="24"/>
          <w:szCs w:val="24"/>
          <w:lang w:val="en-GB"/>
        </w:rPr>
        <w:t xml:space="preserve"> Air </w:t>
      </w:r>
      <w:proofErr w:type="spellStart"/>
      <w:r>
        <w:rPr>
          <w:rFonts w:ascii="Calibri" w:eastAsia="Times New Roman" w:hAnsi="Calibri" w:cs="Arial"/>
          <w:sz w:val="24"/>
          <w:szCs w:val="24"/>
          <w:lang w:val="en-GB"/>
        </w:rPr>
        <w:t>Minum</w:t>
      </w:r>
      <w:proofErr w:type="spellEnd"/>
      <w:r>
        <w:rPr>
          <w:rFonts w:ascii="Calibri" w:eastAsia="Times New Roman" w:hAnsi="Calibri" w:cs="Arial"/>
          <w:sz w:val="24"/>
          <w:szCs w:val="24"/>
          <w:lang w:val="en-GB"/>
        </w:rPr>
        <w:t xml:space="preserve"> Se-Bali ( Oktober 2023 )</w:t>
      </w:r>
    </w:p>
    <w:p w:rsidR="00B47195" w:rsidRPr="00893966"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proofErr w:type="spellStart"/>
      <w:r>
        <w:rPr>
          <w:rFonts w:ascii="Calibri" w:eastAsia="Times New Roman" w:hAnsi="Calibri" w:cs="Arial"/>
          <w:sz w:val="24"/>
          <w:szCs w:val="24"/>
          <w:lang w:val="en-GB"/>
        </w:rPr>
        <w:t>Pelatihan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Penyusunan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Dokumen</w:t>
      </w:r>
      <w:proofErr w:type="spellEnd"/>
      <w:r>
        <w:rPr>
          <w:rFonts w:ascii="Calibri" w:eastAsia="Times New Roman" w:hAnsi="Calibri" w:cs="Arial"/>
          <w:sz w:val="24"/>
          <w:szCs w:val="24"/>
          <w:lang w:val="en-GB"/>
        </w:rPr>
        <w:t xml:space="preserve"> GCG ( Good </w:t>
      </w:r>
      <w:proofErr w:type="spellStart"/>
      <w:r>
        <w:rPr>
          <w:rFonts w:ascii="Calibri" w:eastAsia="Times New Roman" w:hAnsi="Calibri" w:cs="Arial"/>
          <w:sz w:val="24"/>
          <w:szCs w:val="24"/>
          <w:lang w:val="en-GB"/>
        </w:rPr>
        <w:t>Coorporate</w:t>
      </w:r>
      <w:proofErr w:type="spellEnd"/>
      <w:r>
        <w:rPr>
          <w:rFonts w:ascii="Calibri" w:eastAsia="Times New Roman" w:hAnsi="Calibri" w:cs="Arial"/>
          <w:sz w:val="24"/>
          <w:szCs w:val="24"/>
          <w:lang w:val="en-GB"/>
        </w:rPr>
        <w:t xml:space="preserve"> Governance )</w:t>
      </w:r>
    </w:p>
    <w:p w:rsidR="00B47195" w:rsidRPr="00B47195" w:rsidRDefault="00B47195" w:rsidP="00231292">
      <w:pPr>
        <w:pStyle w:val="ListParagraph"/>
        <w:numPr>
          <w:ilvl w:val="0"/>
          <w:numId w:val="37"/>
        </w:numPr>
        <w:spacing w:after="0" w:line="240" w:lineRule="auto"/>
        <w:ind w:left="2127" w:hanging="284"/>
        <w:jc w:val="both"/>
        <w:rPr>
          <w:rFonts w:ascii="Calibri" w:eastAsia="Times New Roman" w:hAnsi="Calibri" w:cs="Arial"/>
          <w:sz w:val="24"/>
          <w:szCs w:val="24"/>
        </w:rPr>
      </w:pPr>
      <w:proofErr w:type="spellStart"/>
      <w:r>
        <w:rPr>
          <w:rFonts w:ascii="Calibri" w:eastAsia="Times New Roman" w:hAnsi="Calibri" w:cs="Arial"/>
          <w:sz w:val="24"/>
          <w:szCs w:val="24"/>
          <w:lang w:val="en-GB"/>
        </w:rPr>
        <w:t>Pelatihan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Penyusuunan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Dokumen</w:t>
      </w:r>
      <w:proofErr w:type="spellEnd"/>
      <w:r>
        <w:rPr>
          <w:rFonts w:ascii="Calibri" w:eastAsia="Times New Roman" w:hAnsi="Calibri" w:cs="Arial"/>
          <w:sz w:val="24"/>
          <w:szCs w:val="24"/>
          <w:lang w:val="en-GB"/>
        </w:rPr>
        <w:t xml:space="preserve"> MR ( </w:t>
      </w:r>
      <w:proofErr w:type="spellStart"/>
      <w:r>
        <w:rPr>
          <w:rFonts w:ascii="Calibri" w:eastAsia="Times New Roman" w:hAnsi="Calibri" w:cs="Arial"/>
          <w:sz w:val="24"/>
          <w:szCs w:val="24"/>
          <w:lang w:val="en-GB"/>
        </w:rPr>
        <w:t>Manajemen</w:t>
      </w:r>
      <w:proofErr w:type="spellEnd"/>
      <w:r>
        <w:rPr>
          <w:rFonts w:ascii="Calibri" w:eastAsia="Times New Roman" w:hAnsi="Calibri" w:cs="Arial"/>
          <w:sz w:val="24"/>
          <w:szCs w:val="24"/>
          <w:lang w:val="en-GB"/>
        </w:rPr>
        <w:t xml:space="preserve"> </w:t>
      </w:r>
      <w:proofErr w:type="spellStart"/>
      <w:r>
        <w:rPr>
          <w:rFonts w:ascii="Calibri" w:eastAsia="Times New Roman" w:hAnsi="Calibri" w:cs="Arial"/>
          <w:sz w:val="24"/>
          <w:szCs w:val="24"/>
          <w:lang w:val="en-GB"/>
        </w:rPr>
        <w:t>Risiko</w:t>
      </w:r>
      <w:proofErr w:type="spellEnd"/>
      <w:r>
        <w:rPr>
          <w:rFonts w:ascii="Calibri" w:eastAsia="Times New Roman" w:hAnsi="Calibri" w:cs="Arial"/>
          <w:sz w:val="24"/>
          <w:szCs w:val="24"/>
          <w:lang w:val="en-GB"/>
        </w:rPr>
        <w:t xml:space="preserve"> )</w:t>
      </w:r>
    </w:p>
    <w:p w:rsidR="0061118D" w:rsidRPr="0061118D" w:rsidRDefault="0061118D" w:rsidP="0061118D">
      <w:pPr>
        <w:spacing w:after="0" w:line="240" w:lineRule="auto"/>
        <w:jc w:val="both"/>
        <w:rPr>
          <w:rFonts w:ascii="Calibri" w:eastAsia="Times New Roman" w:hAnsi="Calibri" w:cs="Arial"/>
          <w:sz w:val="24"/>
          <w:szCs w:val="24"/>
          <w:lang w:val="id-ID"/>
        </w:rPr>
      </w:pPr>
    </w:p>
    <w:p w:rsidR="005C35D9" w:rsidRPr="00B47195" w:rsidRDefault="005C35D9" w:rsidP="00231292">
      <w:pPr>
        <w:pStyle w:val="ListParagraph"/>
        <w:numPr>
          <w:ilvl w:val="0"/>
          <w:numId w:val="36"/>
        </w:numPr>
        <w:spacing w:after="0" w:line="240" w:lineRule="auto"/>
        <w:ind w:left="1418" w:hanging="425"/>
        <w:jc w:val="both"/>
        <w:rPr>
          <w:rFonts w:ascii="Calibri" w:eastAsia="Times New Roman" w:hAnsi="Calibri" w:cs="Arial"/>
          <w:sz w:val="24"/>
          <w:szCs w:val="24"/>
        </w:rPr>
      </w:pPr>
      <w:r>
        <w:rPr>
          <w:rFonts w:ascii="Calibri" w:eastAsia="Times New Roman" w:hAnsi="Calibri" w:cs="Arial"/>
          <w:sz w:val="24"/>
          <w:szCs w:val="24"/>
          <w:lang w:val="id-ID"/>
        </w:rPr>
        <w:t>Pelatihan Kompetensi Manajemen Air Minum Tingkat Muda yang dilaksanakan dari PD Perpamsi Bali</w:t>
      </w:r>
    </w:p>
    <w:p w:rsidR="00B47195" w:rsidRPr="00A07670" w:rsidRDefault="00B47195" w:rsidP="00231292">
      <w:pPr>
        <w:pStyle w:val="ListParagraph"/>
        <w:numPr>
          <w:ilvl w:val="0"/>
          <w:numId w:val="36"/>
        </w:numPr>
        <w:spacing w:after="0" w:line="240" w:lineRule="auto"/>
        <w:ind w:left="2127" w:hanging="284"/>
        <w:jc w:val="both"/>
        <w:rPr>
          <w:rFonts w:ascii="Calibri" w:eastAsia="Times New Roman" w:hAnsi="Calibri" w:cs="Arial"/>
          <w:sz w:val="24"/>
          <w:szCs w:val="24"/>
        </w:rPr>
      </w:pPr>
      <w:r>
        <w:rPr>
          <w:rFonts w:ascii="Calibri" w:eastAsia="Times New Roman" w:hAnsi="Calibri" w:cs="Arial"/>
          <w:sz w:val="24"/>
          <w:szCs w:val="24"/>
          <w:lang w:val="id-ID"/>
        </w:rPr>
        <w:t>Workshop / Training pelaksanaan coklit yang dilaksanakan oleh PD. Perpamsi Bali.</w:t>
      </w:r>
    </w:p>
    <w:p w:rsidR="0053391B" w:rsidRPr="00B47195" w:rsidRDefault="00B47195" w:rsidP="00231292">
      <w:pPr>
        <w:pStyle w:val="ListParagraph"/>
        <w:numPr>
          <w:ilvl w:val="0"/>
          <w:numId w:val="36"/>
        </w:numPr>
        <w:spacing w:after="0" w:line="240" w:lineRule="auto"/>
        <w:ind w:left="2127" w:hanging="284"/>
        <w:jc w:val="both"/>
        <w:rPr>
          <w:rFonts w:ascii="Calibri" w:eastAsia="Times New Roman" w:hAnsi="Calibri" w:cs="Arial"/>
          <w:sz w:val="24"/>
          <w:szCs w:val="24"/>
        </w:rPr>
      </w:pPr>
      <w:r>
        <w:rPr>
          <w:rFonts w:ascii="Calibri" w:eastAsia="Times New Roman" w:hAnsi="Calibri" w:cs="Arial"/>
          <w:sz w:val="24"/>
          <w:szCs w:val="24"/>
          <w:lang w:val="id-ID"/>
        </w:rPr>
        <w:t>Pelatihan Tata Kelola Keuangan Perumda Air Minum yang dilaksanakan oleh PT. Surya Dewata Mandiri ( SDM ) Denpasar.</w:t>
      </w:r>
    </w:p>
    <w:p w:rsidR="00091719" w:rsidRPr="00751C41" w:rsidRDefault="00182201" w:rsidP="00231292">
      <w:pPr>
        <w:pStyle w:val="ListParagraph"/>
        <w:numPr>
          <w:ilvl w:val="0"/>
          <w:numId w:val="33"/>
        </w:numPr>
        <w:spacing w:after="0" w:line="402" w:lineRule="auto"/>
        <w:jc w:val="both"/>
        <w:rPr>
          <w:rFonts w:ascii="Calibri" w:eastAsia="Times New Roman" w:hAnsi="Calibri" w:cs="Arial"/>
          <w:b/>
          <w:sz w:val="24"/>
          <w:szCs w:val="24"/>
        </w:rPr>
      </w:pPr>
      <w:r>
        <w:rPr>
          <w:rFonts w:ascii="Calibri" w:eastAsia="Times New Roman" w:hAnsi="Calibri" w:cs="Arial"/>
          <w:b/>
          <w:sz w:val="24"/>
          <w:szCs w:val="24"/>
          <w:lang w:val="id-ID"/>
        </w:rPr>
        <w:t>Hubungan Langganan</w:t>
      </w:r>
    </w:p>
    <w:p w:rsidR="00091719" w:rsidRPr="00861B2C" w:rsidRDefault="00091719" w:rsidP="00231292">
      <w:pPr>
        <w:pStyle w:val="ListParagraph"/>
        <w:numPr>
          <w:ilvl w:val="0"/>
          <w:numId w:val="40"/>
        </w:numPr>
        <w:spacing w:after="0"/>
        <w:ind w:left="2127" w:hanging="284"/>
        <w:jc w:val="both"/>
        <w:rPr>
          <w:rFonts w:ascii="Calibri" w:eastAsia="Times New Roman" w:hAnsi="Calibri" w:cs="Calibri"/>
          <w:sz w:val="24"/>
          <w:szCs w:val="24"/>
        </w:rPr>
      </w:pPr>
      <w:proofErr w:type="spellStart"/>
      <w:r w:rsidRPr="00861B2C">
        <w:rPr>
          <w:rFonts w:ascii="Calibri" w:eastAsia="Times New Roman" w:hAnsi="Calibri" w:cs="Calibri"/>
          <w:sz w:val="24"/>
          <w:szCs w:val="24"/>
        </w:rPr>
        <w:t>Meningkatkan</w:t>
      </w:r>
      <w:proofErr w:type="spellEnd"/>
      <w:r w:rsidRPr="00861B2C">
        <w:rPr>
          <w:rFonts w:ascii="Calibri" w:eastAsia="Times New Roman" w:hAnsi="Calibri" w:cs="Calibri"/>
          <w:sz w:val="24"/>
          <w:szCs w:val="24"/>
        </w:rPr>
        <w:t xml:space="preserve"> </w:t>
      </w:r>
      <w:proofErr w:type="spellStart"/>
      <w:r w:rsidRPr="00861B2C">
        <w:rPr>
          <w:rFonts w:ascii="Calibri" w:eastAsia="Times New Roman" w:hAnsi="Calibri" w:cs="Calibri"/>
          <w:sz w:val="24"/>
          <w:szCs w:val="24"/>
        </w:rPr>
        <w:t>kecepatan</w:t>
      </w:r>
      <w:proofErr w:type="spellEnd"/>
      <w:r w:rsidRPr="00861B2C">
        <w:rPr>
          <w:rFonts w:ascii="Calibri" w:eastAsia="Times New Roman" w:hAnsi="Calibri" w:cs="Calibri"/>
          <w:sz w:val="24"/>
          <w:szCs w:val="24"/>
        </w:rPr>
        <w:t xml:space="preserve"> </w:t>
      </w:r>
      <w:proofErr w:type="spellStart"/>
      <w:r w:rsidRPr="00861B2C">
        <w:rPr>
          <w:rFonts w:ascii="Calibri" w:eastAsia="Times New Roman" w:hAnsi="Calibri" w:cs="Calibri"/>
          <w:sz w:val="24"/>
          <w:szCs w:val="24"/>
        </w:rPr>
        <w:t>waktu</w:t>
      </w:r>
      <w:proofErr w:type="spellEnd"/>
      <w:r w:rsidRPr="00861B2C">
        <w:rPr>
          <w:rFonts w:ascii="Calibri" w:eastAsia="Times New Roman" w:hAnsi="Calibri" w:cs="Calibri"/>
          <w:sz w:val="24"/>
          <w:szCs w:val="24"/>
        </w:rPr>
        <w:t xml:space="preserve"> </w:t>
      </w:r>
      <w:proofErr w:type="spellStart"/>
      <w:r w:rsidRPr="00861B2C">
        <w:rPr>
          <w:rFonts w:ascii="Calibri" w:eastAsia="Times New Roman" w:hAnsi="Calibri" w:cs="Calibri"/>
          <w:sz w:val="24"/>
          <w:szCs w:val="24"/>
        </w:rPr>
        <w:t>layanan</w:t>
      </w:r>
      <w:proofErr w:type="spellEnd"/>
      <w:r w:rsidRPr="00861B2C">
        <w:rPr>
          <w:rFonts w:ascii="Calibri" w:eastAsia="Times New Roman" w:hAnsi="Calibri" w:cs="Calibri"/>
          <w:sz w:val="24"/>
          <w:szCs w:val="24"/>
        </w:rPr>
        <w:t xml:space="preserve"> </w:t>
      </w:r>
      <w:proofErr w:type="spellStart"/>
      <w:r w:rsidRPr="00861B2C">
        <w:rPr>
          <w:rFonts w:ascii="Calibri" w:eastAsia="Times New Roman" w:hAnsi="Calibri" w:cs="Calibri"/>
          <w:sz w:val="24"/>
          <w:szCs w:val="24"/>
        </w:rPr>
        <w:t>untuk</w:t>
      </w:r>
      <w:proofErr w:type="spellEnd"/>
      <w:r w:rsidRPr="00861B2C">
        <w:rPr>
          <w:rFonts w:ascii="Calibri" w:eastAsia="Times New Roman" w:hAnsi="Calibri" w:cs="Calibri"/>
          <w:sz w:val="24"/>
          <w:szCs w:val="24"/>
        </w:rPr>
        <w:t xml:space="preserve"> </w:t>
      </w:r>
      <w:proofErr w:type="spellStart"/>
      <w:r w:rsidRPr="00861B2C">
        <w:rPr>
          <w:rFonts w:ascii="Calibri" w:eastAsia="Times New Roman" w:hAnsi="Calibri" w:cs="Calibri"/>
          <w:sz w:val="24"/>
          <w:szCs w:val="24"/>
        </w:rPr>
        <w:t>menindaklanjuti</w:t>
      </w:r>
      <w:proofErr w:type="spellEnd"/>
      <w:r w:rsidRPr="00861B2C">
        <w:rPr>
          <w:rFonts w:ascii="Calibri" w:eastAsia="Times New Roman" w:hAnsi="Calibri" w:cs="Calibri"/>
          <w:sz w:val="24"/>
          <w:szCs w:val="24"/>
        </w:rPr>
        <w:t xml:space="preserve"> </w:t>
      </w:r>
      <w:proofErr w:type="spellStart"/>
      <w:r w:rsidRPr="00861B2C">
        <w:rPr>
          <w:rFonts w:ascii="Calibri" w:eastAsia="Times New Roman" w:hAnsi="Calibri" w:cs="Calibri"/>
          <w:sz w:val="24"/>
          <w:szCs w:val="24"/>
        </w:rPr>
        <w:t>setiap</w:t>
      </w:r>
      <w:proofErr w:type="spellEnd"/>
    </w:p>
    <w:p w:rsidR="004D5A26" w:rsidRPr="00751C41" w:rsidRDefault="004D5A26" w:rsidP="00943199">
      <w:pPr>
        <w:pStyle w:val="ListParagraph"/>
        <w:spacing w:after="0"/>
        <w:ind w:left="2268" w:hanging="141"/>
        <w:jc w:val="both"/>
        <w:rPr>
          <w:rFonts w:ascii="Calibri" w:eastAsia="Times New Roman" w:hAnsi="Calibri" w:cs="Calibri"/>
          <w:sz w:val="24"/>
          <w:szCs w:val="24"/>
          <w:lang w:val="id-ID"/>
        </w:rPr>
      </w:pPr>
      <w:proofErr w:type="spellStart"/>
      <w:r w:rsidRPr="00751C41">
        <w:rPr>
          <w:rFonts w:ascii="Calibri" w:eastAsia="Times New Roman" w:hAnsi="Calibri" w:cs="Calibri"/>
          <w:sz w:val="24"/>
          <w:szCs w:val="24"/>
        </w:rPr>
        <w:t>P</w:t>
      </w:r>
      <w:r w:rsidR="00091719" w:rsidRPr="00751C41">
        <w:rPr>
          <w:rFonts w:ascii="Calibri" w:eastAsia="Times New Roman" w:hAnsi="Calibri" w:cs="Calibri"/>
          <w:sz w:val="24"/>
          <w:szCs w:val="24"/>
        </w:rPr>
        <w:t>engaduan</w:t>
      </w:r>
      <w:proofErr w:type="spellEnd"/>
    </w:p>
    <w:p w:rsidR="00091719" w:rsidRPr="004D5A26" w:rsidRDefault="00091719" w:rsidP="00231292">
      <w:pPr>
        <w:pStyle w:val="ListParagraph"/>
        <w:numPr>
          <w:ilvl w:val="0"/>
          <w:numId w:val="40"/>
        </w:numPr>
        <w:spacing w:after="0"/>
        <w:ind w:left="2127" w:hanging="284"/>
        <w:jc w:val="both"/>
        <w:rPr>
          <w:rFonts w:ascii="Calibri" w:eastAsia="Times New Roman" w:hAnsi="Calibri" w:cs="Calibri"/>
          <w:sz w:val="24"/>
          <w:szCs w:val="24"/>
          <w:lang w:val="id-ID"/>
        </w:rPr>
      </w:pPr>
      <w:proofErr w:type="spellStart"/>
      <w:r w:rsidRPr="004D5A26">
        <w:rPr>
          <w:rFonts w:ascii="Calibri" w:eastAsia="Times New Roman" w:hAnsi="Calibri" w:cs="Calibri"/>
          <w:sz w:val="24"/>
          <w:szCs w:val="24"/>
        </w:rPr>
        <w:t>Meningkatkan</w:t>
      </w:r>
      <w:proofErr w:type="spellEnd"/>
      <w:r w:rsidRPr="004D5A26">
        <w:rPr>
          <w:rFonts w:ascii="Calibri" w:eastAsia="Times New Roman" w:hAnsi="Calibri" w:cs="Calibri"/>
          <w:sz w:val="24"/>
          <w:szCs w:val="24"/>
        </w:rPr>
        <w:t xml:space="preserve"> </w:t>
      </w:r>
      <w:proofErr w:type="spellStart"/>
      <w:r w:rsidRPr="004D5A26">
        <w:rPr>
          <w:rFonts w:ascii="Calibri" w:eastAsia="Times New Roman" w:hAnsi="Calibri" w:cs="Calibri"/>
          <w:sz w:val="24"/>
          <w:szCs w:val="24"/>
        </w:rPr>
        <w:t>komunikasi</w:t>
      </w:r>
      <w:proofErr w:type="spellEnd"/>
      <w:r w:rsidRPr="004D5A26">
        <w:rPr>
          <w:rFonts w:ascii="Calibri" w:eastAsia="Times New Roman" w:hAnsi="Calibri" w:cs="Calibri"/>
          <w:sz w:val="24"/>
          <w:szCs w:val="24"/>
        </w:rPr>
        <w:t xml:space="preserve"> </w:t>
      </w:r>
      <w:proofErr w:type="spellStart"/>
      <w:r w:rsidRPr="004D5A26">
        <w:rPr>
          <w:rFonts w:ascii="Calibri" w:eastAsia="Times New Roman" w:hAnsi="Calibri" w:cs="Calibri"/>
          <w:sz w:val="24"/>
          <w:szCs w:val="24"/>
        </w:rPr>
        <w:t>dengan</w:t>
      </w:r>
      <w:proofErr w:type="spellEnd"/>
      <w:r w:rsidRPr="004D5A26">
        <w:rPr>
          <w:rFonts w:ascii="Calibri" w:eastAsia="Times New Roman" w:hAnsi="Calibri" w:cs="Calibri"/>
          <w:sz w:val="24"/>
          <w:szCs w:val="24"/>
        </w:rPr>
        <w:t xml:space="preserve"> </w:t>
      </w:r>
      <w:proofErr w:type="spellStart"/>
      <w:r w:rsidRPr="004D5A26">
        <w:rPr>
          <w:rFonts w:ascii="Calibri" w:eastAsia="Times New Roman" w:hAnsi="Calibri" w:cs="Calibri"/>
          <w:sz w:val="24"/>
          <w:szCs w:val="24"/>
        </w:rPr>
        <w:t>pelanggan</w:t>
      </w:r>
      <w:proofErr w:type="spellEnd"/>
      <w:r w:rsidRPr="004D5A26">
        <w:rPr>
          <w:rFonts w:ascii="Calibri" w:eastAsia="Times New Roman" w:hAnsi="Calibri" w:cs="Calibri"/>
          <w:sz w:val="24"/>
          <w:szCs w:val="24"/>
        </w:rPr>
        <w:t>,</w:t>
      </w:r>
    </w:p>
    <w:p w:rsidR="00F7327C" w:rsidRPr="00F7327C" w:rsidRDefault="00091719" w:rsidP="00231292">
      <w:pPr>
        <w:pStyle w:val="ListParagraph"/>
        <w:numPr>
          <w:ilvl w:val="0"/>
          <w:numId w:val="40"/>
        </w:numPr>
        <w:spacing w:after="0"/>
        <w:ind w:left="2127" w:hanging="284"/>
        <w:jc w:val="both"/>
        <w:rPr>
          <w:rFonts w:ascii="Calibri" w:eastAsia="Times New Roman" w:hAnsi="Calibri" w:cs="Arial"/>
          <w:sz w:val="20"/>
          <w:szCs w:val="20"/>
        </w:rPr>
      </w:pPr>
      <w:proofErr w:type="spellStart"/>
      <w:r w:rsidRPr="004D5A26">
        <w:rPr>
          <w:rFonts w:ascii="Calibri" w:eastAsia="Times New Roman" w:hAnsi="Calibri" w:cs="Calibri"/>
          <w:sz w:val="24"/>
          <w:szCs w:val="24"/>
        </w:rPr>
        <w:t>Meningkatkan</w:t>
      </w:r>
      <w:proofErr w:type="spellEnd"/>
      <w:r w:rsidRPr="004D5A26">
        <w:rPr>
          <w:rFonts w:ascii="Calibri" w:eastAsia="Times New Roman" w:hAnsi="Calibri" w:cs="Calibri"/>
          <w:sz w:val="24"/>
          <w:szCs w:val="24"/>
        </w:rPr>
        <w:t xml:space="preserve"> </w:t>
      </w:r>
      <w:proofErr w:type="spellStart"/>
      <w:r w:rsidRPr="004D5A26">
        <w:rPr>
          <w:rFonts w:ascii="Calibri" w:eastAsia="Times New Roman" w:hAnsi="Calibri" w:cs="Calibri"/>
          <w:sz w:val="24"/>
          <w:szCs w:val="24"/>
        </w:rPr>
        <w:t>jumlah</w:t>
      </w:r>
      <w:proofErr w:type="spellEnd"/>
      <w:r w:rsidRPr="004D5A26">
        <w:rPr>
          <w:rFonts w:ascii="Calibri" w:eastAsia="Times New Roman" w:hAnsi="Calibri" w:cs="Calibri"/>
          <w:sz w:val="24"/>
          <w:szCs w:val="24"/>
        </w:rPr>
        <w:t xml:space="preserve"> </w:t>
      </w:r>
      <w:proofErr w:type="spellStart"/>
      <w:r w:rsidRPr="004D5A26">
        <w:rPr>
          <w:rFonts w:ascii="Calibri" w:eastAsia="Times New Roman" w:hAnsi="Calibri" w:cs="Calibri"/>
          <w:sz w:val="24"/>
          <w:szCs w:val="24"/>
        </w:rPr>
        <w:t>pelanggan</w:t>
      </w:r>
      <w:proofErr w:type="spellEnd"/>
    </w:p>
    <w:p w:rsidR="00CE65AD" w:rsidRPr="00256DDB" w:rsidRDefault="005A53F1" w:rsidP="00231292">
      <w:pPr>
        <w:pStyle w:val="ListParagraph"/>
        <w:numPr>
          <w:ilvl w:val="0"/>
          <w:numId w:val="40"/>
        </w:numPr>
        <w:spacing w:after="0"/>
        <w:ind w:left="2127" w:hanging="284"/>
        <w:jc w:val="both"/>
        <w:rPr>
          <w:rFonts w:ascii="Calibri" w:eastAsia="Times New Roman" w:hAnsi="Calibri" w:cs="Arial"/>
          <w:sz w:val="20"/>
          <w:szCs w:val="20"/>
        </w:rPr>
      </w:pPr>
      <w:r>
        <w:rPr>
          <w:rFonts w:ascii="Calibri" w:eastAsia="Times New Roman" w:hAnsi="Calibri" w:cs="Calibri"/>
          <w:sz w:val="24"/>
          <w:szCs w:val="24"/>
          <w:lang w:val="id-ID"/>
        </w:rPr>
        <w:t>M</w:t>
      </w:r>
      <w:r w:rsidR="00F7327C">
        <w:rPr>
          <w:rFonts w:ascii="Calibri" w:eastAsia="Times New Roman" w:hAnsi="Calibri" w:cs="Calibri"/>
          <w:sz w:val="24"/>
          <w:szCs w:val="24"/>
          <w:lang w:val="id-ID"/>
        </w:rPr>
        <w:t>eningkat</w:t>
      </w:r>
      <w:r>
        <w:rPr>
          <w:rFonts w:ascii="Calibri" w:eastAsia="Times New Roman" w:hAnsi="Calibri" w:cs="Calibri"/>
          <w:sz w:val="24"/>
          <w:szCs w:val="24"/>
          <w:lang w:val="id-ID"/>
        </w:rPr>
        <w:t>k</w:t>
      </w:r>
      <w:r w:rsidR="00F7327C">
        <w:rPr>
          <w:rFonts w:ascii="Calibri" w:eastAsia="Times New Roman" w:hAnsi="Calibri" w:cs="Calibri"/>
          <w:sz w:val="24"/>
          <w:szCs w:val="24"/>
          <w:lang w:val="id-ID"/>
        </w:rPr>
        <w:t>an layanan informasi atas segala kegiatan Perumda melalui media online</w:t>
      </w:r>
    </w:p>
    <w:p w:rsidR="00256DDB" w:rsidRPr="0053391B" w:rsidRDefault="00256DDB" w:rsidP="00256DDB">
      <w:pPr>
        <w:pStyle w:val="ListParagraph"/>
        <w:spacing w:after="0"/>
        <w:ind w:left="2127"/>
        <w:jc w:val="both"/>
        <w:rPr>
          <w:rFonts w:ascii="Calibri" w:eastAsia="Times New Roman" w:hAnsi="Calibri" w:cs="Arial"/>
          <w:sz w:val="20"/>
          <w:szCs w:val="20"/>
        </w:rPr>
      </w:pPr>
    </w:p>
    <w:p w:rsidR="0049394F" w:rsidRPr="006F6047" w:rsidRDefault="0049394F" w:rsidP="003B4D97">
      <w:pPr>
        <w:spacing w:after="0" w:line="360" w:lineRule="auto"/>
        <w:ind w:left="90"/>
        <w:jc w:val="both"/>
        <w:rPr>
          <w:rFonts w:ascii="Calibri" w:eastAsia="Times New Roman" w:hAnsi="Calibri" w:cs="Calibri"/>
          <w:sz w:val="2"/>
          <w:szCs w:val="20"/>
          <w:lang w:val="id-ID"/>
        </w:rPr>
      </w:pPr>
    </w:p>
    <w:p w:rsidR="00BA3597" w:rsidRPr="00260F27" w:rsidRDefault="00CF0D1F" w:rsidP="00841539">
      <w:pPr>
        <w:pStyle w:val="ListParagraph"/>
        <w:numPr>
          <w:ilvl w:val="1"/>
          <w:numId w:val="15"/>
        </w:numPr>
        <w:spacing w:after="0" w:line="360" w:lineRule="auto"/>
        <w:jc w:val="both"/>
        <w:rPr>
          <w:rFonts w:ascii="Calibri" w:eastAsia="Times New Roman" w:hAnsi="Calibri" w:cs="Calibri"/>
          <w:b/>
          <w:color w:val="000000" w:themeColor="text1"/>
          <w:sz w:val="24"/>
          <w:szCs w:val="24"/>
        </w:rPr>
      </w:pPr>
      <w:r w:rsidRPr="00260F27">
        <w:rPr>
          <w:rFonts w:ascii="Calibri" w:eastAsia="Times New Roman" w:hAnsi="Calibri" w:cs="Calibri"/>
          <w:b/>
          <w:color w:val="000000" w:themeColor="text1"/>
          <w:sz w:val="28"/>
          <w:szCs w:val="24"/>
        </w:rPr>
        <w:t xml:space="preserve">KINERJA BERDASARKAN KEPUTUSAN MENTERI DALAM NEGERI </w:t>
      </w:r>
      <w:r w:rsidR="00736188" w:rsidRPr="00260F27">
        <w:rPr>
          <w:rFonts w:ascii="Calibri" w:eastAsia="Times New Roman" w:hAnsi="Calibri" w:cs="Calibri"/>
          <w:b/>
          <w:color w:val="000000" w:themeColor="text1"/>
          <w:sz w:val="28"/>
          <w:szCs w:val="24"/>
          <w:lang w:val="id-ID"/>
        </w:rPr>
        <w:t xml:space="preserve">          </w:t>
      </w:r>
      <w:r w:rsidRPr="00260F27">
        <w:rPr>
          <w:rFonts w:ascii="Calibri" w:eastAsia="Times New Roman" w:hAnsi="Calibri" w:cs="Calibri"/>
          <w:b/>
          <w:color w:val="000000" w:themeColor="text1"/>
          <w:sz w:val="28"/>
          <w:szCs w:val="24"/>
        </w:rPr>
        <w:t>No. 47/199</w:t>
      </w:r>
      <w:r w:rsidR="00C6713B" w:rsidRPr="00260F27">
        <w:rPr>
          <w:rFonts w:ascii="Calibri" w:eastAsia="Times New Roman" w:hAnsi="Calibri" w:cs="Calibri"/>
          <w:b/>
          <w:color w:val="000000" w:themeColor="text1"/>
          <w:sz w:val="28"/>
          <w:szCs w:val="24"/>
        </w:rPr>
        <w:t>9</w:t>
      </w:r>
    </w:p>
    <w:p w:rsidR="00CF0D1F" w:rsidRPr="00CF0D1F" w:rsidRDefault="00CF0D1F" w:rsidP="00736188">
      <w:pPr>
        <w:pStyle w:val="ListParagraph"/>
        <w:spacing w:after="0" w:line="360" w:lineRule="auto"/>
        <w:ind w:left="0"/>
        <w:jc w:val="both"/>
        <w:rPr>
          <w:rFonts w:ascii="Calibri" w:eastAsia="Times New Roman" w:hAnsi="Calibri" w:cs="Calibri"/>
          <w:sz w:val="24"/>
          <w:szCs w:val="24"/>
        </w:rPr>
      </w:pPr>
      <w:proofErr w:type="spellStart"/>
      <w:r w:rsidRPr="00CF0D1F">
        <w:rPr>
          <w:rFonts w:ascii="Calibri" w:eastAsia="Times New Roman" w:hAnsi="Calibri" w:cs="Calibri"/>
          <w:sz w:val="24"/>
          <w:szCs w:val="24"/>
        </w:rPr>
        <w:t>B</w:t>
      </w:r>
      <w:r w:rsidR="00D31BB4">
        <w:rPr>
          <w:rFonts w:ascii="Calibri" w:eastAsia="Times New Roman" w:hAnsi="Calibri" w:cs="Calibri"/>
          <w:sz w:val="24"/>
          <w:szCs w:val="24"/>
        </w:rPr>
        <w:t>erda</w:t>
      </w:r>
      <w:proofErr w:type="spellEnd"/>
      <w:r w:rsidR="00D31BB4">
        <w:rPr>
          <w:rFonts w:ascii="Calibri" w:eastAsia="Times New Roman" w:hAnsi="Calibri" w:cs="Calibri"/>
          <w:sz w:val="24"/>
          <w:szCs w:val="24"/>
          <w:lang w:val="id-ID"/>
        </w:rPr>
        <w:t>sar</w:t>
      </w:r>
      <w:proofErr w:type="spellStart"/>
      <w:r>
        <w:rPr>
          <w:rFonts w:ascii="Calibri" w:eastAsia="Times New Roman" w:hAnsi="Calibri" w:cs="Calibri"/>
          <w:sz w:val="24"/>
          <w:szCs w:val="24"/>
        </w:rPr>
        <w:t>kan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hasil</w:t>
      </w:r>
      <w:proofErr w:type="spellEnd"/>
      <w:r>
        <w:rPr>
          <w:rFonts w:ascii="Calibri" w:eastAsia="Times New Roman" w:hAnsi="Calibri" w:cs="Calibri"/>
          <w:sz w:val="24"/>
          <w:szCs w:val="24"/>
        </w:rPr>
        <w:t xml:space="preserve"> </w:t>
      </w:r>
      <w:r w:rsidR="00DA54EE">
        <w:rPr>
          <w:rFonts w:ascii="Calibri" w:eastAsia="Times New Roman" w:hAnsi="Calibri" w:cs="Calibri"/>
          <w:sz w:val="24"/>
          <w:szCs w:val="24"/>
          <w:lang w:val="id-ID"/>
        </w:rPr>
        <w:t>eva</w:t>
      </w:r>
      <w:r w:rsidR="00600140">
        <w:rPr>
          <w:rFonts w:ascii="Calibri" w:eastAsia="Times New Roman" w:hAnsi="Calibri" w:cs="Calibri"/>
          <w:sz w:val="24"/>
          <w:szCs w:val="24"/>
          <w:lang w:val="id-ID"/>
        </w:rPr>
        <w:t>luasi kinerja</w:t>
      </w:r>
      <w:r w:rsidR="00D31BB4">
        <w:rPr>
          <w:rFonts w:ascii="Calibri" w:eastAsia="Times New Roman" w:hAnsi="Calibri" w:cs="Calibri"/>
          <w:sz w:val="24"/>
          <w:szCs w:val="24"/>
          <w:lang w:val="id-ID"/>
        </w:rPr>
        <w:t xml:space="preserve"> </w:t>
      </w:r>
      <w:r w:rsidR="00DA54EE">
        <w:rPr>
          <w:rFonts w:ascii="Calibri" w:eastAsia="Times New Roman" w:hAnsi="Calibri" w:cs="Calibri"/>
          <w:sz w:val="24"/>
          <w:szCs w:val="24"/>
          <w:lang w:val="id-ID"/>
        </w:rPr>
        <w:t>Perumda Tirta Tohlangkir</w:t>
      </w:r>
      <w:r w:rsidR="0018690A">
        <w:rPr>
          <w:rFonts w:ascii="Calibri" w:eastAsia="Times New Roman" w:hAnsi="Calibri" w:cs="Calibri"/>
          <w:sz w:val="24"/>
          <w:szCs w:val="24"/>
          <w:lang w:val="id-ID"/>
        </w:rPr>
        <w:t xml:space="preserve"> Tahun 2023</w:t>
      </w:r>
      <w:r>
        <w:rPr>
          <w:rFonts w:ascii="Calibri" w:eastAsia="Times New Roman" w:hAnsi="Calibri" w:cs="Calibri"/>
          <w:sz w:val="24"/>
          <w:szCs w:val="24"/>
        </w:rPr>
        <w:t xml:space="preserve"> </w:t>
      </w:r>
      <w:proofErr w:type="spellStart"/>
      <w:r>
        <w:rPr>
          <w:rFonts w:ascii="Calibri" w:eastAsia="Times New Roman" w:hAnsi="Calibri" w:cs="Calibri"/>
          <w:sz w:val="24"/>
          <w:szCs w:val="24"/>
        </w:rPr>
        <w:t>adalah</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sebagai</w:t>
      </w:r>
      <w:proofErr w:type="spellEnd"/>
      <w:r>
        <w:rPr>
          <w:rFonts w:ascii="Calibri" w:eastAsia="Times New Roman" w:hAnsi="Calibri" w:cs="Calibri"/>
          <w:sz w:val="24"/>
          <w:szCs w:val="24"/>
        </w:rPr>
        <w:t xml:space="preserve"> </w:t>
      </w:r>
      <w:proofErr w:type="spellStart"/>
      <w:proofErr w:type="gramStart"/>
      <w:r>
        <w:rPr>
          <w:rFonts w:ascii="Calibri" w:eastAsia="Times New Roman" w:hAnsi="Calibri" w:cs="Calibri"/>
          <w:sz w:val="24"/>
          <w:szCs w:val="24"/>
        </w:rPr>
        <w:t>berikut</w:t>
      </w:r>
      <w:proofErr w:type="spellEnd"/>
      <w:r>
        <w:rPr>
          <w:rFonts w:ascii="Calibri" w:eastAsia="Times New Roman" w:hAnsi="Calibri" w:cs="Calibri"/>
          <w:sz w:val="24"/>
          <w:szCs w:val="24"/>
        </w:rPr>
        <w:t xml:space="preserve"> :</w:t>
      </w:r>
      <w:proofErr w:type="gramEnd"/>
    </w:p>
    <w:tbl>
      <w:tblPr>
        <w:tblStyle w:val="TableGrid"/>
        <w:tblW w:w="5638" w:type="dxa"/>
        <w:jc w:val="center"/>
        <w:tblLayout w:type="fixed"/>
        <w:tblLook w:val="04A0"/>
      </w:tblPr>
      <w:tblGrid>
        <w:gridCol w:w="2328"/>
        <w:gridCol w:w="1648"/>
        <w:gridCol w:w="1662"/>
      </w:tblGrid>
      <w:tr w:rsidR="00031E0F" w:rsidRPr="00CF0D1F" w:rsidTr="00EE3335">
        <w:trPr>
          <w:trHeight w:val="280"/>
          <w:jc w:val="center"/>
        </w:trPr>
        <w:tc>
          <w:tcPr>
            <w:tcW w:w="2328" w:type="dxa"/>
          </w:tcPr>
          <w:p w:rsidR="00031E0F" w:rsidRPr="00736188" w:rsidRDefault="00031E0F" w:rsidP="00CF0D1F">
            <w:pPr>
              <w:spacing w:line="360" w:lineRule="auto"/>
              <w:ind w:left="90"/>
              <w:jc w:val="both"/>
              <w:rPr>
                <w:rFonts w:ascii="Calibri" w:eastAsia="Times New Roman" w:hAnsi="Calibri" w:cs="Calibri"/>
                <w:b/>
              </w:rPr>
            </w:pPr>
            <w:r w:rsidRPr="00736188">
              <w:rPr>
                <w:rFonts w:ascii="Calibri" w:eastAsia="Times New Roman" w:hAnsi="Calibri" w:cs="Calibri"/>
                <w:b/>
              </w:rPr>
              <w:t>URAIAN</w:t>
            </w:r>
          </w:p>
        </w:tc>
        <w:tc>
          <w:tcPr>
            <w:tcW w:w="1648" w:type="dxa"/>
          </w:tcPr>
          <w:p w:rsidR="00031E0F" w:rsidRPr="00D31BB4" w:rsidRDefault="00031E0F" w:rsidP="00782C76">
            <w:pPr>
              <w:spacing w:line="360" w:lineRule="auto"/>
              <w:ind w:left="90"/>
              <w:jc w:val="center"/>
              <w:rPr>
                <w:rFonts w:ascii="Calibri" w:eastAsia="Times New Roman" w:hAnsi="Calibri" w:cs="Calibri"/>
                <w:b/>
                <w:lang w:val="id-ID"/>
              </w:rPr>
            </w:pPr>
            <w:proofErr w:type="spellStart"/>
            <w:r w:rsidRPr="00924790">
              <w:rPr>
                <w:rFonts w:ascii="Calibri" w:eastAsia="Times New Roman" w:hAnsi="Calibri" w:cs="Calibri"/>
                <w:b/>
              </w:rPr>
              <w:t>Realisasi</w:t>
            </w:r>
            <w:proofErr w:type="spellEnd"/>
            <w:r w:rsidRPr="00924790">
              <w:rPr>
                <w:rFonts w:ascii="Calibri" w:eastAsia="Times New Roman" w:hAnsi="Calibri" w:cs="Calibri"/>
                <w:b/>
              </w:rPr>
              <w:t xml:space="preserve"> 20</w:t>
            </w:r>
            <w:r w:rsidRPr="00924790">
              <w:rPr>
                <w:rFonts w:ascii="Calibri" w:eastAsia="Times New Roman" w:hAnsi="Calibri" w:cs="Calibri"/>
                <w:b/>
                <w:lang w:val="id-ID"/>
              </w:rPr>
              <w:t>2</w:t>
            </w:r>
            <w:r w:rsidR="0018690A">
              <w:rPr>
                <w:rFonts w:ascii="Calibri" w:eastAsia="Times New Roman" w:hAnsi="Calibri" w:cs="Calibri"/>
                <w:b/>
                <w:lang w:val="id-ID"/>
              </w:rPr>
              <w:t>3</w:t>
            </w:r>
          </w:p>
        </w:tc>
        <w:tc>
          <w:tcPr>
            <w:tcW w:w="1662" w:type="dxa"/>
          </w:tcPr>
          <w:p w:rsidR="00031E0F" w:rsidRPr="0018690A" w:rsidRDefault="00031E0F" w:rsidP="0018690A">
            <w:pPr>
              <w:spacing w:line="360" w:lineRule="auto"/>
              <w:ind w:left="90"/>
              <w:jc w:val="center"/>
              <w:rPr>
                <w:rFonts w:ascii="Calibri" w:eastAsia="Times New Roman" w:hAnsi="Calibri" w:cs="Calibri"/>
                <w:b/>
                <w:lang w:val="id-ID"/>
              </w:rPr>
            </w:pPr>
            <w:proofErr w:type="spellStart"/>
            <w:r w:rsidRPr="00736188">
              <w:rPr>
                <w:rFonts w:ascii="Calibri" w:eastAsia="Times New Roman" w:hAnsi="Calibri" w:cs="Calibri"/>
                <w:b/>
              </w:rPr>
              <w:t>Realisasi</w:t>
            </w:r>
            <w:proofErr w:type="spellEnd"/>
            <w:r w:rsidRPr="00736188">
              <w:rPr>
                <w:rFonts w:ascii="Calibri" w:eastAsia="Times New Roman" w:hAnsi="Calibri" w:cs="Calibri"/>
                <w:b/>
              </w:rPr>
              <w:t xml:space="preserve"> </w:t>
            </w:r>
            <w:r w:rsidR="0018690A">
              <w:rPr>
                <w:rFonts w:ascii="Calibri" w:eastAsia="Times New Roman" w:hAnsi="Calibri" w:cs="Calibri"/>
                <w:b/>
                <w:lang w:val="id-ID"/>
              </w:rPr>
              <w:t>2022</w:t>
            </w:r>
          </w:p>
        </w:tc>
      </w:tr>
      <w:tr w:rsidR="00031E0F" w:rsidRPr="00CF0D1F" w:rsidTr="00EE3335">
        <w:trPr>
          <w:trHeight w:val="140"/>
          <w:jc w:val="center"/>
        </w:trPr>
        <w:tc>
          <w:tcPr>
            <w:tcW w:w="2328" w:type="dxa"/>
          </w:tcPr>
          <w:p w:rsidR="00031E0F" w:rsidRPr="00736188" w:rsidRDefault="00031E0F" w:rsidP="00CF0D1F">
            <w:pPr>
              <w:spacing w:line="360" w:lineRule="auto"/>
              <w:ind w:left="90"/>
              <w:jc w:val="both"/>
              <w:rPr>
                <w:rFonts w:ascii="Calibri" w:eastAsia="Times New Roman" w:hAnsi="Calibri" w:cs="Calibri"/>
              </w:rPr>
            </w:pPr>
            <w:proofErr w:type="spellStart"/>
            <w:r w:rsidRPr="00736188">
              <w:rPr>
                <w:rFonts w:ascii="Calibri" w:eastAsia="Times New Roman" w:hAnsi="Calibri" w:cs="Calibri"/>
              </w:rPr>
              <w:t>Aspek</w:t>
            </w:r>
            <w:proofErr w:type="spellEnd"/>
            <w:r w:rsidRPr="00736188">
              <w:rPr>
                <w:rFonts w:ascii="Calibri" w:eastAsia="Times New Roman" w:hAnsi="Calibri" w:cs="Calibri"/>
              </w:rPr>
              <w:t xml:space="preserve"> </w:t>
            </w:r>
            <w:proofErr w:type="spellStart"/>
            <w:r w:rsidRPr="00736188">
              <w:rPr>
                <w:rFonts w:ascii="Calibri" w:eastAsia="Times New Roman" w:hAnsi="Calibri" w:cs="Calibri"/>
              </w:rPr>
              <w:t>Keuangan</w:t>
            </w:r>
            <w:proofErr w:type="spellEnd"/>
          </w:p>
        </w:tc>
        <w:tc>
          <w:tcPr>
            <w:tcW w:w="1648" w:type="dxa"/>
          </w:tcPr>
          <w:p w:rsidR="00D61E84" w:rsidRPr="006D7620" w:rsidRDefault="006D7620" w:rsidP="00D61E84">
            <w:pPr>
              <w:spacing w:line="360" w:lineRule="auto"/>
              <w:ind w:left="90"/>
              <w:jc w:val="both"/>
              <w:rPr>
                <w:rFonts w:ascii="Calibri" w:eastAsia="Times New Roman" w:hAnsi="Calibri" w:cs="Calibri"/>
                <w:lang w:val="id-ID"/>
              </w:rPr>
            </w:pPr>
            <w:r w:rsidRPr="006D7620">
              <w:rPr>
                <w:rFonts w:ascii="Calibri" w:eastAsia="Times New Roman" w:hAnsi="Calibri" w:cs="Calibri"/>
                <w:lang w:val="id-ID"/>
              </w:rPr>
              <w:t>3</w:t>
            </w:r>
            <w:r w:rsidR="002F6563">
              <w:rPr>
                <w:rFonts w:ascii="Calibri" w:eastAsia="Times New Roman" w:hAnsi="Calibri" w:cs="Calibri"/>
                <w:lang w:val="id-ID"/>
              </w:rPr>
              <w:t>9,75</w:t>
            </w:r>
          </w:p>
        </w:tc>
        <w:tc>
          <w:tcPr>
            <w:tcW w:w="1662" w:type="dxa"/>
          </w:tcPr>
          <w:p w:rsidR="00031E0F" w:rsidRPr="00736188" w:rsidRDefault="0018690A" w:rsidP="0034723D">
            <w:pPr>
              <w:spacing w:line="360" w:lineRule="auto"/>
              <w:ind w:left="90"/>
              <w:jc w:val="both"/>
              <w:rPr>
                <w:rFonts w:ascii="Calibri" w:eastAsia="Times New Roman" w:hAnsi="Calibri" w:cs="Calibri"/>
                <w:lang w:val="id-ID"/>
              </w:rPr>
            </w:pPr>
            <w:r>
              <w:rPr>
                <w:rFonts w:ascii="Calibri" w:eastAsia="Times New Roman" w:hAnsi="Calibri" w:cs="Calibri"/>
                <w:lang w:val="id-ID"/>
              </w:rPr>
              <w:t>28,50</w:t>
            </w:r>
          </w:p>
        </w:tc>
      </w:tr>
      <w:tr w:rsidR="00031E0F" w:rsidRPr="00CF0D1F" w:rsidTr="00EE3335">
        <w:trPr>
          <w:trHeight w:val="140"/>
          <w:jc w:val="center"/>
        </w:trPr>
        <w:tc>
          <w:tcPr>
            <w:tcW w:w="2328" w:type="dxa"/>
          </w:tcPr>
          <w:p w:rsidR="00031E0F" w:rsidRPr="00736188" w:rsidRDefault="00031E0F" w:rsidP="00CF0D1F">
            <w:pPr>
              <w:spacing w:line="360" w:lineRule="auto"/>
              <w:ind w:left="90"/>
              <w:jc w:val="both"/>
              <w:rPr>
                <w:rFonts w:ascii="Calibri" w:eastAsia="Times New Roman" w:hAnsi="Calibri" w:cs="Calibri"/>
              </w:rPr>
            </w:pPr>
            <w:proofErr w:type="spellStart"/>
            <w:r w:rsidRPr="00736188">
              <w:rPr>
                <w:rFonts w:ascii="Calibri" w:eastAsia="Times New Roman" w:hAnsi="Calibri" w:cs="Calibri"/>
              </w:rPr>
              <w:t>Aspek</w:t>
            </w:r>
            <w:proofErr w:type="spellEnd"/>
            <w:r w:rsidRPr="00736188">
              <w:rPr>
                <w:rFonts w:ascii="Calibri" w:eastAsia="Times New Roman" w:hAnsi="Calibri" w:cs="Calibri"/>
              </w:rPr>
              <w:t xml:space="preserve"> </w:t>
            </w:r>
            <w:proofErr w:type="spellStart"/>
            <w:r w:rsidRPr="00736188">
              <w:rPr>
                <w:rFonts w:ascii="Calibri" w:eastAsia="Times New Roman" w:hAnsi="Calibri" w:cs="Calibri"/>
              </w:rPr>
              <w:t>Operasional</w:t>
            </w:r>
            <w:proofErr w:type="spellEnd"/>
          </w:p>
        </w:tc>
        <w:tc>
          <w:tcPr>
            <w:tcW w:w="1648" w:type="dxa"/>
          </w:tcPr>
          <w:p w:rsidR="00031E0F" w:rsidRPr="006D7620" w:rsidRDefault="00701022" w:rsidP="007D1182">
            <w:pPr>
              <w:spacing w:line="360" w:lineRule="auto"/>
              <w:ind w:left="90"/>
              <w:jc w:val="both"/>
              <w:rPr>
                <w:rFonts w:ascii="Calibri" w:eastAsia="Times New Roman" w:hAnsi="Calibri" w:cs="Calibri"/>
                <w:lang w:val="id-ID"/>
              </w:rPr>
            </w:pPr>
            <w:r w:rsidRPr="006D7620">
              <w:rPr>
                <w:rFonts w:ascii="Calibri" w:eastAsia="Times New Roman" w:hAnsi="Calibri" w:cs="Calibri"/>
                <w:lang w:val="id-ID"/>
              </w:rPr>
              <w:t>22,</w:t>
            </w:r>
            <w:r w:rsidR="002F6563">
              <w:rPr>
                <w:rFonts w:ascii="Calibri" w:eastAsia="Times New Roman" w:hAnsi="Calibri" w:cs="Calibri"/>
                <w:lang w:val="id-ID"/>
              </w:rPr>
              <w:t>13</w:t>
            </w:r>
          </w:p>
        </w:tc>
        <w:tc>
          <w:tcPr>
            <w:tcW w:w="1662" w:type="dxa"/>
          </w:tcPr>
          <w:p w:rsidR="00031E0F" w:rsidRPr="00736188" w:rsidRDefault="00701022" w:rsidP="0018690A">
            <w:pPr>
              <w:spacing w:line="360" w:lineRule="auto"/>
              <w:ind w:left="90"/>
              <w:jc w:val="both"/>
              <w:rPr>
                <w:rFonts w:ascii="Calibri" w:eastAsia="Times New Roman" w:hAnsi="Calibri" w:cs="Calibri"/>
                <w:lang w:val="id-ID"/>
              </w:rPr>
            </w:pPr>
            <w:r>
              <w:rPr>
                <w:rFonts w:ascii="Calibri" w:eastAsia="Times New Roman" w:hAnsi="Calibri" w:cs="Calibri"/>
                <w:lang w:val="id-ID"/>
              </w:rPr>
              <w:t>22,</w:t>
            </w:r>
            <w:r w:rsidR="0018690A">
              <w:rPr>
                <w:rFonts w:ascii="Calibri" w:eastAsia="Times New Roman" w:hAnsi="Calibri" w:cs="Calibri"/>
                <w:lang w:val="id-ID"/>
              </w:rPr>
              <w:t>13</w:t>
            </w:r>
          </w:p>
        </w:tc>
      </w:tr>
      <w:tr w:rsidR="00031E0F" w:rsidRPr="00CF0D1F" w:rsidTr="00EE3335">
        <w:trPr>
          <w:trHeight w:val="140"/>
          <w:jc w:val="center"/>
        </w:trPr>
        <w:tc>
          <w:tcPr>
            <w:tcW w:w="2328" w:type="dxa"/>
          </w:tcPr>
          <w:p w:rsidR="00031E0F" w:rsidRPr="00292537" w:rsidRDefault="00031E0F" w:rsidP="00CF0D1F">
            <w:pPr>
              <w:spacing w:line="360" w:lineRule="auto"/>
              <w:ind w:left="90"/>
              <w:jc w:val="both"/>
              <w:rPr>
                <w:rFonts w:ascii="Calibri" w:eastAsia="Times New Roman" w:hAnsi="Calibri" w:cs="Calibri"/>
                <w:lang w:val="id-ID"/>
              </w:rPr>
            </w:pPr>
            <w:proofErr w:type="spellStart"/>
            <w:r w:rsidRPr="00736188">
              <w:rPr>
                <w:rFonts w:ascii="Calibri" w:eastAsia="Times New Roman" w:hAnsi="Calibri" w:cs="Calibri"/>
              </w:rPr>
              <w:t>Aspek</w:t>
            </w:r>
            <w:proofErr w:type="spellEnd"/>
            <w:r w:rsidRPr="00736188">
              <w:rPr>
                <w:rFonts w:ascii="Calibri" w:eastAsia="Times New Roman" w:hAnsi="Calibri" w:cs="Calibri"/>
              </w:rPr>
              <w:t xml:space="preserve"> </w:t>
            </w:r>
            <w:proofErr w:type="spellStart"/>
            <w:r w:rsidRPr="00736188">
              <w:rPr>
                <w:rFonts w:ascii="Calibri" w:eastAsia="Times New Roman" w:hAnsi="Calibri" w:cs="Calibri"/>
              </w:rPr>
              <w:t>Administarsi</w:t>
            </w:r>
            <w:proofErr w:type="spellEnd"/>
          </w:p>
        </w:tc>
        <w:tc>
          <w:tcPr>
            <w:tcW w:w="1648" w:type="dxa"/>
          </w:tcPr>
          <w:p w:rsidR="00031E0F" w:rsidRPr="006D7620" w:rsidRDefault="00701022" w:rsidP="007D1182">
            <w:pPr>
              <w:spacing w:line="360" w:lineRule="auto"/>
              <w:ind w:left="90"/>
              <w:jc w:val="both"/>
              <w:rPr>
                <w:rFonts w:ascii="Calibri" w:eastAsia="Times New Roman" w:hAnsi="Calibri" w:cs="Calibri"/>
                <w:lang w:val="id-ID"/>
              </w:rPr>
            </w:pPr>
            <w:r w:rsidRPr="006D7620">
              <w:rPr>
                <w:rFonts w:ascii="Calibri" w:eastAsia="Times New Roman" w:hAnsi="Calibri" w:cs="Calibri"/>
                <w:lang w:val="id-ID"/>
              </w:rPr>
              <w:t>10,00</w:t>
            </w:r>
          </w:p>
        </w:tc>
        <w:tc>
          <w:tcPr>
            <w:tcW w:w="1662" w:type="dxa"/>
          </w:tcPr>
          <w:p w:rsidR="00031E0F" w:rsidRPr="00736188" w:rsidRDefault="003F002B" w:rsidP="0034723D">
            <w:pPr>
              <w:spacing w:line="360" w:lineRule="auto"/>
              <w:ind w:left="90"/>
              <w:jc w:val="both"/>
              <w:rPr>
                <w:rFonts w:ascii="Calibri" w:eastAsia="Times New Roman" w:hAnsi="Calibri" w:cs="Calibri"/>
                <w:lang w:val="id-ID"/>
              </w:rPr>
            </w:pPr>
            <w:r>
              <w:rPr>
                <w:rFonts w:ascii="Calibri" w:eastAsia="Times New Roman" w:hAnsi="Calibri" w:cs="Calibri"/>
                <w:lang w:val="id-ID"/>
              </w:rPr>
              <w:t>10,</w:t>
            </w:r>
            <w:r w:rsidR="00782C76">
              <w:rPr>
                <w:rFonts w:ascii="Calibri" w:eastAsia="Times New Roman" w:hAnsi="Calibri" w:cs="Calibri"/>
                <w:lang w:val="id-ID"/>
              </w:rPr>
              <w:t>00</w:t>
            </w:r>
          </w:p>
        </w:tc>
      </w:tr>
      <w:tr w:rsidR="00031E0F" w:rsidRPr="00CF0D1F" w:rsidTr="00EE3335">
        <w:trPr>
          <w:trHeight w:val="144"/>
          <w:jc w:val="center"/>
        </w:trPr>
        <w:tc>
          <w:tcPr>
            <w:tcW w:w="2328" w:type="dxa"/>
          </w:tcPr>
          <w:p w:rsidR="00031E0F" w:rsidRPr="00736188" w:rsidRDefault="00031E0F" w:rsidP="00CF0D1F">
            <w:pPr>
              <w:spacing w:line="360" w:lineRule="auto"/>
              <w:ind w:left="90"/>
              <w:jc w:val="both"/>
              <w:rPr>
                <w:rFonts w:ascii="Calibri" w:eastAsia="Times New Roman" w:hAnsi="Calibri" w:cs="Calibri"/>
                <w:b/>
              </w:rPr>
            </w:pPr>
            <w:r w:rsidRPr="00736188">
              <w:rPr>
                <w:rFonts w:ascii="Calibri" w:eastAsia="Times New Roman" w:hAnsi="Calibri" w:cs="Calibri"/>
                <w:b/>
              </w:rPr>
              <w:t>JUMLAH SKOR</w:t>
            </w:r>
          </w:p>
        </w:tc>
        <w:tc>
          <w:tcPr>
            <w:tcW w:w="1648" w:type="dxa"/>
          </w:tcPr>
          <w:p w:rsidR="00031E0F" w:rsidRPr="006D7620" w:rsidRDefault="002F6563" w:rsidP="007D1182">
            <w:pPr>
              <w:spacing w:line="360" w:lineRule="auto"/>
              <w:ind w:left="90"/>
              <w:jc w:val="both"/>
              <w:rPr>
                <w:rFonts w:ascii="Calibri" w:eastAsia="Times New Roman" w:hAnsi="Calibri" w:cs="Calibri"/>
                <w:b/>
                <w:lang w:val="id-ID"/>
              </w:rPr>
            </w:pPr>
            <w:r>
              <w:rPr>
                <w:rFonts w:ascii="Calibri" w:eastAsia="Times New Roman" w:hAnsi="Calibri" w:cs="Calibri"/>
                <w:b/>
                <w:lang w:val="id-ID"/>
              </w:rPr>
              <w:t>71,88</w:t>
            </w:r>
          </w:p>
        </w:tc>
        <w:tc>
          <w:tcPr>
            <w:tcW w:w="1662" w:type="dxa"/>
          </w:tcPr>
          <w:p w:rsidR="00031E0F" w:rsidRPr="00736188" w:rsidRDefault="00031E0F" w:rsidP="0018690A">
            <w:pPr>
              <w:spacing w:line="360" w:lineRule="auto"/>
              <w:ind w:left="90"/>
              <w:jc w:val="both"/>
              <w:rPr>
                <w:rFonts w:ascii="Calibri" w:eastAsia="Times New Roman" w:hAnsi="Calibri" w:cs="Calibri"/>
                <w:b/>
                <w:lang w:val="id-ID"/>
              </w:rPr>
            </w:pPr>
            <w:r w:rsidRPr="00736188">
              <w:rPr>
                <w:rFonts w:ascii="Calibri" w:eastAsia="Times New Roman" w:hAnsi="Calibri" w:cs="Calibri"/>
                <w:b/>
                <w:lang w:val="id-ID"/>
              </w:rPr>
              <w:t>6</w:t>
            </w:r>
            <w:r>
              <w:rPr>
                <w:rFonts w:ascii="Calibri" w:eastAsia="Times New Roman" w:hAnsi="Calibri" w:cs="Calibri"/>
                <w:b/>
                <w:lang w:val="id-ID"/>
              </w:rPr>
              <w:t>0,</w:t>
            </w:r>
            <w:r w:rsidR="0018690A">
              <w:rPr>
                <w:rFonts w:ascii="Calibri" w:eastAsia="Times New Roman" w:hAnsi="Calibri" w:cs="Calibri"/>
                <w:b/>
                <w:lang w:val="id-ID"/>
              </w:rPr>
              <w:t>6</w:t>
            </w:r>
            <w:r w:rsidR="00782C76">
              <w:rPr>
                <w:rFonts w:ascii="Calibri" w:eastAsia="Times New Roman" w:hAnsi="Calibri" w:cs="Calibri"/>
                <w:b/>
                <w:lang w:val="id-ID"/>
              </w:rPr>
              <w:t>3</w:t>
            </w:r>
          </w:p>
        </w:tc>
      </w:tr>
      <w:tr w:rsidR="00031E0F" w:rsidRPr="00CF0D1F" w:rsidTr="00EE3335">
        <w:trPr>
          <w:trHeight w:val="140"/>
          <w:jc w:val="center"/>
        </w:trPr>
        <w:tc>
          <w:tcPr>
            <w:tcW w:w="2328" w:type="dxa"/>
          </w:tcPr>
          <w:p w:rsidR="002F6563" w:rsidRPr="002F6563" w:rsidRDefault="002F6563" w:rsidP="002F6563">
            <w:pPr>
              <w:spacing w:line="360" w:lineRule="auto"/>
              <w:jc w:val="both"/>
              <w:rPr>
                <w:rFonts w:ascii="Calibri" w:eastAsia="Times New Roman" w:hAnsi="Calibri" w:cs="Calibri"/>
                <w:b/>
                <w:lang w:val="id-ID"/>
              </w:rPr>
            </w:pPr>
          </w:p>
        </w:tc>
        <w:tc>
          <w:tcPr>
            <w:tcW w:w="1648" w:type="dxa"/>
          </w:tcPr>
          <w:p w:rsidR="00031E0F" w:rsidRPr="00D61E84" w:rsidRDefault="00031E0F" w:rsidP="007D1182">
            <w:pPr>
              <w:spacing w:line="360" w:lineRule="auto"/>
              <w:ind w:left="90"/>
              <w:jc w:val="both"/>
              <w:rPr>
                <w:rFonts w:ascii="Calibri" w:eastAsia="Times New Roman" w:hAnsi="Calibri" w:cs="Calibri"/>
                <w:b/>
                <w:lang w:val="id-ID"/>
              </w:rPr>
            </w:pPr>
            <w:r w:rsidRPr="00D61E84">
              <w:rPr>
                <w:rFonts w:ascii="Calibri" w:eastAsia="Times New Roman" w:hAnsi="Calibri" w:cs="Calibri"/>
                <w:b/>
                <w:lang w:val="id-ID"/>
              </w:rPr>
              <w:t>BAIK</w:t>
            </w:r>
          </w:p>
        </w:tc>
        <w:tc>
          <w:tcPr>
            <w:tcW w:w="1662" w:type="dxa"/>
          </w:tcPr>
          <w:p w:rsidR="00031E0F" w:rsidRPr="00736188" w:rsidRDefault="00031E0F" w:rsidP="0034723D">
            <w:pPr>
              <w:spacing w:line="360" w:lineRule="auto"/>
              <w:ind w:left="90"/>
              <w:jc w:val="both"/>
              <w:rPr>
                <w:rFonts w:ascii="Calibri" w:eastAsia="Times New Roman" w:hAnsi="Calibri" w:cs="Calibri"/>
                <w:b/>
                <w:lang w:val="id-ID"/>
              </w:rPr>
            </w:pPr>
            <w:r w:rsidRPr="00736188">
              <w:rPr>
                <w:rFonts w:ascii="Calibri" w:eastAsia="Times New Roman" w:hAnsi="Calibri" w:cs="Calibri"/>
                <w:b/>
                <w:lang w:val="id-ID"/>
              </w:rPr>
              <w:t>BAIK</w:t>
            </w:r>
          </w:p>
        </w:tc>
      </w:tr>
    </w:tbl>
    <w:p w:rsidR="00C54D68" w:rsidRDefault="00C54D68" w:rsidP="00D0094C">
      <w:pPr>
        <w:spacing w:after="0" w:line="240" w:lineRule="auto"/>
        <w:rPr>
          <w:b/>
          <w:sz w:val="24"/>
          <w:szCs w:val="24"/>
          <w:lang w:val="id-ID"/>
        </w:rPr>
      </w:pPr>
    </w:p>
    <w:p w:rsidR="00D302FB" w:rsidRDefault="00D302FB" w:rsidP="00D0094C">
      <w:pPr>
        <w:spacing w:after="0" w:line="240" w:lineRule="auto"/>
        <w:rPr>
          <w:b/>
          <w:sz w:val="24"/>
          <w:szCs w:val="24"/>
          <w:lang w:val="id-ID"/>
        </w:rPr>
      </w:pPr>
      <w:r>
        <w:rPr>
          <w:b/>
          <w:sz w:val="24"/>
          <w:szCs w:val="24"/>
          <w:lang w:val="id-ID"/>
        </w:rPr>
        <w:t xml:space="preserve">Penilaian  kinerja Perusahaan Daerah Air Minum dikategorikan sebagai berikut : </w:t>
      </w:r>
    </w:p>
    <w:p w:rsidR="00C54D68" w:rsidRDefault="00C54D68" w:rsidP="00D0094C">
      <w:pPr>
        <w:spacing w:after="0" w:line="240" w:lineRule="auto"/>
        <w:rPr>
          <w:b/>
          <w:sz w:val="24"/>
          <w:szCs w:val="24"/>
          <w:lang w:val="id-ID"/>
        </w:rPr>
      </w:pPr>
    </w:p>
    <w:p w:rsidR="00D302FB" w:rsidRDefault="00D302FB" w:rsidP="00D302FB">
      <w:pPr>
        <w:tabs>
          <w:tab w:val="left" w:pos="2698"/>
        </w:tabs>
        <w:rPr>
          <w:sz w:val="24"/>
          <w:szCs w:val="24"/>
          <w:lang w:val="id-ID"/>
        </w:rPr>
      </w:pPr>
      <w:r>
        <w:rPr>
          <w:sz w:val="24"/>
          <w:szCs w:val="24"/>
          <w:lang w:val="id-ID"/>
        </w:rPr>
        <w:tab/>
      </w:r>
      <w:bookmarkStart w:id="167" w:name="_MON_1786952126"/>
      <w:bookmarkEnd w:id="167"/>
      <w:r w:rsidR="00C54D68" w:rsidRPr="00F12FB0">
        <w:rPr>
          <w:sz w:val="24"/>
          <w:szCs w:val="24"/>
          <w:lang w:val="id-ID"/>
        </w:rPr>
        <w:object w:dxaOrig="3988" w:dyaOrig="1748">
          <v:shape id="_x0000_i1029" type="#_x0000_t75" style="width:200.85pt;height:87.15pt" o:ole="">
            <v:imagedata r:id="rId20" o:title=""/>
          </v:shape>
          <o:OLEObject Type="Embed" ProgID="Excel.Sheet.12" ShapeID="_x0000_i1029" DrawAspect="Content" ObjectID="_1786964205" r:id="rId21"/>
        </w:object>
      </w:r>
    </w:p>
    <w:p w:rsidR="00C54D68" w:rsidRPr="00D302FB" w:rsidRDefault="00C54D68" w:rsidP="00D302FB">
      <w:pPr>
        <w:tabs>
          <w:tab w:val="left" w:pos="2698"/>
        </w:tabs>
        <w:rPr>
          <w:sz w:val="24"/>
          <w:szCs w:val="24"/>
          <w:lang w:val="id-ID"/>
        </w:rPr>
      </w:pPr>
      <w:r>
        <w:rPr>
          <w:sz w:val="24"/>
          <w:szCs w:val="24"/>
          <w:lang w:val="id-ID"/>
        </w:rPr>
        <w:t>Nilai kinerja Perusahaan tahun 2023 sebesar 71,88 dengan klasifikasi ‘’BAIK’’</w:t>
      </w:r>
    </w:p>
    <w:p w:rsidR="00D0094C" w:rsidRDefault="00CB3FEA" w:rsidP="00D0094C">
      <w:pPr>
        <w:spacing w:after="0" w:line="240" w:lineRule="auto"/>
        <w:rPr>
          <w:b/>
          <w:sz w:val="24"/>
          <w:szCs w:val="24"/>
          <w:lang w:val="id-ID"/>
        </w:rPr>
      </w:pPr>
      <w:r>
        <w:rPr>
          <w:noProof/>
          <w:lang w:val="id-ID" w:eastAsia="id-ID"/>
        </w:rPr>
        <w:lastRenderedPageBreak/>
        <w:drawing>
          <wp:inline distT="0" distB="0" distL="0" distR="0">
            <wp:extent cx="4572955" cy="1652068"/>
            <wp:effectExtent l="19050" t="0" r="18095" b="5282"/>
            <wp:docPr id="1149849069"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7526" w:rsidRDefault="00F77526" w:rsidP="00D0094C">
      <w:pPr>
        <w:spacing w:after="0" w:line="240" w:lineRule="auto"/>
        <w:rPr>
          <w:b/>
          <w:sz w:val="24"/>
          <w:szCs w:val="24"/>
          <w:lang w:val="id-ID"/>
        </w:rPr>
      </w:pPr>
    </w:p>
    <w:p w:rsidR="00F77526" w:rsidRPr="00E60A2A" w:rsidRDefault="00F77526" w:rsidP="00D0094C">
      <w:pPr>
        <w:spacing w:after="0" w:line="240" w:lineRule="auto"/>
        <w:rPr>
          <w:b/>
          <w:sz w:val="24"/>
          <w:szCs w:val="24"/>
          <w:lang w:val="id-ID"/>
        </w:rPr>
      </w:pPr>
    </w:p>
    <w:p w:rsidR="00D0094C" w:rsidRDefault="00F12FB0" w:rsidP="00D0094C">
      <w:pPr>
        <w:spacing w:after="0" w:line="240" w:lineRule="auto"/>
        <w:rPr>
          <w:b/>
          <w:sz w:val="24"/>
          <w:szCs w:val="24"/>
        </w:rPr>
      </w:pPr>
      <w:r w:rsidRPr="00F12FB0">
        <w:rPr>
          <w:b/>
          <w:noProof/>
          <w:sz w:val="24"/>
          <w:szCs w:val="24"/>
        </w:rPr>
        <w:pict>
          <v:shape id="Text Box 13" o:spid="_x0000_s1029" type="#_x0000_t202" style="position:absolute;margin-left:8.25pt;margin-top:2.75pt;width:386.2pt;height:25.5pt;z-index:25168179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" strokeweight=".5pt">
            <v:textbox>
              <w:txbxContent>
                <w:p w:rsidR="00636294" w:rsidRPr="00032B5C" w:rsidRDefault="00636294" w:rsidP="00D0094C">
                  <w:pPr>
                    <w:rPr>
                      <w:color w:val="000000" w:themeColor="text1"/>
                      <w:sz w:val="32"/>
                      <w:szCs w:val="32"/>
                    </w:rPr>
                  </w:pPr>
                  <w:r>
                    <w:rPr>
                      <w:color w:val="000000" w:themeColor="text1"/>
                      <w:sz w:val="32"/>
                      <w:szCs w:val="32"/>
                    </w:rPr>
                    <w:t>KINERJA BERDASARKAN</w:t>
                  </w:r>
                  <w:r>
                    <w:rPr>
                      <w:color w:val="000000" w:themeColor="text1"/>
                      <w:sz w:val="32"/>
                      <w:szCs w:val="32"/>
                      <w:lang w:val="id-ID"/>
                    </w:rPr>
                    <w:t xml:space="preserve"> KEPMENDAGRI </w:t>
                  </w:r>
                  <w:r w:rsidRPr="002676DB">
                    <w:rPr>
                      <w:color w:val="000000" w:themeColor="text1"/>
                      <w:sz w:val="32"/>
                      <w:szCs w:val="32"/>
                    </w:rPr>
                    <w:t>47/1999</w:t>
                  </w:r>
                </w:p>
              </w:txbxContent>
            </v:textbox>
          </v:shape>
        </w:pict>
      </w:r>
    </w:p>
    <w:p w:rsidR="00D0094C" w:rsidRDefault="00D0094C" w:rsidP="00D0094C">
      <w:pPr>
        <w:spacing w:after="0" w:line="240" w:lineRule="auto"/>
        <w:rPr>
          <w:b/>
          <w:sz w:val="24"/>
          <w:szCs w:val="24"/>
          <w:lang w:val="id-ID"/>
        </w:rPr>
      </w:pPr>
    </w:p>
    <w:p w:rsidR="00107AD5" w:rsidRPr="006F6047" w:rsidRDefault="00107AD5" w:rsidP="00081244">
      <w:pPr>
        <w:spacing w:after="0" w:line="360" w:lineRule="auto"/>
        <w:jc w:val="both"/>
        <w:rPr>
          <w:rFonts w:ascii="Calibri" w:eastAsia="Times New Roman" w:hAnsi="Calibri" w:cs="Calibri"/>
          <w:b/>
          <w:sz w:val="8"/>
          <w:szCs w:val="20"/>
          <w:lang w:val="id-ID"/>
        </w:rPr>
      </w:pPr>
    </w:p>
    <w:p w:rsidR="00F831D9" w:rsidRPr="00415322" w:rsidRDefault="003B0A77" w:rsidP="00841539">
      <w:pPr>
        <w:pStyle w:val="ListParagraph"/>
        <w:numPr>
          <w:ilvl w:val="1"/>
          <w:numId w:val="15"/>
        </w:numPr>
        <w:spacing w:after="0" w:line="240" w:lineRule="auto"/>
        <w:rPr>
          <w:b/>
          <w:sz w:val="28"/>
          <w:szCs w:val="28"/>
        </w:rPr>
      </w:pPr>
      <w:r w:rsidRPr="00415322">
        <w:rPr>
          <w:b/>
          <w:sz w:val="28"/>
          <w:szCs w:val="28"/>
        </w:rPr>
        <w:t>EVALUASI KINERJA BERDASAR</w:t>
      </w:r>
      <w:r w:rsidRPr="00415322">
        <w:rPr>
          <w:b/>
          <w:sz w:val="28"/>
          <w:szCs w:val="28"/>
          <w:lang w:val="id-ID"/>
        </w:rPr>
        <w:t>KAN DIRJEN CIPTA KARYA KEMENT</w:t>
      </w:r>
      <w:r w:rsidR="00491D3C" w:rsidRPr="00415322">
        <w:rPr>
          <w:b/>
          <w:sz w:val="28"/>
          <w:szCs w:val="28"/>
          <w:lang w:val="id-ID"/>
        </w:rPr>
        <w:t>E</w:t>
      </w:r>
      <w:r w:rsidRPr="00415322">
        <w:rPr>
          <w:b/>
          <w:sz w:val="28"/>
          <w:szCs w:val="28"/>
          <w:lang w:val="id-ID"/>
        </w:rPr>
        <w:t>RIAN PUPR</w:t>
      </w:r>
    </w:p>
    <w:p w:rsidR="00913AA8" w:rsidRPr="00CE65AD" w:rsidRDefault="00913AA8" w:rsidP="00913AA8">
      <w:pPr>
        <w:pStyle w:val="ListParagraph"/>
        <w:spacing w:after="0" w:line="240" w:lineRule="auto"/>
        <w:rPr>
          <w:b/>
          <w:sz w:val="28"/>
          <w:szCs w:val="28"/>
          <w:lang w:val="id-ID"/>
        </w:rPr>
      </w:pPr>
    </w:p>
    <w:p w:rsidR="00F831D9" w:rsidRPr="00B01E43" w:rsidRDefault="00F831D9" w:rsidP="00F831D9">
      <w:pPr>
        <w:pStyle w:val="ListParagraph"/>
        <w:spacing w:after="0" w:line="240" w:lineRule="auto"/>
        <w:rPr>
          <w:b/>
          <w:sz w:val="24"/>
          <w:szCs w:val="24"/>
        </w:rPr>
      </w:pPr>
    </w:p>
    <w:tbl>
      <w:tblPr>
        <w:tblStyle w:val="TableGrid"/>
        <w:tblW w:w="5495" w:type="dxa"/>
        <w:jc w:val="center"/>
        <w:tblLook w:val="04A0"/>
      </w:tblPr>
      <w:tblGrid>
        <w:gridCol w:w="2839"/>
        <w:gridCol w:w="1238"/>
        <w:gridCol w:w="1418"/>
      </w:tblGrid>
      <w:tr w:rsidR="00F831D9" w:rsidTr="002359EA">
        <w:trPr>
          <w:jc w:val="center"/>
        </w:trPr>
        <w:tc>
          <w:tcPr>
            <w:tcW w:w="2839" w:type="dxa"/>
            <w:vMerge w:val="restart"/>
            <w:vAlign w:val="center"/>
          </w:tcPr>
          <w:p w:rsidR="00F831D9" w:rsidRPr="009D526B" w:rsidRDefault="00F831D9" w:rsidP="009F6008">
            <w:pPr>
              <w:jc w:val="center"/>
              <w:rPr>
                <w:b/>
                <w:sz w:val="24"/>
                <w:szCs w:val="24"/>
                <w:lang w:val="id-ID"/>
              </w:rPr>
            </w:pPr>
            <w:r>
              <w:rPr>
                <w:b/>
                <w:sz w:val="24"/>
                <w:szCs w:val="24"/>
                <w:lang w:val="id-ID"/>
              </w:rPr>
              <w:t>ASPEK</w:t>
            </w:r>
          </w:p>
        </w:tc>
        <w:tc>
          <w:tcPr>
            <w:tcW w:w="2656" w:type="dxa"/>
            <w:gridSpan w:val="2"/>
          </w:tcPr>
          <w:p w:rsidR="00F831D9" w:rsidRPr="00D0170A" w:rsidRDefault="00F831D9" w:rsidP="009F6008">
            <w:pPr>
              <w:jc w:val="center"/>
              <w:rPr>
                <w:b/>
                <w:sz w:val="24"/>
                <w:szCs w:val="24"/>
                <w:lang w:val="id-ID"/>
              </w:rPr>
            </w:pPr>
            <w:r>
              <w:rPr>
                <w:b/>
                <w:sz w:val="24"/>
                <w:szCs w:val="24"/>
                <w:lang w:val="id-ID"/>
              </w:rPr>
              <w:t>NILAI KINERJA</w:t>
            </w:r>
          </w:p>
        </w:tc>
      </w:tr>
      <w:tr w:rsidR="002359EA" w:rsidTr="002359EA">
        <w:trPr>
          <w:jc w:val="center"/>
        </w:trPr>
        <w:tc>
          <w:tcPr>
            <w:tcW w:w="2839" w:type="dxa"/>
            <w:vMerge/>
          </w:tcPr>
          <w:p w:rsidR="002359EA" w:rsidRPr="00677C64" w:rsidRDefault="002359EA" w:rsidP="009F6008">
            <w:pPr>
              <w:rPr>
                <w:sz w:val="24"/>
                <w:szCs w:val="24"/>
              </w:rPr>
            </w:pPr>
          </w:p>
        </w:tc>
        <w:tc>
          <w:tcPr>
            <w:tcW w:w="1238" w:type="dxa"/>
            <w:vAlign w:val="center"/>
          </w:tcPr>
          <w:p w:rsidR="002359EA" w:rsidRPr="009165E1" w:rsidRDefault="002359EA" w:rsidP="0018690A">
            <w:pPr>
              <w:jc w:val="center"/>
              <w:rPr>
                <w:b/>
                <w:sz w:val="24"/>
                <w:szCs w:val="24"/>
                <w:lang w:val="id-ID"/>
              </w:rPr>
            </w:pPr>
            <w:r w:rsidRPr="00924790">
              <w:rPr>
                <w:b/>
                <w:sz w:val="24"/>
                <w:szCs w:val="24"/>
                <w:lang w:val="id-ID"/>
              </w:rPr>
              <w:t>202</w:t>
            </w:r>
            <w:r w:rsidR="0018690A">
              <w:rPr>
                <w:b/>
                <w:sz w:val="24"/>
                <w:szCs w:val="24"/>
                <w:lang w:val="id-ID"/>
              </w:rPr>
              <w:t>3</w:t>
            </w:r>
          </w:p>
        </w:tc>
        <w:tc>
          <w:tcPr>
            <w:tcW w:w="1418" w:type="dxa"/>
            <w:vAlign w:val="center"/>
          </w:tcPr>
          <w:p w:rsidR="002359EA" w:rsidRPr="009165E1" w:rsidRDefault="0018690A" w:rsidP="003F002B">
            <w:pPr>
              <w:jc w:val="center"/>
              <w:rPr>
                <w:b/>
                <w:sz w:val="24"/>
                <w:szCs w:val="24"/>
                <w:lang w:val="id-ID"/>
              </w:rPr>
            </w:pPr>
            <w:r>
              <w:rPr>
                <w:b/>
                <w:sz w:val="24"/>
                <w:szCs w:val="24"/>
                <w:lang w:val="id-ID"/>
              </w:rPr>
              <w:t>2022</w:t>
            </w:r>
          </w:p>
        </w:tc>
      </w:tr>
      <w:tr w:rsidR="002359EA" w:rsidTr="002359EA">
        <w:trPr>
          <w:jc w:val="center"/>
        </w:trPr>
        <w:tc>
          <w:tcPr>
            <w:tcW w:w="2839" w:type="dxa"/>
          </w:tcPr>
          <w:p w:rsidR="002359EA" w:rsidRPr="009165E1" w:rsidRDefault="002359EA" w:rsidP="009F6008">
            <w:pPr>
              <w:rPr>
                <w:sz w:val="24"/>
                <w:szCs w:val="24"/>
                <w:lang w:val="id-ID"/>
              </w:rPr>
            </w:pPr>
            <w:r>
              <w:rPr>
                <w:sz w:val="24"/>
                <w:szCs w:val="24"/>
                <w:lang w:val="id-ID"/>
              </w:rPr>
              <w:t>KEUANGAN</w:t>
            </w:r>
          </w:p>
        </w:tc>
        <w:tc>
          <w:tcPr>
            <w:tcW w:w="1238" w:type="dxa"/>
            <w:vAlign w:val="center"/>
          </w:tcPr>
          <w:p w:rsidR="002359EA" w:rsidRPr="00EE385B" w:rsidRDefault="00EE385B" w:rsidP="007D1182">
            <w:pPr>
              <w:jc w:val="right"/>
              <w:rPr>
                <w:sz w:val="24"/>
                <w:szCs w:val="24"/>
                <w:lang w:val="id-ID"/>
              </w:rPr>
            </w:pPr>
            <w:r w:rsidRPr="00EE385B">
              <w:rPr>
                <w:sz w:val="24"/>
                <w:szCs w:val="24"/>
                <w:lang w:val="id-ID"/>
              </w:rPr>
              <w:t>1,</w:t>
            </w:r>
            <w:r w:rsidR="004F1948">
              <w:rPr>
                <w:sz w:val="24"/>
                <w:szCs w:val="24"/>
                <w:lang w:val="id-ID"/>
              </w:rPr>
              <w:t>15</w:t>
            </w:r>
          </w:p>
        </w:tc>
        <w:tc>
          <w:tcPr>
            <w:tcW w:w="1418" w:type="dxa"/>
            <w:vAlign w:val="center"/>
          </w:tcPr>
          <w:p w:rsidR="002359EA" w:rsidRPr="00FC1B1C" w:rsidRDefault="002359EA" w:rsidP="0018690A">
            <w:pPr>
              <w:jc w:val="right"/>
              <w:rPr>
                <w:sz w:val="24"/>
                <w:szCs w:val="24"/>
                <w:lang w:val="id-ID"/>
              </w:rPr>
            </w:pPr>
            <w:r>
              <w:rPr>
                <w:sz w:val="24"/>
                <w:szCs w:val="24"/>
                <w:lang w:val="id-ID"/>
              </w:rPr>
              <w:t>0,</w:t>
            </w:r>
            <w:r w:rsidR="0018690A">
              <w:rPr>
                <w:sz w:val="24"/>
                <w:szCs w:val="24"/>
                <w:lang w:val="id-ID"/>
              </w:rPr>
              <w:t>93</w:t>
            </w:r>
          </w:p>
        </w:tc>
      </w:tr>
      <w:tr w:rsidR="002359EA" w:rsidTr="002359EA">
        <w:trPr>
          <w:jc w:val="center"/>
        </w:trPr>
        <w:tc>
          <w:tcPr>
            <w:tcW w:w="2839" w:type="dxa"/>
          </w:tcPr>
          <w:p w:rsidR="002359EA" w:rsidRPr="009165E1" w:rsidRDefault="002359EA" w:rsidP="009F6008">
            <w:pPr>
              <w:rPr>
                <w:sz w:val="24"/>
                <w:szCs w:val="24"/>
                <w:lang w:val="id-ID"/>
              </w:rPr>
            </w:pPr>
            <w:r>
              <w:rPr>
                <w:sz w:val="24"/>
                <w:szCs w:val="24"/>
                <w:lang w:val="id-ID"/>
              </w:rPr>
              <w:t>PELAYANAN</w:t>
            </w:r>
          </w:p>
        </w:tc>
        <w:tc>
          <w:tcPr>
            <w:tcW w:w="1238" w:type="dxa"/>
            <w:vAlign w:val="center"/>
          </w:tcPr>
          <w:p w:rsidR="002359EA" w:rsidRPr="00EE385B" w:rsidRDefault="00701022" w:rsidP="007D1182">
            <w:pPr>
              <w:jc w:val="right"/>
              <w:rPr>
                <w:sz w:val="24"/>
                <w:szCs w:val="24"/>
                <w:lang w:val="id-ID"/>
              </w:rPr>
            </w:pPr>
            <w:r w:rsidRPr="00EE385B">
              <w:rPr>
                <w:sz w:val="24"/>
                <w:szCs w:val="24"/>
                <w:lang w:val="id-ID"/>
              </w:rPr>
              <w:t>0,</w:t>
            </w:r>
            <w:r w:rsidR="00EE385B" w:rsidRPr="00EE385B">
              <w:rPr>
                <w:sz w:val="24"/>
                <w:szCs w:val="24"/>
                <w:lang w:val="id-ID"/>
              </w:rPr>
              <w:t>6</w:t>
            </w:r>
            <w:r w:rsidR="004F1948">
              <w:rPr>
                <w:sz w:val="24"/>
                <w:szCs w:val="24"/>
                <w:lang w:val="id-ID"/>
              </w:rPr>
              <w:t>7</w:t>
            </w:r>
          </w:p>
        </w:tc>
        <w:tc>
          <w:tcPr>
            <w:tcW w:w="1418" w:type="dxa"/>
            <w:vAlign w:val="center"/>
          </w:tcPr>
          <w:p w:rsidR="002359EA" w:rsidRPr="00FC1B1C" w:rsidRDefault="002359EA" w:rsidP="0018690A">
            <w:pPr>
              <w:jc w:val="right"/>
              <w:rPr>
                <w:sz w:val="24"/>
                <w:szCs w:val="24"/>
                <w:lang w:val="id-ID"/>
              </w:rPr>
            </w:pPr>
            <w:r>
              <w:rPr>
                <w:sz w:val="24"/>
                <w:szCs w:val="24"/>
                <w:lang w:val="id-ID"/>
              </w:rPr>
              <w:t>0,</w:t>
            </w:r>
            <w:r w:rsidR="003F002B">
              <w:rPr>
                <w:sz w:val="24"/>
                <w:szCs w:val="24"/>
                <w:lang w:val="id-ID"/>
              </w:rPr>
              <w:t>5</w:t>
            </w:r>
            <w:r w:rsidR="0018690A">
              <w:rPr>
                <w:sz w:val="24"/>
                <w:szCs w:val="24"/>
                <w:lang w:val="id-ID"/>
              </w:rPr>
              <w:t>2</w:t>
            </w:r>
          </w:p>
        </w:tc>
      </w:tr>
      <w:tr w:rsidR="002359EA" w:rsidTr="002359EA">
        <w:trPr>
          <w:jc w:val="center"/>
        </w:trPr>
        <w:tc>
          <w:tcPr>
            <w:tcW w:w="2839" w:type="dxa"/>
          </w:tcPr>
          <w:p w:rsidR="002359EA" w:rsidRPr="009165E1" w:rsidRDefault="002359EA" w:rsidP="009F6008">
            <w:pPr>
              <w:rPr>
                <w:sz w:val="24"/>
                <w:szCs w:val="24"/>
                <w:lang w:val="id-ID"/>
              </w:rPr>
            </w:pPr>
            <w:r>
              <w:rPr>
                <w:sz w:val="24"/>
                <w:szCs w:val="24"/>
                <w:lang w:val="id-ID"/>
              </w:rPr>
              <w:t>OPERASIONAL</w:t>
            </w:r>
          </w:p>
        </w:tc>
        <w:tc>
          <w:tcPr>
            <w:tcW w:w="1238" w:type="dxa"/>
            <w:vAlign w:val="center"/>
          </w:tcPr>
          <w:p w:rsidR="002359EA" w:rsidRPr="00EE385B" w:rsidRDefault="00701022" w:rsidP="007D1182">
            <w:pPr>
              <w:jc w:val="right"/>
              <w:rPr>
                <w:sz w:val="24"/>
                <w:szCs w:val="24"/>
                <w:lang w:val="id-ID"/>
              </w:rPr>
            </w:pPr>
            <w:r w:rsidRPr="00EE385B">
              <w:rPr>
                <w:sz w:val="24"/>
                <w:szCs w:val="24"/>
                <w:lang w:val="id-ID"/>
              </w:rPr>
              <w:t>1,</w:t>
            </w:r>
            <w:r w:rsidR="004F1948">
              <w:rPr>
                <w:sz w:val="24"/>
                <w:szCs w:val="24"/>
                <w:lang w:val="id-ID"/>
              </w:rPr>
              <w:t>27</w:t>
            </w:r>
          </w:p>
        </w:tc>
        <w:tc>
          <w:tcPr>
            <w:tcW w:w="1418" w:type="dxa"/>
            <w:vAlign w:val="center"/>
          </w:tcPr>
          <w:p w:rsidR="002359EA" w:rsidRPr="00FC1B1C" w:rsidRDefault="002359EA" w:rsidP="0018690A">
            <w:pPr>
              <w:jc w:val="right"/>
              <w:rPr>
                <w:sz w:val="24"/>
                <w:szCs w:val="24"/>
                <w:lang w:val="id-ID"/>
              </w:rPr>
            </w:pPr>
            <w:r>
              <w:rPr>
                <w:sz w:val="24"/>
                <w:szCs w:val="24"/>
                <w:lang w:val="id-ID"/>
              </w:rPr>
              <w:t>1,</w:t>
            </w:r>
            <w:r w:rsidR="003F002B">
              <w:rPr>
                <w:sz w:val="24"/>
                <w:szCs w:val="24"/>
                <w:lang w:val="id-ID"/>
              </w:rPr>
              <w:t>2</w:t>
            </w:r>
            <w:r w:rsidR="0018690A">
              <w:rPr>
                <w:sz w:val="24"/>
                <w:szCs w:val="24"/>
                <w:lang w:val="id-ID"/>
              </w:rPr>
              <w:t>0</w:t>
            </w:r>
          </w:p>
        </w:tc>
      </w:tr>
      <w:tr w:rsidR="002359EA" w:rsidTr="002359EA">
        <w:trPr>
          <w:jc w:val="center"/>
        </w:trPr>
        <w:tc>
          <w:tcPr>
            <w:tcW w:w="2839" w:type="dxa"/>
          </w:tcPr>
          <w:p w:rsidR="002359EA" w:rsidRPr="009165E1" w:rsidRDefault="002359EA" w:rsidP="009F6008">
            <w:pPr>
              <w:rPr>
                <w:sz w:val="24"/>
                <w:szCs w:val="24"/>
                <w:lang w:val="id-ID"/>
              </w:rPr>
            </w:pPr>
            <w:r w:rsidRPr="009165E1">
              <w:rPr>
                <w:sz w:val="24"/>
                <w:szCs w:val="24"/>
                <w:lang w:val="id-ID"/>
              </w:rPr>
              <w:t>SUMBER DAYA MANUSIA</w:t>
            </w:r>
          </w:p>
        </w:tc>
        <w:tc>
          <w:tcPr>
            <w:tcW w:w="1238" w:type="dxa"/>
            <w:vAlign w:val="center"/>
          </w:tcPr>
          <w:p w:rsidR="002359EA" w:rsidRPr="00EE385B" w:rsidRDefault="00701022" w:rsidP="007D1182">
            <w:pPr>
              <w:jc w:val="right"/>
              <w:rPr>
                <w:sz w:val="24"/>
                <w:szCs w:val="24"/>
                <w:lang w:val="id-ID"/>
              </w:rPr>
            </w:pPr>
            <w:r w:rsidRPr="00EE385B">
              <w:rPr>
                <w:sz w:val="24"/>
                <w:szCs w:val="24"/>
                <w:lang w:val="id-ID"/>
              </w:rPr>
              <w:t>0,</w:t>
            </w:r>
            <w:r w:rsidR="00EE385B" w:rsidRPr="00EE385B">
              <w:rPr>
                <w:sz w:val="24"/>
                <w:szCs w:val="24"/>
                <w:lang w:val="id-ID"/>
              </w:rPr>
              <w:t>51</w:t>
            </w:r>
          </w:p>
        </w:tc>
        <w:tc>
          <w:tcPr>
            <w:tcW w:w="1418" w:type="dxa"/>
            <w:vAlign w:val="center"/>
          </w:tcPr>
          <w:p w:rsidR="002359EA" w:rsidRPr="00E87887" w:rsidRDefault="002359EA" w:rsidP="0018690A">
            <w:pPr>
              <w:jc w:val="right"/>
              <w:rPr>
                <w:sz w:val="24"/>
                <w:szCs w:val="24"/>
                <w:lang w:val="id-ID"/>
              </w:rPr>
            </w:pPr>
            <w:r w:rsidRPr="00E87887">
              <w:rPr>
                <w:sz w:val="24"/>
                <w:szCs w:val="24"/>
                <w:lang w:val="id-ID"/>
              </w:rPr>
              <w:t>0,</w:t>
            </w:r>
            <w:r w:rsidR="0018690A">
              <w:rPr>
                <w:sz w:val="24"/>
                <w:szCs w:val="24"/>
                <w:lang w:val="id-ID"/>
              </w:rPr>
              <w:t>47</w:t>
            </w:r>
          </w:p>
        </w:tc>
      </w:tr>
      <w:tr w:rsidR="002359EA" w:rsidTr="002359EA">
        <w:trPr>
          <w:jc w:val="center"/>
        </w:trPr>
        <w:tc>
          <w:tcPr>
            <w:tcW w:w="2839" w:type="dxa"/>
          </w:tcPr>
          <w:p w:rsidR="002359EA" w:rsidRPr="009165E1" w:rsidRDefault="002359EA" w:rsidP="009F6008">
            <w:pPr>
              <w:rPr>
                <w:b/>
                <w:sz w:val="24"/>
                <w:szCs w:val="24"/>
                <w:lang w:val="id-ID"/>
              </w:rPr>
            </w:pPr>
          </w:p>
        </w:tc>
        <w:tc>
          <w:tcPr>
            <w:tcW w:w="1238" w:type="dxa"/>
            <w:vAlign w:val="center"/>
          </w:tcPr>
          <w:p w:rsidR="002359EA" w:rsidRPr="00782C76" w:rsidRDefault="002359EA" w:rsidP="007D1182">
            <w:pPr>
              <w:jc w:val="right"/>
              <w:rPr>
                <w:sz w:val="24"/>
                <w:szCs w:val="24"/>
                <w:highlight w:val="yellow"/>
                <w:lang w:val="id-ID"/>
              </w:rPr>
            </w:pPr>
          </w:p>
        </w:tc>
        <w:tc>
          <w:tcPr>
            <w:tcW w:w="1418" w:type="dxa"/>
            <w:vAlign w:val="center"/>
          </w:tcPr>
          <w:p w:rsidR="002359EA" w:rsidRDefault="002359EA" w:rsidP="00F94EDE">
            <w:pPr>
              <w:jc w:val="right"/>
              <w:rPr>
                <w:sz w:val="24"/>
                <w:szCs w:val="24"/>
                <w:lang w:val="id-ID"/>
              </w:rPr>
            </w:pPr>
          </w:p>
        </w:tc>
      </w:tr>
      <w:tr w:rsidR="002359EA" w:rsidTr="002359EA">
        <w:trPr>
          <w:jc w:val="center"/>
        </w:trPr>
        <w:tc>
          <w:tcPr>
            <w:tcW w:w="2839" w:type="dxa"/>
          </w:tcPr>
          <w:p w:rsidR="002359EA" w:rsidRPr="00B71E44" w:rsidRDefault="002359EA" w:rsidP="009F6008">
            <w:pPr>
              <w:rPr>
                <w:b/>
                <w:sz w:val="24"/>
                <w:szCs w:val="24"/>
                <w:lang w:val="id-ID"/>
              </w:rPr>
            </w:pPr>
            <w:r w:rsidRPr="00B71E44">
              <w:rPr>
                <w:b/>
                <w:sz w:val="24"/>
                <w:szCs w:val="24"/>
                <w:lang w:val="id-ID"/>
              </w:rPr>
              <w:t>JUMLAH NILAI KINERJA</w:t>
            </w:r>
          </w:p>
        </w:tc>
        <w:tc>
          <w:tcPr>
            <w:tcW w:w="1238" w:type="dxa"/>
            <w:vAlign w:val="center"/>
          </w:tcPr>
          <w:p w:rsidR="002359EA" w:rsidRPr="00B71E44" w:rsidRDefault="00701022" w:rsidP="00C462F6">
            <w:pPr>
              <w:jc w:val="right"/>
              <w:rPr>
                <w:b/>
                <w:sz w:val="24"/>
                <w:szCs w:val="24"/>
                <w:lang w:val="id-ID"/>
              </w:rPr>
            </w:pPr>
            <w:r w:rsidRPr="00B71E44">
              <w:rPr>
                <w:b/>
                <w:sz w:val="24"/>
                <w:szCs w:val="24"/>
                <w:lang w:val="id-ID"/>
              </w:rPr>
              <w:t>3,</w:t>
            </w:r>
            <w:r w:rsidR="004F1948">
              <w:rPr>
                <w:b/>
                <w:sz w:val="24"/>
                <w:szCs w:val="24"/>
                <w:lang w:val="id-ID"/>
              </w:rPr>
              <w:t>60</w:t>
            </w:r>
          </w:p>
        </w:tc>
        <w:tc>
          <w:tcPr>
            <w:tcW w:w="1418" w:type="dxa"/>
            <w:vAlign w:val="center"/>
          </w:tcPr>
          <w:p w:rsidR="002359EA" w:rsidRPr="00E87887" w:rsidRDefault="002359EA" w:rsidP="0018690A">
            <w:pPr>
              <w:jc w:val="right"/>
              <w:rPr>
                <w:b/>
                <w:sz w:val="24"/>
                <w:szCs w:val="24"/>
                <w:lang w:val="id-ID"/>
              </w:rPr>
            </w:pPr>
            <w:r w:rsidRPr="00B71E44">
              <w:rPr>
                <w:b/>
                <w:sz w:val="24"/>
                <w:szCs w:val="24"/>
                <w:lang w:val="id-ID"/>
              </w:rPr>
              <w:t>3,</w:t>
            </w:r>
            <w:r w:rsidR="0018690A">
              <w:rPr>
                <w:b/>
                <w:sz w:val="24"/>
                <w:szCs w:val="24"/>
                <w:lang w:val="id-ID"/>
              </w:rPr>
              <w:t>12</w:t>
            </w:r>
          </w:p>
        </w:tc>
      </w:tr>
      <w:tr w:rsidR="002359EA" w:rsidTr="002359EA">
        <w:trPr>
          <w:jc w:val="center"/>
        </w:trPr>
        <w:tc>
          <w:tcPr>
            <w:tcW w:w="2839" w:type="dxa"/>
          </w:tcPr>
          <w:p w:rsidR="002359EA" w:rsidRPr="009165E1" w:rsidRDefault="002359EA" w:rsidP="009F6008">
            <w:pPr>
              <w:rPr>
                <w:b/>
                <w:sz w:val="24"/>
                <w:szCs w:val="24"/>
                <w:lang w:val="id-ID"/>
              </w:rPr>
            </w:pPr>
            <w:r>
              <w:rPr>
                <w:b/>
                <w:sz w:val="24"/>
                <w:szCs w:val="24"/>
                <w:lang w:val="id-ID"/>
              </w:rPr>
              <w:t>TINGKAT KESEHATAN</w:t>
            </w:r>
          </w:p>
        </w:tc>
        <w:tc>
          <w:tcPr>
            <w:tcW w:w="1238" w:type="dxa"/>
            <w:vAlign w:val="center"/>
          </w:tcPr>
          <w:p w:rsidR="002359EA" w:rsidRPr="00E87887" w:rsidRDefault="002359EA" w:rsidP="007D1182">
            <w:pPr>
              <w:jc w:val="right"/>
              <w:rPr>
                <w:b/>
                <w:sz w:val="24"/>
                <w:szCs w:val="24"/>
                <w:lang w:val="id-ID"/>
              </w:rPr>
            </w:pPr>
            <w:r>
              <w:rPr>
                <w:b/>
                <w:sz w:val="24"/>
                <w:szCs w:val="24"/>
                <w:lang w:val="id-ID"/>
              </w:rPr>
              <w:t>SEHAT</w:t>
            </w:r>
          </w:p>
        </w:tc>
        <w:tc>
          <w:tcPr>
            <w:tcW w:w="1418" w:type="dxa"/>
            <w:vAlign w:val="center"/>
          </w:tcPr>
          <w:p w:rsidR="002359EA" w:rsidRPr="00E87887" w:rsidRDefault="002359EA" w:rsidP="00F94EDE">
            <w:pPr>
              <w:jc w:val="right"/>
              <w:rPr>
                <w:b/>
                <w:sz w:val="24"/>
                <w:szCs w:val="24"/>
                <w:lang w:val="id-ID"/>
              </w:rPr>
            </w:pPr>
            <w:r>
              <w:rPr>
                <w:b/>
                <w:sz w:val="24"/>
                <w:szCs w:val="24"/>
                <w:lang w:val="id-ID"/>
              </w:rPr>
              <w:t>SEHAT</w:t>
            </w:r>
          </w:p>
        </w:tc>
      </w:tr>
    </w:tbl>
    <w:p w:rsidR="0046787C" w:rsidRPr="006F6047" w:rsidRDefault="0046787C" w:rsidP="00140B68">
      <w:pPr>
        <w:spacing w:after="0" w:line="360" w:lineRule="auto"/>
        <w:jc w:val="both"/>
        <w:rPr>
          <w:rFonts w:ascii="Calibri" w:eastAsia="Times New Roman" w:hAnsi="Calibri" w:cs="Calibri"/>
          <w:b/>
          <w:sz w:val="2"/>
          <w:szCs w:val="20"/>
          <w:lang w:val="id-ID"/>
        </w:rPr>
      </w:pPr>
    </w:p>
    <w:p w:rsidR="006F2135" w:rsidRDefault="006F2135" w:rsidP="000E31E4">
      <w:pPr>
        <w:spacing w:after="0" w:line="360" w:lineRule="auto"/>
        <w:jc w:val="both"/>
        <w:rPr>
          <w:rFonts w:ascii="Calibri" w:eastAsia="Times New Roman" w:hAnsi="Calibri" w:cs="Calibri"/>
          <w:b/>
          <w:sz w:val="20"/>
          <w:szCs w:val="20"/>
          <w:lang w:val="id-ID"/>
        </w:rPr>
      </w:pPr>
    </w:p>
    <w:p w:rsidR="003D1FCD" w:rsidRDefault="003D1FCD" w:rsidP="000E31E4">
      <w:pPr>
        <w:spacing w:after="0" w:line="360" w:lineRule="auto"/>
        <w:jc w:val="both"/>
        <w:rPr>
          <w:rFonts w:ascii="Calibri" w:eastAsia="Times New Roman" w:hAnsi="Calibri" w:cs="Calibri"/>
          <w:b/>
          <w:sz w:val="20"/>
          <w:szCs w:val="20"/>
          <w:lang w:val="id-ID"/>
        </w:rPr>
      </w:pPr>
    </w:p>
    <w:p w:rsidR="00636294" w:rsidRDefault="00726C99" w:rsidP="000E31E4">
      <w:pPr>
        <w:spacing w:after="0" w:line="360" w:lineRule="auto"/>
        <w:jc w:val="both"/>
        <w:rPr>
          <w:rFonts w:ascii="Calibri" w:eastAsia="Times New Roman" w:hAnsi="Calibri" w:cs="Calibri"/>
          <w:sz w:val="20"/>
          <w:szCs w:val="20"/>
          <w:lang w:val="id-ID"/>
        </w:rPr>
      </w:pPr>
      <w:r w:rsidRPr="00726C99">
        <w:rPr>
          <w:rFonts w:ascii="Calibri" w:eastAsia="Times New Roman" w:hAnsi="Calibri" w:cs="Calibri"/>
          <w:sz w:val="20"/>
          <w:szCs w:val="20"/>
          <w:lang w:val="id-ID"/>
        </w:rPr>
        <w:t>Indikator ukuran   kinerja berdasarkan Keputusan  Ketua BPPSPAM Nomor 002 (KPTS) K-6/12/2010 dengan nilai dan kategori sebagai berikut</w:t>
      </w:r>
      <w:r>
        <w:rPr>
          <w:rFonts w:ascii="Calibri" w:eastAsia="Times New Roman" w:hAnsi="Calibri" w:cs="Calibri"/>
          <w:sz w:val="20"/>
          <w:szCs w:val="20"/>
          <w:lang w:val="id-ID"/>
        </w:rPr>
        <w:t xml:space="preserve"> : </w:t>
      </w:r>
    </w:p>
    <w:p w:rsidR="00636294" w:rsidRDefault="00636294" w:rsidP="000E31E4">
      <w:pPr>
        <w:spacing w:after="0" w:line="360" w:lineRule="auto"/>
        <w:jc w:val="both"/>
        <w:rPr>
          <w:rFonts w:ascii="Calibri" w:eastAsia="Times New Roman" w:hAnsi="Calibri" w:cs="Calibri"/>
          <w:sz w:val="20"/>
          <w:szCs w:val="20"/>
          <w:lang w:val="id-ID"/>
        </w:rPr>
      </w:pPr>
    </w:p>
    <w:bookmarkStart w:id="168" w:name="_MON_1786952947"/>
    <w:bookmarkEnd w:id="168"/>
    <w:bookmarkStart w:id="169" w:name="_MON_1786952820"/>
    <w:bookmarkEnd w:id="169"/>
    <w:p w:rsidR="00726C99" w:rsidRPr="00726C99" w:rsidRDefault="001E7465" w:rsidP="006E0622">
      <w:pPr>
        <w:spacing w:after="0" w:line="360" w:lineRule="auto"/>
        <w:ind w:left="2694"/>
        <w:jc w:val="both"/>
        <w:rPr>
          <w:rFonts w:ascii="Calibri" w:eastAsia="Times New Roman" w:hAnsi="Calibri" w:cs="Calibri"/>
          <w:sz w:val="20"/>
          <w:szCs w:val="20"/>
          <w:lang w:val="id-ID"/>
        </w:rPr>
      </w:pPr>
      <w:r w:rsidRPr="00F12FB0">
        <w:rPr>
          <w:rFonts w:ascii="Calibri" w:eastAsia="Times New Roman" w:hAnsi="Calibri" w:cs="Calibri"/>
          <w:sz w:val="20"/>
          <w:szCs w:val="20"/>
          <w:lang w:val="id-ID"/>
        </w:rPr>
        <w:object w:dxaOrig="3092" w:dyaOrig="1172">
          <v:shape id="_x0000_i1030" type="#_x0000_t75" style="width:171.85pt;height:84.7pt" o:ole="">
            <v:imagedata r:id="rId23" o:title=""/>
          </v:shape>
          <o:OLEObject Type="Embed" ProgID="Excel.Sheet.12" ShapeID="_x0000_i1030" DrawAspect="Content" ObjectID="_1786964206" r:id="rId24"/>
        </w:object>
      </w:r>
    </w:p>
    <w:p w:rsidR="003D1FCD" w:rsidRDefault="009405A2" w:rsidP="000E31E4">
      <w:pPr>
        <w:spacing w:after="0" w:line="360" w:lineRule="auto"/>
        <w:jc w:val="both"/>
        <w:rPr>
          <w:rFonts w:ascii="Calibri" w:eastAsia="Times New Roman" w:hAnsi="Calibri" w:cs="Calibri"/>
          <w:sz w:val="20"/>
          <w:szCs w:val="20"/>
          <w:lang w:val="id-ID"/>
        </w:rPr>
      </w:pPr>
      <w:r w:rsidRPr="009405A2">
        <w:rPr>
          <w:rFonts w:ascii="Calibri" w:eastAsia="Times New Roman" w:hAnsi="Calibri" w:cs="Calibri"/>
          <w:sz w:val="20"/>
          <w:szCs w:val="20"/>
          <w:lang w:val="id-ID"/>
        </w:rPr>
        <w:t>Nilai Kerja Perusahaan Tahun 2023 berdasarkan indikator kinerja Ditjen Cipta Karya Kementrian PUPR Sebesar 3,60 dengan kategori ‘’SEHAT’’</w:t>
      </w:r>
    </w:p>
    <w:p w:rsidR="00894B4F" w:rsidRDefault="00894B4F" w:rsidP="000E31E4">
      <w:pPr>
        <w:spacing w:after="0" w:line="360" w:lineRule="auto"/>
        <w:jc w:val="both"/>
        <w:rPr>
          <w:rFonts w:ascii="Calibri" w:eastAsia="Times New Roman" w:hAnsi="Calibri" w:cs="Calibri"/>
          <w:sz w:val="20"/>
          <w:szCs w:val="20"/>
          <w:lang w:val="id-ID"/>
        </w:rPr>
      </w:pPr>
    </w:p>
    <w:p w:rsidR="001E7465" w:rsidRDefault="001E7465" w:rsidP="000E31E4">
      <w:pPr>
        <w:spacing w:after="0" w:line="360" w:lineRule="auto"/>
        <w:jc w:val="both"/>
        <w:rPr>
          <w:rFonts w:ascii="Calibri" w:eastAsia="Times New Roman" w:hAnsi="Calibri" w:cs="Calibri"/>
          <w:sz w:val="20"/>
          <w:szCs w:val="20"/>
          <w:lang w:val="id-ID"/>
        </w:rPr>
      </w:pPr>
    </w:p>
    <w:p w:rsidR="00894B4F" w:rsidRDefault="00894B4F" w:rsidP="000E31E4">
      <w:pPr>
        <w:spacing w:after="0" w:line="360" w:lineRule="auto"/>
        <w:jc w:val="both"/>
        <w:rPr>
          <w:rFonts w:ascii="Calibri" w:eastAsia="Times New Roman" w:hAnsi="Calibri" w:cs="Calibri"/>
          <w:sz w:val="20"/>
          <w:szCs w:val="20"/>
          <w:lang w:val="id-ID"/>
        </w:rPr>
      </w:pPr>
    </w:p>
    <w:p w:rsidR="00894B4F" w:rsidRDefault="00894B4F" w:rsidP="000E31E4">
      <w:pPr>
        <w:spacing w:after="0" w:line="360" w:lineRule="auto"/>
        <w:jc w:val="both"/>
        <w:rPr>
          <w:rFonts w:ascii="Calibri" w:eastAsia="Times New Roman" w:hAnsi="Calibri" w:cs="Calibri"/>
          <w:sz w:val="20"/>
          <w:szCs w:val="20"/>
          <w:lang w:val="id-ID"/>
        </w:rPr>
      </w:pPr>
    </w:p>
    <w:p w:rsidR="00894B4F" w:rsidRPr="001A4891" w:rsidRDefault="00894B4F" w:rsidP="000E31E4">
      <w:pPr>
        <w:spacing w:after="0" w:line="360" w:lineRule="auto"/>
        <w:jc w:val="both"/>
        <w:rPr>
          <w:rFonts w:ascii="Calibri" w:eastAsia="Times New Roman" w:hAnsi="Calibri" w:cs="Calibri"/>
          <w:sz w:val="20"/>
          <w:szCs w:val="20"/>
          <w:lang w:val="id-ID"/>
        </w:rPr>
      </w:pPr>
    </w:p>
    <w:p w:rsidR="00F831D9" w:rsidRPr="00B71E44" w:rsidRDefault="00BA3597" w:rsidP="00841539">
      <w:pPr>
        <w:pStyle w:val="ListParagraph"/>
        <w:numPr>
          <w:ilvl w:val="1"/>
          <w:numId w:val="15"/>
        </w:numPr>
        <w:spacing w:after="0" w:line="360" w:lineRule="auto"/>
        <w:jc w:val="both"/>
        <w:rPr>
          <w:rFonts w:ascii="Calibri" w:eastAsia="Times New Roman" w:hAnsi="Calibri" w:cs="Calibri"/>
          <w:b/>
          <w:sz w:val="28"/>
          <w:szCs w:val="28"/>
          <w:lang w:val="id-ID"/>
        </w:rPr>
      </w:pPr>
      <w:r w:rsidRPr="00B71E44">
        <w:rPr>
          <w:rFonts w:ascii="Calibri" w:eastAsia="Times New Roman" w:hAnsi="Calibri" w:cs="Calibri"/>
          <w:b/>
          <w:sz w:val="28"/>
          <w:szCs w:val="28"/>
          <w:lang w:val="id-ID"/>
        </w:rPr>
        <w:t>KOMPOSISI SUMBER DAYA MANUSIA</w:t>
      </w:r>
    </w:p>
    <w:p w:rsidR="00BA3597" w:rsidRPr="00921C51" w:rsidRDefault="00921C51" w:rsidP="00921C51">
      <w:pPr>
        <w:spacing w:after="0" w:line="360" w:lineRule="auto"/>
        <w:ind w:left="1166"/>
        <w:jc w:val="both"/>
        <w:rPr>
          <w:rFonts w:ascii="Calibri" w:eastAsia="Times New Roman" w:hAnsi="Calibri" w:cs="Calibri"/>
          <w:sz w:val="24"/>
          <w:szCs w:val="24"/>
        </w:rPr>
      </w:pPr>
      <w:proofErr w:type="spellStart"/>
      <w:r w:rsidRPr="00921C51">
        <w:rPr>
          <w:rFonts w:ascii="Calibri" w:eastAsia="Times New Roman" w:hAnsi="Calibri" w:cs="Calibri"/>
          <w:sz w:val="24"/>
          <w:szCs w:val="24"/>
        </w:rPr>
        <w:t>Perbandinga</w:t>
      </w:r>
      <w:r w:rsidR="005F07CD">
        <w:rPr>
          <w:rFonts w:ascii="Calibri" w:eastAsia="Times New Roman" w:hAnsi="Calibri" w:cs="Calibri"/>
          <w:sz w:val="24"/>
          <w:szCs w:val="24"/>
        </w:rPr>
        <w:t>n</w:t>
      </w:r>
      <w:proofErr w:type="spellEnd"/>
      <w:r w:rsidR="005F07CD">
        <w:rPr>
          <w:rFonts w:ascii="Calibri" w:eastAsia="Times New Roman" w:hAnsi="Calibri" w:cs="Calibri"/>
          <w:sz w:val="24"/>
          <w:szCs w:val="24"/>
        </w:rPr>
        <w:t xml:space="preserve"> </w:t>
      </w:r>
      <w:proofErr w:type="spellStart"/>
      <w:r w:rsidR="005F07CD">
        <w:rPr>
          <w:rFonts w:ascii="Calibri" w:eastAsia="Times New Roman" w:hAnsi="Calibri" w:cs="Calibri"/>
          <w:sz w:val="24"/>
          <w:szCs w:val="24"/>
        </w:rPr>
        <w:t>Sumber</w:t>
      </w:r>
      <w:proofErr w:type="spellEnd"/>
      <w:r w:rsidR="005F07CD">
        <w:rPr>
          <w:rFonts w:ascii="Calibri" w:eastAsia="Times New Roman" w:hAnsi="Calibri" w:cs="Calibri"/>
          <w:sz w:val="24"/>
          <w:szCs w:val="24"/>
        </w:rPr>
        <w:t xml:space="preserve"> </w:t>
      </w:r>
      <w:proofErr w:type="spellStart"/>
      <w:r w:rsidR="005F07CD">
        <w:rPr>
          <w:rFonts w:ascii="Calibri" w:eastAsia="Times New Roman" w:hAnsi="Calibri" w:cs="Calibri"/>
          <w:sz w:val="24"/>
          <w:szCs w:val="24"/>
        </w:rPr>
        <w:t>Daya</w:t>
      </w:r>
      <w:proofErr w:type="spellEnd"/>
      <w:r w:rsidR="005F07CD">
        <w:rPr>
          <w:rFonts w:ascii="Calibri" w:eastAsia="Times New Roman" w:hAnsi="Calibri" w:cs="Calibri"/>
          <w:sz w:val="24"/>
          <w:szCs w:val="24"/>
        </w:rPr>
        <w:t xml:space="preserve"> </w:t>
      </w:r>
      <w:proofErr w:type="spellStart"/>
      <w:r w:rsidR="005F07CD">
        <w:rPr>
          <w:rFonts w:ascii="Calibri" w:eastAsia="Times New Roman" w:hAnsi="Calibri" w:cs="Calibri"/>
          <w:sz w:val="24"/>
          <w:szCs w:val="24"/>
        </w:rPr>
        <w:t>Manusia</w:t>
      </w:r>
      <w:proofErr w:type="spellEnd"/>
      <w:r w:rsidR="005F07CD">
        <w:rPr>
          <w:rFonts w:ascii="Calibri" w:eastAsia="Times New Roman" w:hAnsi="Calibri" w:cs="Calibri"/>
          <w:sz w:val="24"/>
          <w:szCs w:val="24"/>
        </w:rPr>
        <w:t xml:space="preserve"> </w:t>
      </w:r>
      <w:proofErr w:type="spellStart"/>
      <w:r w:rsidR="005F07CD">
        <w:rPr>
          <w:rFonts w:ascii="Calibri" w:eastAsia="Times New Roman" w:hAnsi="Calibri" w:cs="Calibri"/>
          <w:sz w:val="24"/>
          <w:szCs w:val="24"/>
        </w:rPr>
        <w:t>Tahun</w:t>
      </w:r>
      <w:proofErr w:type="spellEnd"/>
      <w:r w:rsidR="005F07CD">
        <w:rPr>
          <w:rFonts w:ascii="Calibri" w:eastAsia="Times New Roman" w:hAnsi="Calibri" w:cs="Calibri"/>
          <w:sz w:val="24"/>
          <w:szCs w:val="24"/>
        </w:rPr>
        <w:t xml:space="preserve"> 20</w:t>
      </w:r>
      <w:r w:rsidR="005225B7">
        <w:rPr>
          <w:rFonts w:ascii="Calibri" w:eastAsia="Times New Roman" w:hAnsi="Calibri" w:cs="Calibri"/>
          <w:sz w:val="24"/>
          <w:szCs w:val="24"/>
          <w:lang w:val="id-ID"/>
        </w:rPr>
        <w:t>2</w:t>
      </w:r>
      <w:r w:rsidR="0018690A">
        <w:rPr>
          <w:rFonts w:ascii="Calibri" w:eastAsia="Times New Roman" w:hAnsi="Calibri" w:cs="Calibri"/>
          <w:sz w:val="24"/>
          <w:szCs w:val="24"/>
          <w:lang w:val="id-ID"/>
        </w:rPr>
        <w:t>2</w:t>
      </w:r>
      <w:r w:rsidR="00795AB9">
        <w:rPr>
          <w:rFonts w:ascii="Calibri" w:eastAsia="Times New Roman" w:hAnsi="Calibri" w:cs="Calibri"/>
          <w:sz w:val="24"/>
          <w:szCs w:val="24"/>
          <w:lang w:val="id-ID"/>
        </w:rPr>
        <w:t xml:space="preserve"> -</w:t>
      </w:r>
      <w:r w:rsidR="00B1016E">
        <w:rPr>
          <w:rFonts w:ascii="Calibri" w:eastAsia="Times New Roman" w:hAnsi="Calibri" w:cs="Calibri"/>
          <w:sz w:val="24"/>
          <w:szCs w:val="24"/>
        </w:rPr>
        <w:t xml:space="preserve"> 20</w:t>
      </w:r>
      <w:r w:rsidR="00173925">
        <w:rPr>
          <w:rFonts w:ascii="Calibri" w:eastAsia="Times New Roman" w:hAnsi="Calibri" w:cs="Calibri"/>
          <w:sz w:val="24"/>
          <w:szCs w:val="24"/>
          <w:lang w:val="id-ID"/>
        </w:rPr>
        <w:t>2</w:t>
      </w:r>
      <w:r w:rsidR="0018690A">
        <w:rPr>
          <w:rFonts w:ascii="Calibri" w:eastAsia="Times New Roman" w:hAnsi="Calibri" w:cs="Calibri"/>
          <w:sz w:val="24"/>
          <w:szCs w:val="24"/>
          <w:lang w:val="id-ID"/>
        </w:rPr>
        <w:t>3</w:t>
      </w:r>
      <w:r w:rsidRPr="00921C51">
        <w:rPr>
          <w:rFonts w:ascii="Calibri" w:eastAsia="Times New Roman" w:hAnsi="Calibri" w:cs="Calibri"/>
          <w:sz w:val="24"/>
          <w:szCs w:val="24"/>
        </w:rPr>
        <w:t xml:space="preserve"> </w:t>
      </w:r>
      <w:proofErr w:type="spellStart"/>
      <w:r w:rsidRPr="00921C51">
        <w:rPr>
          <w:rFonts w:ascii="Calibri" w:eastAsia="Times New Roman" w:hAnsi="Calibri" w:cs="Calibri"/>
          <w:sz w:val="24"/>
          <w:szCs w:val="24"/>
        </w:rPr>
        <w:t>adalah</w:t>
      </w:r>
      <w:proofErr w:type="spellEnd"/>
      <w:r w:rsidRPr="00921C51">
        <w:rPr>
          <w:rFonts w:ascii="Calibri" w:eastAsia="Times New Roman" w:hAnsi="Calibri" w:cs="Calibri"/>
          <w:sz w:val="24"/>
          <w:szCs w:val="24"/>
        </w:rPr>
        <w:t xml:space="preserve"> </w:t>
      </w:r>
      <w:proofErr w:type="spellStart"/>
      <w:r w:rsidRPr="00921C51">
        <w:rPr>
          <w:rFonts w:ascii="Calibri" w:eastAsia="Times New Roman" w:hAnsi="Calibri" w:cs="Calibri"/>
          <w:sz w:val="24"/>
          <w:szCs w:val="24"/>
        </w:rPr>
        <w:t>sebagai</w:t>
      </w:r>
      <w:proofErr w:type="spellEnd"/>
      <w:r w:rsidRPr="00921C51">
        <w:rPr>
          <w:rFonts w:ascii="Calibri" w:eastAsia="Times New Roman" w:hAnsi="Calibri" w:cs="Calibri"/>
          <w:sz w:val="24"/>
          <w:szCs w:val="24"/>
        </w:rPr>
        <w:t xml:space="preserve"> </w:t>
      </w:r>
      <w:proofErr w:type="spellStart"/>
      <w:proofErr w:type="gramStart"/>
      <w:r w:rsidRPr="00921C51">
        <w:rPr>
          <w:rFonts w:ascii="Calibri" w:eastAsia="Times New Roman" w:hAnsi="Calibri" w:cs="Calibri"/>
          <w:sz w:val="24"/>
          <w:szCs w:val="24"/>
        </w:rPr>
        <w:t>berikut</w:t>
      </w:r>
      <w:proofErr w:type="spellEnd"/>
      <w:r w:rsidRPr="00921C51">
        <w:rPr>
          <w:rFonts w:ascii="Calibri" w:eastAsia="Times New Roman" w:hAnsi="Calibri" w:cs="Calibri"/>
          <w:sz w:val="24"/>
          <w:szCs w:val="24"/>
        </w:rPr>
        <w:t xml:space="preserve"> :</w:t>
      </w:r>
      <w:proofErr w:type="gramEnd"/>
    </w:p>
    <w:tbl>
      <w:tblPr>
        <w:tblW w:w="7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4100"/>
        <w:gridCol w:w="1238"/>
        <w:gridCol w:w="1233"/>
      </w:tblGrid>
      <w:tr w:rsidR="002359EA" w:rsidRPr="00BA3597" w:rsidTr="00405E45">
        <w:trPr>
          <w:trHeight w:val="300"/>
          <w:jc w:val="center"/>
        </w:trPr>
        <w:tc>
          <w:tcPr>
            <w:tcW w:w="580" w:type="dxa"/>
            <w:shd w:val="clear" w:color="auto" w:fill="BFBFBF"/>
            <w:noWrap/>
            <w:vAlign w:val="center"/>
            <w:hideMark/>
          </w:tcPr>
          <w:p w:rsidR="002359EA" w:rsidRPr="00BA3597" w:rsidRDefault="002359EA" w:rsidP="00BA3597">
            <w:pPr>
              <w:spacing w:after="0" w:line="360" w:lineRule="auto"/>
              <w:ind w:left="90"/>
              <w:jc w:val="both"/>
              <w:rPr>
                <w:rFonts w:ascii="Calibri" w:eastAsia="Times New Roman" w:hAnsi="Calibri" w:cs="Calibri"/>
                <w:b/>
                <w:bCs/>
                <w:sz w:val="20"/>
                <w:szCs w:val="20"/>
              </w:rPr>
            </w:pPr>
            <w:r w:rsidRPr="00BA3597">
              <w:rPr>
                <w:rFonts w:ascii="Calibri" w:eastAsia="Times New Roman" w:hAnsi="Calibri" w:cs="Calibri"/>
                <w:b/>
                <w:bCs/>
                <w:sz w:val="20"/>
                <w:szCs w:val="20"/>
              </w:rPr>
              <w:t>NO</w:t>
            </w:r>
          </w:p>
        </w:tc>
        <w:tc>
          <w:tcPr>
            <w:tcW w:w="4100" w:type="dxa"/>
            <w:shd w:val="clear" w:color="auto" w:fill="BFBFBF"/>
            <w:noWrap/>
            <w:vAlign w:val="center"/>
            <w:hideMark/>
          </w:tcPr>
          <w:p w:rsidR="002359EA" w:rsidRPr="00BA3597" w:rsidRDefault="002359EA" w:rsidP="00BA3597">
            <w:pPr>
              <w:spacing w:after="0" w:line="360" w:lineRule="auto"/>
              <w:ind w:left="90"/>
              <w:jc w:val="both"/>
              <w:rPr>
                <w:rFonts w:ascii="Calibri" w:eastAsia="Times New Roman" w:hAnsi="Calibri" w:cs="Calibri"/>
                <w:b/>
                <w:bCs/>
                <w:sz w:val="20"/>
                <w:szCs w:val="20"/>
              </w:rPr>
            </w:pPr>
            <w:r w:rsidRPr="00BA3597">
              <w:rPr>
                <w:rFonts w:ascii="Calibri" w:eastAsia="Times New Roman" w:hAnsi="Calibri" w:cs="Calibri"/>
                <w:b/>
                <w:bCs/>
                <w:sz w:val="20"/>
                <w:szCs w:val="20"/>
              </w:rPr>
              <w:t>URAIAN</w:t>
            </w:r>
          </w:p>
        </w:tc>
        <w:tc>
          <w:tcPr>
            <w:tcW w:w="1238" w:type="dxa"/>
            <w:shd w:val="clear" w:color="auto" w:fill="BFBFBF"/>
            <w:vAlign w:val="center"/>
          </w:tcPr>
          <w:p w:rsidR="002359EA" w:rsidRPr="00EC5D44" w:rsidRDefault="002359EA" w:rsidP="003F002B">
            <w:pPr>
              <w:spacing w:after="0" w:line="360" w:lineRule="auto"/>
              <w:ind w:left="90"/>
              <w:jc w:val="center"/>
              <w:rPr>
                <w:rFonts w:ascii="Calibri" w:eastAsia="Times New Roman" w:hAnsi="Calibri" w:cs="Calibri"/>
                <w:b/>
                <w:bCs/>
                <w:sz w:val="20"/>
                <w:szCs w:val="20"/>
                <w:lang w:val="id-ID"/>
              </w:rPr>
            </w:pPr>
            <w:r w:rsidRPr="00A1517B">
              <w:rPr>
                <w:rFonts w:ascii="Calibri" w:eastAsia="Times New Roman" w:hAnsi="Calibri" w:cs="Calibri"/>
                <w:b/>
                <w:bCs/>
                <w:sz w:val="20"/>
                <w:szCs w:val="20"/>
              </w:rPr>
              <w:t>REALISASI 20</w:t>
            </w:r>
            <w:r w:rsidRPr="00A1517B">
              <w:rPr>
                <w:rFonts w:ascii="Calibri" w:eastAsia="Times New Roman" w:hAnsi="Calibri" w:cs="Calibri"/>
                <w:b/>
                <w:bCs/>
                <w:sz w:val="20"/>
                <w:szCs w:val="20"/>
                <w:lang w:val="id-ID"/>
              </w:rPr>
              <w:t>2</w:t>
            </w:r>
            <w:r w:rsidR="0018690A">
              <w:rPr>
                <w:rFonts w:ascii="Calibri" w:eastAsia="Times New Roman" w:hAnsi="Calibri" w:cs="Calibri"/>
                <w:b/>
                <w:bCs/>
                <w:sz w:val="20"/>
                <w:szCs w:val="20"/>
                <w:lang w:val="id-ID"/>
              </w:rPr>
              <w:t>3</w:t>
            </w:r>
          </w:p>
        </w:tc>
        <w:tc>
          <w:tcPr>
            <w:tcW w:w="1233" w:type="dxa"/>
            <w:shd w:val="clear" w:color="auto" w:fill="BFBFBF"/>
            <w:vAlign w:val="center"/>
          </w:tcPr>
          <w:p w:rsidR="002359EA" w:rsidRPr="00EC5D44" w:rsidRDefault="002359EA" w:rsidP="003F002B">
            <w:pPr>
              <w:spacing w:after="0" w:line="360" w:lineRule="auto"/>
              <w:ind w:left="90"/>
              <w:jc w:val="center"/>
              <w:rPr>
                <w:rFonts w:ascii="Calibri" w:eastAsia="Times New Roman" w:hAnsi="Calibri" w:cs="Calibri"/>
                <w:b/>
                <w:bCs/>
                <w:sz w:val="20"/>
                <w:szCs w:val="20"/>
                <w:lang w:val="id-ID"/>
              </w:rPr>
            </w:pPr>
            <w:r>
              <w:rPr>
                <w:rFonts w:ascii="Calibri" w:eastAsia="Times New Roman" w:hAnsi="Calibri" w:cs="Calibri"/>
                <w:b/>
                <w:bCs/>
                <w:sz w:val="20"/>
                <w:szCs w:val="20"/>
              </w:rPr>
              <w:t>REALISASI 20</w:t>
            </w:r>
            <w:r w:rsidR="003F002B">
              <w:rPr>
                <w:rFonts w:ascii="Calibri" w:eastAsia="Times New Roman" w:hAnsi="Calibri" w:cs="Calibri"/>
                <w:b/>
                <w:bCs/>
                <w:sz w:val="20"/>
                <w:szCs w:val="20"/>
                <w:lang w:val="id-ID"/>
              </w:rPr>
              <w:t>2</w:t>
            </w:r>
            <w:r w:rsidR="0018690A">
              <w:rPr>
                <w:rFonts w:ascii="Calibri" w:eastAsia="Times New Roman" w:hAnsi="Calibri" w:cs="Calibri"/>
                <w:b/>
                <w:bCs/>
                <w:sz w:val="20"/>
                <w:szCs w:val="20"/>
                <w:lang w:val="id-ID"/>
              </w:rPr>
              <w:t>2</w:t>
            </w:r>
          </w:p>
        </w:tc>
      </w:tr>
      <w:tr w:rsidR="002359EA" w:rsidRPr="00BA3597" w:rsidTr="00405E45">
        <w:trPr>
          <w:trHeight w:val="178"/>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b/>
                <w:bCs/>
                <w:sz w:val="20"/>
                <w:szCs w:val="20"/>
              </w:rPr>
            </w:pPr>
            <w:r w:rsidRPr="00BA3597">
              <w:rPr>
                <w:rFonts w:ascii="Calibri" w:eastAsia="Times New Roman" w:hAnsi="Calibri" w:cs="Calibri"/>
                <w:b/>
                <w:bCs/>
                <w:sz w:val="20"/>
                <w:szCs w:val="20"/>
              </w:rPr>
              <w:t xml:space="preserve">I. </w:t>
            </w:r>
          </w:p>
        </w:tc>
        <w:tc>
          <w:tcPr>
            <w:tcW w:w="4100" w:type="dxa"/>
            <w:shd w:val="clear" w:color="auto" w:fill="auto"/>
            <w:noWrap/>
            <w:vAlign w:val="bottom"/>
            <w:hideMark/>
          </w:tcPr>
          <w:p w:rsidR="002359EA" w:rsidRPr="00921C51" w:rsidRDefault="002359EA" w:rsidP="00BA3597">
            <w:pPr>
              <w:spacing w:after="0" w:line="360" w:lineRule="auto"/>
              <w:ind w:left="90"/>
              <w:jc w:val="both"/>
              <w:rPr>
                <w:rFonts w:ascii="Calibri" w:eastAsia="Times New Roman" w:hAnsi="Calibri" w:cs="Calibri"/>
                <w:b/>
                <w:bCs/>
                <w:sz w:val="24"/>
                <w:szCs w:val="24"/>
              </w:rPr>
            </w:pPr>
            <w:r>
              <w:rPr>
                <w:rFonts w:ascii="Calibri" w:eastAsia="Times New Roman" w:hAnsi="Calibri" w:cs="Calibri"/>
                <w:b/>
                <w:bCs/>
                <w:sz w:val="24"/>
                <w:szCs w:val="24"/>
              </w:rPr>
              <w:t>DIREKTUR</w:t>
            </w:r>
          </w:p>
        </w:tc>
        <w:tc>
          <w:tcPr>
            <w:tcW w:w="1238" w:type="dxa"/>
            <w:vAlign w:val="bottom"/>
          </w:tcPr>
          <w:p w:rsidR="002359EA" w:rsidRPr="00921C51" w:rsidRDefault="00F12FB0" w:rsidP="00F03C45">
            <w:pPr>
              <w:spacing w:after="0" w:line="360" w:lineRule="auto"/>
              <w:ind w:left="90"/>
              <w:jc w:val="both"/>
              <w:rPr>
                <w:rFonts w:ascii="Calibri" w:eastAsia="Times New Roman" w:hAnsi="Calibri" w:cs="Calibri"/>
                <w:sz w:val="24"/>
                <w:szCs w:val="24"/>
              </w:rPr>
            </w:pPr>
            <w:r w:rsidRPr="00F12FB0">
              <w:rPr>
                <w:rFonts w:ascii="Calibri" w:eastAsia="Times New Roman" w:hAnsi="Calibri" w:cs="Calibri"/>
                <w:noProof/>
                <w:sz w:val="20"/>
                <w:szCs w:val="20"/>
                <w:lang w:val="id-ID" w:eastAsia="id-ID"/>
              </w:rPr>
              <w:pict>
                <v:shapetype id="_x0000_t32" coordsize="21600,21600" o:spt="32" o:oned="t" path="m,l21600,21600e" filled="f">
                  <v:path arrowok="t" fillok="f" o:connecttype="none"/>
                  <o:lock v:ext="edit" shapetype="t"/>
                </v:shapetype>
                <v:shape id="AutoShape 32" o:spid="_x0000_s1081" type="#_x0000_t32" style="position:absolute;left:0;text-align:left;margin-left:563.3pt;margin-top:6.7pt;width:400.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mxuAEAAFYDAAAOAAAAZHJzL2Uyb0RvYy54bWysU8Fu2zAMvQ/YPwi6L3YypO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"/>
              </w:pict>
            </w:r>
            <w:r w:rsidR="002359EA" w:rsidRPr="00921C51">
              <w:rPr>
                <w:rFonts w:ascii="Calibri" w:eastAsia="Times New Roman" w:hAnsi="Calibri" w:cs="Calibri"/>
                <w:sz w:val="24"/>
                <w:szCs w:val="24"/>
              </w:rPr>
              <w:t> </w:t>
            </w:r>
          </w:p>
        </w:tc>
        <w:tc>
          <w:tcPr>
            <w:tcW w:w="1233" w:type="dxa"/>
            <w:vAlign w:val="bottom"/>
          </w:tcPr>
          <w:p w:rsidR="002359EA" w:rsidRPr="00921C51" w:rsidRDefault="00F12FB0" w:rsidP="00F94EDE">
            <w:pPr>
              <w:spacing w:after="0" w:line="360" w:lineRule="auto"/>
              <w:ind w:left="90"/>
              <w:jc w:val="both"/>
              <w:rPr>
                <w:rFonts w:ascii="Calibri" w:eastAsia="Times New Roman" w:hAnsi="Calibri" w:cs="Calibri"/>
                <w:sz w:val="24"/>
                <w:szCs w:val="24"/>
              </w:rPr>
            </w:pPr>
            <w:r w:rsidRPr="00F12FB0">
              <w:rPr>
                <w:rFonts w:ascii="Calibri" w:eastAsia="Times New Roman" w:hAnsi="Calibri" w:cs="Calibri"/>
                <w:noProof/>
                <w:sz w:val="20"/>
                <w:szCs w:val="20"/>
                <w:lang w:val="id-ID" w:eastAsia="id-ID"/>
              </w:rPr>
              <w:pict>
                <v:shape id="AutoShape 33" o:spid="_x0000_s1080" type="#_x0000_t32" style="position:absolute;left:0;text-align:left;margin-left:563.3pt;margin-top:6.7pt;width:400.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mxuAEAAFYDAAAOAAAAZHJzL2Uyb0RvYy54bWysU8Fu2zAMvQ/YPwi6L3YypO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"/>
              </w:pict>
            </w:r>
            <w:r w:rsidR="002359EA" w:rsidRPr="00921C51">
              <w:rPr>
                <w:rFonts w:ascii="Calibri" w:eastAsia="Times New Roman" w:hAnsi="Calibri" w:cs="Calibri"/>
                <w:sz w:val="24"/>
                <w:szCs w:val="24"/>
              </w:rPr>
              <w:t> </w:t>
            </w:r>
          </w:p>
        </w:tc>
      </w:tr>
      <w:tr w:rsidR="002359EA" w:rsidRPr="00BA3597" w:rsidTr="00405E45">
        <w:trPr>
          <w:trHeight w:val="300"/>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sz w:val="20"/>
                <w:szCs w:val="20"/>
              </w:rPr>
            </w:pPr>
            <w:r w:rsidRPr="00BA3597">
              <w:rPr>
                <w:rFonts w:ascii="Calibri" w:eastAsia="Times New Roman" w:hAnsi="Calibri" w:cs="Calibri"/>
                <w:sz w:val="20"/>
                <w:szCs w:val="20"/>
              </w:rPr>
              <w:t> </w:t>
            </w:r>
          </w:p>
        </w:tc>
        <w:tc>
          <w:tcPr>
            <w:tcW w:w="4100" w:type="dxa"/>
            <w:shd w:val="clear" w:color="auto" w:fill="auto"/>
            <w:noWrap/>
            <w:vAlign w:val="bottom"/>
            <w:hideMark/>
          </w:tcPr>
          <w:p w:rsidR="002359EA" w:rsidRPr="00921C51" w:rsidRDefault="002359EA" w:rsidP="00F55C55">
            <w:pPr>
              <w:spacing w:after="0" w:line="360" w:lineRule="auto"/>
              <w:ind w:left="90"/>
              <w:jc w:val="both"/>
              <w:rPr>
                <w:rFonts w:ascii="Calibri" w:eastAsia="Times New Roman" w:hAnsi="Calibri" w:cs="Calibri"/>
                <w:sz w:val="24"/>
                <w:szCs w:val="24"/>
              </w:rPr>
            </w:pPr>
            <w:r w:rsidRPr="00921C51">
              <w:rPr>
                <w:rFonts w:ascii="Calibri" w:eastAsia="Times New Roman" w:hAnsi="Calibri" w:cs="Calibri"/>
                <w:sz w:val="24"/>
                <w:szCs w:val="24"/>
              </w:rPr>
              <w:t xml:space="preserve">1. </w:t>
            </w:r>
            <w:proofErr w:type="spellStart"/>
            <w:r w:rsidRPr="00921C51">
              <w:rPr>
                <w:rFonts w:ascii="Calibri" w:eastAsia="Times New Roman" w:hAnsi="Calibri" w:cs="Calibri"/>
                <w:sz w:val="24"/>
                <w:szCs w:val="24"/>
              </w:rPr>
              <w:t>Direktur</w:t>
            </w:r>
            <w:proofErr w:type="spellEnd"/>
            <w:r w:rsidRPr="00921C51">
              <w:rPr>
                <w:rFonts w:ascii="Calibri" w:eastAsia="Times New Roman" w:hAnsi="Calibri" w:cs="Calibri"/>
                <w:sz w:val="24"/>
                <w:szCs w:val="24"/>
              </w:rPr>
              <w:t xml:space="preserve"> </w:t>
            </w:r>
          </w:p>
        </w:tc>
        <w:tc>
          <w:tcPr>
            <w:tcW w:w="1238" w:type="dxa"/>
            <w:vAlign w:val="bottom"/>
          </w:tcPr>
          <w:p w:rsidR="002359EA" w:rsidRPr="00CE5241" w:rsidRDefault="002359EA" w:rsidP="00F03C45">
            <w:pPr>
              <w:spacing w:after="0" w:line="360" w:lineRule="auto"/>
              <w:ind w:left="90"/>
              <w:jc w:val="center"/>
              <w:rPr>
                <w:rFonts w:ascii="Calibri" w:eastAsia="Times New Roman" w:hAnsi="Calibri" w:cs="Calibri"/>
                <w:sz w:val="24"/>
                <w:szCs w:val="24"/>
                <w:lang w:val="id-ID"/>
              </w:rPr>
            </w:pPr>
            <w:r>
              <w:rPr>
                <w:rFonts w:ascii="Calibri" w:eastAsia="Times New Roman" w:hAnsi="Calibri" w:cs="Calibri"/>
                <w:sz w:val="24"/>
                <w:szCs w:val="24"/>
                <w:lang w:val="id-ID"/>
              </w:rPr>
              <w:t>1</w:t>
            </w:r>
          </w:p>
        </w:tc>
        <w:tc>
          <w:tcPr>
            <w:tcW w:w="1233" w:type="dxa"/>
            <w:vAlign w:val="bottom"/>
          </w:tcPr>
          <w:p w:rsidR="002359EA" w:rsidRPr="00CE5241" w:rsidRDefault="002359EA" w:rsidP="00F94EDE">
            <w:pPr>
              <w:spacing w:after="0" w:line="360" w:lineRule="auto"/>
              <w:ind w:left="90"/>
              <w:jc w:val="center"/>
              <w:rPr>
                <w:rFonts w:ascii="Calibri" w:eastAsia="Times New Roman" w:hAnsi="Calibri" w:cs="Calibri"/>
                <w:sz w:val="24"/>
                <w:szCs w:val="24"/>
                <w:lang w:val="id-ID"/>
              </w:rPr>
            </w:pPr>
            <w:r>
              <w:rPr>
                <w:rFonts w:ascii="Calibri" w:eastAsia="Times New Roman" w:hAnsi="Calibri" w:cs="Calibri"/>
                <w:sz w:val="24"/>
                <w:szCs w:val="24"/>
                <w:lang w:val="id-ID"/>
              </w:rPr>
              <w:t>1</w:t>
            </w:r>
          </w:p>
        </w:tc>
      </w:tr>
      <w:tr w:rsidR="002359EA" w:rsidRPr="00BA3597" w:rsidTr="00405E45">
        <w:trPr>
          <w:trHeight w:val="300"/>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sz w:val="20"/>
                <w:szCs w:val="20"/>
              </w:rPr>
            </w:pPr>
            <w:r w:rsidRPr="00BA3597">
              <w:rPr>
                <w:rFonts w:ascii="Calibri" w:eastAsia="Times New Roman" w:hAnsi="Calibri" w:cs="Calibri"/>
                <w:sz w:val="20"/>
                <w:szCs w:val="20"/>
              </w:rPr>
              <w:t> </w:t>
            </w:r>
          </w:p>
        </w:tc>
        <w:tc>
          <w:tcPr>
            <w:tcW w:w="4100" w:type="dxa"/>
            <w:shd w:val="clear" w:color="auto" w:fill="auto"/>
            <w:noWrap/>
            <w:vAlign w:val="bottom"/>
            <w:hideMark/>
          </w:tcPr>
          <w:p w:rsidR="002359EA" w:rsidRPr="00795AB9" w:rsidRDefault="002359EA" w:rsidP="00772549">
            <w:pPr>
              <w:spacing w:after="0" w:line="360" w:lineRule="auto"/>
              <w:ind w:left="90"/>
              <w:jc w:val="both"/>
              <w:rPr>
                <w:rFonts w:ascii="Calibri" w:eastAsia="Times New Roman" w:hAnsi="Calibri" w:cs="Calibri"/>
                <w:b/>
                <w:bCs/>
                <w:sz w:val="24"/>
                <w:szCs w:val="24"/>
                <w:lang w:val="id-ID"/>
              </w:rPr>
            </w:pPr>
          </w:p>
        </w:tc>
        <w:tc>
          <w:tcPr>
            <w:tcW w:w="1238" w:type="dxa"/>
            <w:vAlign w:val="bottom"/>
          </w:tcPr>
          <w:p w:rsidR="002359EA" w:rsidRPr="00DC76B8" w:rsidRDefault="002359EA" w:rsidP="00F03C45">
            <w:pPr>
              <w:spacing w:after="0" w:line="360" w:lineRule="auto"/>
              <w:ind w:left="90"/>
              <w:jc w:val="center"/>
              <w:rPr>
                <w:rFonts w:ascii="Calibri" w:eastAsia="Times New Roman" w:hAnsi="Calibri" w:cs="Calibri"/>
                <w:sz w:val="24"/>
                <w:szCs w:val="24"/>
              </w:rPr>
            </w:pPr>
          </w:p>
        </w:tc>
        <w:tc>
          <w:tcPr>
            <w:tcW w:w="1233" w:type="dxa"/>
            <w:vAlign w:val="bottom"/>
          </w:tcPr>
          <w:p w:rsidR="002359EA" w:rsidRPr="00DC76B8" w:rsidRDefault="002359EA" w:rsidP="00F94EDE">
            <w:pPr>
              <w:spacing w:after="0" w:line="360" w:lineRule="auto"/>
              <w:ind w:left="90"/>
              <w:jc w:val="center"/>
              <w:rPr>
                <w:rFonts w:ascii="Calibri" w:eastAsia="Times New Roman" w:hAnsi="Calibri" w:cs="Calibri"/>
                <w:sz w:val="24"/>
                <w:szCs w:val="24"/>
              </w:rPr>
            </w:pPr>
          </w:p>
        </w:tc>
      </w:tr>
      <w:tr w:rsidR="002359EA" w:rsidRPr="00BA3597" w:rsidTr="00405E45">
        <w:trPr>
          <w:trHeight w:val="233"/>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b/>
                <w:bCs/>
                <w:sz w:val="20"/>
                <w:szCs w:val="20"/>
              </w:rPr>
            </w:pPr>
            <w:r w:rsidRPr="00BA3597">
              <w:rPr>
                <w:rFonts w:ascii="Calibri" w:eastAsia="Times New Roman" w:hAnsi="Calibri" w:cs="Calibri"/>
                <w:b/>
                <w:bCs/>
                <w:sz w:val="20"/>
                <w:szCs w:val="20"/>
              </w:rPr>
              <w:t>II.</w:t>
            </w:r>
          </w:p>
        </w:tc>
        <w:tc>
          <w:tcPr>
            <w:tcW w:w="4100" w:type="dxa"/>
            <w:shd w:val="clear" w:color="auto" w:fill="auto"/>
            <w:noWrap/>
            <w:vAlign w:val="bottom"/>
            <w:hideMark/>
          </w:tcPr>
          <w:p w:rsidR="002359EA" w:rsidRPr="00921C51" w:rsidRDefault="002359EA" w:rsidP="00BA3597">
            <w:pPr>
              <w:spacing w:after="0" w:line="360" w:lineRule="auto"/>
              <w:ind w:left="90"/>
              <w:jc w:val="both"/>
              <w:rPr>
                <w:rFonts w:ascii="Calibri" w:eastAsia="Times New Roman" w:hAnsi="Calibri" w:cs="Calibri"/>
                <w:b/>
                <w:bCs/>
                <w:sz w:val="24"/>
                <w:szCs w:val="24"/>
              </w:rPr>
            </w:pPr>
            <w:r w:rsidRPr="00921C51">
              <w:rPr>
                <w:rFonts w:ascii="Calibri" w:eastAsia="Times New Roman" w:hAnsi="Calibri" w:cs="Calibri"/>
                <w:b/>
                <w:bCs/>
                <w:sz w:val="24"/>
                <w:szCs w:val="24"/>
              </w:rPr>
              <w:t>PENGAWAS</w:t>
            </w:r>
          </w:p>
        </w:tc>
        <w:tc>
          <w:tcPr>
            <w:tcW w:w="1238" w:type="dxa"/>
            <w:vAlign w:val="bottom"/>
          </w:tcPr>
          <w:p w:rsidR="002359EA" w:rsidRPr="00DC76B8" w:rsidRDefault="002359EA" w:rsidP="00F03C45">
            <w:pPr>
              <w:spacing w:after="0" w:line="360" w:lineRule="auto"/>
              <w:ind w:left="90"/>
              <w:jc w:val="center"/>
              <w:rPr>
                <w:rFonts w:ascii="Calibri" w:eastAsia="Times New Roman" w:hAnsi="Calibri" w:cs="Calibri"/>
                <w:sz w:val="24"/>
                <w:szCs w:val="24"/>
              </w:rPr>
            </w:pPr>
          </w:p>
        </w:tc>
        <w:tc>
          <w:tcPr>
            <w:tcW w:w="1233" w:type="dxa"/>
            <w:vAlign w:val="bottom"/>
          </w:tcPr>
          <w:p w:rsidR="002359EA" w:rsidRPr="00DC76B8" w:rsidRDefault="002359EA" w:rsidP="00F94EDE">
            <w:pPr>
              <w:spacing w:after="0" w:line="360" w:lineRule="auto"/>
              <w:ind w:left="90"/>
              <w:jc w:val="center"/>
              <w:rPr>
                <w:rFonts w:ascii="Calibri" w:eastAsia="Times New Roman" w:hAnsi="Calibri" w:cs="Calibri"/>
                <w:sz w:val="24"/>
                <w:szCs w:val="24"/>
              </w:rPr>
            </w:pPr>
          </w:p>
        </w:tc>
      </w:tr>
      <w:tr w:rsidR="002359EA" w:rsidRPr="00BA3597" w:rsidTr="00405E45">
        <w:trPr>
          <w:trHeight w:val="300"/>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sz w:val="20"/>
                <w:szCs w:val="20"/>
              </w:rPr>
            </w:pPr>
            <w:r w:rsidRPr="00BA3597">
              <w:rPr>
                <w:rFonts w:ascii="Calibri" w:eastAsia="Times New Roman" w:hAnsi="Calibri" w:cs="Calibri"/>
                <w:sz w:val="20"/>
                <w:szCs w:val="20"/>
              </w:rPr>
              <w:t> </w:t>
            </w:r>
          </w:p>
        </w:tc>
        <w:tc>
          <w:tcPr>
            <w:tcW w:w="4100" w:type="dxa"/>
            <w:shd w:val="clear" w:color="auto" w:fill="auto"/>
            <w:noWrap/>
            <w:vAlign w:val="bottom"/>
            <w:hideMark/>
          </w:tcPr>
          <w:p w:rsidR="002359EA" w:rsidRPr="00921C51" w:rsidRDefault="003C5F05" w:rsidP="00BA3597">
            <w:pPr>
              <w:spacing w:after="0" w:line="360" w:lineRule="auto"/>
              <w:ind w:left="90"/>
              <w:jc w:val="both"/>
              <w:rPr>
                <w:rFonts w:ascii="Calibri" w:eastAsia="Times New Roman" w:hAnsi="Calibri" w:cs="Calibri"/>
                <w:sz w:val="24"/>
                <w:szCs w:val="24"/>
              </w:rPr>
            </w:pPr>
            <w:r>
              <w:rPr>
                <w:rFonts w:ascii="Calibri" w:eastAsia="Times New Roman" w:hAnsi="Calibri" w:cs="Calibri"/>
                <w:sz w:val="24"/>
                <w:szCs w:val="24"/>
              </w:rPr>
              <w:t xml:space="preserve">1. </w:t>
            </w:r>
            <w:r>
              <w:rPr>
                <w:rFonts w:ascii="Calibri" w:eastAsia="Times New Roman" w:hAnsi="Calibri" w:cs="Calibri"/>
                <w:sz w:val="24"/>
                <w:szCs w:val="24"/>
                <w:lang w:val="id-ID"/>
              </w:rPr>
              <w:t>Dewan</w:t>
            </w:r>
            <w:r w:rsidR="002359EA" w:rsidRPr="00921C51">
              <w:rPr>
                <w:rFonts w:ascii="Calibri" w:eastAsia="Times New Roman" w:hAnsi="Calibri" w:cs="Calibri"/>
                <w:sz w:val="24"/>
                <w:szCs w:val="24"/>
              </w:rPr>
              <w:t xml:space="preserve"> </w:t>
            </w:r>
            <w:proofErr w:type="spellStart"/>
            <w:r w:rsidR="002359EA" w:rsidRPr="00921C51">
              <w:rPr>
                <w:rFonts w:ascii="Calibri" w:eastAsia="Times New Roman" w:hAnsi="Calibri" w:cs="Calibri"/>
                <w:sz w:val="24"/>
                <w:szCs w:val="24"/>
              </w:rPr>
              <w:t>Pengawas</w:t>
            </w:r>
            <w:proofErr w:type="spellEnd"/>
          </w:p>
        </w:tc>
        <w:tc>
          <w:tcPr>
            <w:tcW w:w="1238" w:type="dxa"/>
            <w:vAlign w:val="bottom"/>
          </w:tcPr>
          <w:p w:rsidR="002359EA" w:rsidRPr="00CE5241" w:rsidRDefault="002359EA" w:rsidP="00F03C45">
            <w:pPr>
              <w:spacing w:after="0" w:line="360" w:lineRule="auto"/>
              <w:ind w:left="90"/>
              <w:jc w:val="center"/>
              <w:rPr>
                <w:rFonts w:ascii="Calibri" w:eastAsia="Times New Roman" w:hAnsi="Calibri" w:cs="Calibri"/>
                <w:sz w:val="24"/>
                <w:szCs w:val="24"/>
                <w:lang w:val="id-ID"/>
              </w:rPr>
            </w:pPr>
            <w:r>
              <w:rPr>
                <w:rFonts w:ascii="Calibri" w:eastAsia="Times New Roman" w:hAnsi="Calibri" w:cs="Calibri"/>
                <w:sz w:val="24"/>
                <w:szCs w:val="24"/>
                <w:lang w:val="id-ID"/>
              </w:rPr>
              <w:t>1</w:t>
            </w:r>
          </w:p>
        </w:tc>
        <w:tc>
          <w:tcPr>
            <w:tcW w:w="1233" w:type="dxa"/>
            <w:vAlign w:val="bottom"/>
          </w:tcPr>
          <w:p w:rsidR="002359EA" w:rsidRPr="00CE5241" w:rsidRDefault="003F002B" w:rsidP="00F94EDE">
            <w:pPr>
              <w:spacing w:after="0" w:line="360" w:lineRule="auto"/>
              <w:ind w:left="90"/>
              <w:jc w:val="center"/>
              <w:rPr>
                <w:rFonts w:ascii="Calibri" w:eastAsia="Times New Roman" w:hAnsi="Calibri" w:cs="Calibri"/>
                <w:sz w:val="24"/>
                <w:szCs w:val="24"/>
                <w:lang w:val="id-ID"/>
              </w:rPr>
            </w:pPr>
            <w:r>
              <w:rPr>
                <w:rFonts w:ascii="Calibri" w:eastAsia="Times New Roman" w:hAnsi="Calibri" w:cs="Calibri"/>
                <w:sz w:val="24"/>
                <w:szCs w:val="24"/>
                <w:lang w:val="id-ID"/>
              </w:rPr>
              <w:t>1</w:t>
            </w:r>
          </w:p>
        </w:tc>
      </w:tr>
      <w:tr w:rsidR="002359EA" w:rsidRPr="00BA3597" w:rsidTr="00405E45">
        <w:trPr>
          <w:trHeight w:val="307"/>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sz w:val="20"/>
                <w:szCs w:val="20"/>
              </w:rPr>
            </w:pPr>
            <w:r w:rsidRPr="00BA3597">
              <w:rPr>
                <w:rFonts w:ascii="Calibri" w:eastAsia="Times New Roman" w:hAnsi="Calibri" w:cs="Calibri"/>
                <w:sz w:val="20"/>
                <w:szCs w:val="20"/>
              </w:rPr>
              <w:t> </w:t>
            </w:r>
          </w:p>
        </w:tc>
        <w:tc>
          <w:tcPr>
            <w:tcW w:w="4100" w:type="dxa"/>
            <w:shd w:val="clear" w:color="auto" w:fill="auto"/>
            <w:noWrap/>
            <w:vAlign w:val="bottom"/>
            <w:hideMark/>
          </w:tcPr>
          <w:p w:rsidR="002359EA" w:rsidRPr="003C5F05" w:rsidRDefault="002359EA" w:rsidP="00D51E68">
            <w:pPr>
              <w:spacing w:after="0" w:line="360" w:lineRule="auto"/>
              <w:jc w:val="both"/>
              <w:rPr>
                <w:rFonts w:ascii="Calibri" w:eastAsia="Times New Roman" w:hAnsi="Calibri" w:cs="Calibri"/>
                <w:bCs/>
                <w:sz w:val="24"/>
                <w:szCs w:val="24"/>
                <w:highlight w:val="yellow"/>
                <w:lang w:val="id-ID"/>
              </w:rPr>
            </w:pPr>
          </w:p>
        </w:tc>
        <w:tc>
          <w:tcPr>
            <w:tcW w:w="1238" w:type="dxa"/>
            <w:vAlign w:val="bottom"/>
          </w:tcPr>
          <w:p w:rsidR="002359EA" w:rsidRPr="00931CC1" w:rsidRDefault="002359EA" w:rsidP="00F03C45">
            <w:pPr>
              <w:spacing w:after="0" w:line="360" w:lineRule="auto"/>
              <w:ind w:left="90"/>
              <w:jc w:val="center"/>
              <w:rPr>
                <w:rFonts w:ascii="Calibri" w:eastAsia="Times New Roman" w:hAnsi="Calibri" w:cs="Calibri"/>
                <w:sz w:val="24"/>
                <w:szCs w:val="24"/>
                <w:lang w:val="id-ID"/>
              </w:rPr>
            </w:pPr>
          </w:p>
        </w:tc>
        <w:tc>
          <w:tcPr>
            <w:tcW w:w="1233" w:type="dxa"/>
            <w:vAlign w:val="bottom"/>
          </w:tcPr>
          <w:p w:rsidR="002359EA" w:rsidRPr="00931CC1" w:rsidRDefault="002359EA" w:rsidP="00F94EDE">
            <w:pPr>
              <w:spacing w:after="0" w:line="360" w:lineRule="auto"/>
              <w:ind w:left="90"/>
              <w:jc w:val="center"/>
              <w:rPr>
                <w:rFonts w:ascii="Calibri" w:eastAsia="Times New Roman" w:hAnsi="Calibri" w:cs="Calibri"/>
                <w:sz w:val="24"/>
                <w:szCs w:val="24"/>
                <w:lang w:val="id-ID"/>
              </w:rPr>
            </w:pPr>
          </w:p>
        </w:tc>
      </w:tr>
      <w:tr w:rsidR="002359EA" w:rsidRPr="00BA3597" w:rsidTr="00405E45">
        <w:trPr>
          <w:trHeight w:val="70"/>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b/>
                <w:bCs/>
                <w:sz w:val="20"/>
                <w:szCs w:val="20"/>
              </w:rPr>
            </w:pPr>
            <w:r w:rsidRPr="00BA3597">
              <w:rPr>
                <w:rFonts w:ascii="Calibri" w:eastAsia="Times New Roman" w:hAnsi="Calibri" w:cs="Calibri"/>
                <w:b/>
                <w:bCs/>
                <w:sz w:val="20"/>
                <w:szCs w:val="20"/>
              </w:rPr>
              <w:t>III.</w:t>
            </w:r>
          </w:p>
        </w:tc>
        <w:tc>
          <w:tcPr>
            <w:tcW w:w="4100" w:type="dxa"/>
            <w:shd w:val="clear" w:color="auto" w:fill="auto"/>
            <w:noWrap/>
            <w:vAlign w:val="bottom"/>
            <w:hideMark/>
          </w:tcPr>
          <w:p w:rsidR="002359EA" w:rsidRPr="00736188" w:rsidRDefault="002359EA" w:rsidP="00736188">
            <w:pPr>
              <w:spacing w:after="0" w:line="360" w:lineRule="auto"/>
              <w:ind w:left="90"/>
              <w:jc w:val="both"/>
              <w:rPr>
                <w:rFonts w:ascii="Calibri" w:eastAsia="Times New Roman" w:hAnsi="Calibri" w:cs="Calibri"/>
                <w:b/>
                <w:bCs/>
                <w:sz w:val="24"/>
                <w:szCs w:val="24"/>
                <w:lang w:val="id-ID"/>
              </w:rPr>
            </w:pPr>
            <w:r w:rsidRPr="00921C51">
              <w:rPr>
                <w:rFonts w:ascii="Calibri" w:eastAsia="Times New Roman" w:hAnsi="Calibri" w:cs="Calibri"/>
                <w:b/>
                <w:bCs/>
                <w:sz w:val="24"/>
                <w:szCs w:val="24"/>
              </w:rPr>
              <w:t>TENAGA KERJA</w:t>
            </w:r>
          </w:p>
        </w:tc>
        <w:tc>
          <w:tcPr>
            <w:tcW w:w="1238" w:type="dxa"/>
            <w:vAlign w:val="bottom"/>
          </w:tcPr>
          <w:p w:rsidR="002359EA" w:rsidRPr="00DC76B8" w:rsidRDefault="002359EA" w:rsidP="00F03C45">
            <w:pPr>
              <w:spacing w:after="0" w:line="360" w:lineRule="auto"/>
              <w:ind w:left="90"/>
              <w:jc w:val="center"/>
              <w:rPr>
                <w:rFonts w:ascii="Calibri" w:eastAsia="Times New Roman" w:hAnsi="Calibri" w:cs="Calibri"/>
                <w:sz w:val="24"/>
                <w:szCs w:val="24"/>
              </w:rPr>
            </w:pPr>
          </w:p>
        </w:tc>
        <w:tc>
          <w:tcPr>
            <w:tcW w:w="1233" w:type="dxa"/>
            <w:vAlign w:val="bottom"/>
          </w:tcPr>
          <w:p w:rsidR="002359EA" w:rsidRPr="00DC76B8" w:rsidRDefault="002359EA" w:rsidP="00F94EDE">
            <w:pPr>
              <w:spacing w:after="0" w:line="360" w:lineRule="auto"/>
              <w:ind w:left="90"/>
              <w:jc w:val="center"/>
              <w:rPr>
                <w:rFonts w:ascii="Calibri" w:eastAsia="Times New Roman" w:hAnsi="Calibri" w:cs="Calibri"/>
                <w:sz w:val="24"/>
                <w:szCs w:val="24"/>
              </w:rPr>
            </w:pPr>
          </w:p>
        </w:tc>
      </w:tr>
      <w:tr w:rsidR="002359EA" w:rsidRPr="00BA3597" w:rsidTr="00405E45">
        <w:trPr>
          <w:trHeight w:val="300"/>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sz w:val="20"/>
                <w:szCs w:val="20"/>
              </w:rPr>
            </w:pPr>
            <w:r w:rsidRPr="00BA3597">
              <w:rPr>
                <w:rFonts w:ascii="Calibri" w:eastAsia="Times New Roman" w:hAnsi="Calibri" w:cs="Calibri"/>
                <w:sz w:val="20"/>
                <w:szCs w:val="20"/>
              </w:rPr>
              <w:t> </w:t>
            </w:r>
          </w:p>
        </w:tc>
        <w:tc>
          <w:tcPr>
            <w:tcW w:w="4100" w:type="dxa"/>
            <w:shd w:val="clear" w:color="auto" w:fill="auto"/>
            <w:noWrap/>
            <w:vAlign w:val="bottom"/>
            <w:hideMark/>
          </w:tcPr>
          <w:p w:rsidR="002359EA" w:rsidRPr="00921C51" w:rsidRDefault="002359EA" w:rsidP="00BA3597">
            <w:pPr>
              <w:spacing w:after="0" w:line="360" w:lineRule="auto"/>
              <w:ind w:left="90"/>
              <w:jc w:val="both"/>
              <w:rPr>
                <w:rFonts w:ascii="Calibri" w:eastAsia="Times New Roman" w:hAnsi="Calibri" w:cs="Calibri"/>
                <w:sz w:val="24"/>
                <w:szCs w:val="24"/>
              </w:rPr>
            </w:pPr>
            <w:r w:rsidRPr="00921C51">
              <w:rPr>
                <w:rFonts w:ascii="Calibri" w:eastAsia="Times New Roman" w:hAnsi="Calibri" w:cs="Calibri"/>
                <w:sz w:val="24"/>
                <w:szCs w:val="24"/>
              </w:rPr>
              <w:t xml:space="preserve">1. </w:t>
            </w:r>
            <w:proofErr w:type="spellStart"/>
            <w:r w:rsidRPr="00921C51">
              <w:rPr>
                <w:rFonts w:ascii="Calibri" w:eastAsia="Times New Roman" w:hAnsi="Calibri" w:cs="Calibri"/>
                <w:sz w:val="24"/>
                <w:szCs w:val="24"/>
              </w:rPr>
              <w:t>Tenaga</w:t>
            </w:r>
            <w:proofErr w:type="spellEnd"/>
            <w:r w:rsidRPr="00921C51">
              <w:rPr>
                <w:rFonts w:ascii="Calibri" w:eastAsia="Times New Roman" w:hAnsi="Calibri" w:cs="Calibri"/>
                <w:sz w:val="24"/>
                <w:szCs w:val="24"/>
              </w:rPr>
              <w:t xml:space="preserve"> </w:t>
            </w:r>
            <w:proofErr w:type="spellStart"/>
            <w:r w:rsidRPr="00921C51">
              <w:rPr>
                <w:rFonts w:ascii="Calibri" w:eastAsia="Times New Roman" w:hAnsi="Calibri" w:cs="Calibri"/>
                <w:sz w:val="24"/>
                <w:szCs w:val="24"/>
              </w:rPr>
              <w:t>Kerja</w:t>
            </w:r>
            <w:proofErr w:type="spellEnd"/>
            <w:r w:rsidRPr="00921C51">
              <w:rPr>
                <w:rFonts w:ascii="Calibri" w:eastAsia="Times New Roman" w:hAnsi="Calibri" w:cs="Calibri"/>
                <w:sz w:val="24"/>
                <w:szCs w:val="24"/>
              </w:rPr>
              <w:t xml:space="preserve"> </w:t>
            </w:r>
            <w:proofErr w:type="spellStart"/>
            <w:r w:rsidRPr="00921C51">
              <w:rPr>
                <w:rFonts w:ascii="Calibri" w:eastAsia="Times New Roman" w:hAnsi="Calibri" w:cs="Calibri"/>
                <w:sz w:val="24"/>
                <w:szCs w:val="24"/>
              </w:rPr>
              <w:t>Tetap</w:t>
            </w:r>
            <w:proofErr w:type="spellEnd"/>
          </w:p>
        </w:tc>
        <w:tc>
          <w:tcPr>
            <w:tcW w:w="1238" w:type="dxa"/>
            <w:vAlign w:val="bottom"/>
          </w:tcPr>
          <w:p w:rsidR="002359EA" w:rsidRPr="00ED6E3F" w:rsidRDefault="00253E59" w:rsidP="007D1182">
            <w:pPr>
              <w:spacing w:after="0" w:line="360" w:lineRule="auto"/>
              <w:ind w:left="90"/>
              <w:jc w:val="center"/>
              <w:rPr>
                <w:rFonts w:ascii="Calibri" w:eastAsia="Times New Roman" w:hAnsi="Calibri" w:cs="Calibri"/>
                <w:sz w:val="24"/>
                <w:szCs w:val="24"/>
                <w:lang w:val="id-ID"/>
              </w:rPr>
            </w:pPr>
            <w:r w:rsidRPr="00ED6E3F">
              <w:rPr>
                <w:rFonts w:ascii="Calibri" w:eastAsia="Times New Roman" w:hAnsi="Calibri" w:cs="Calibri"/>
                <w:sz w:val="24"/>
                <w:szCs w:val="24"/>
                <w:lang w:val="id-ID"/>
              </w:rPr>
              <w:t>1</w:t>
            </w:r>
            <w:r w:rsidR="00ED6E3F" w:rsidRPr="00ED6E3F">
              <w:rPr>
                <w:rFonts w:ascii="Calibri" w:eastAsia="Times New Roman" w:hAnsi="Calibri" w:cs="Calibri"/>
                <w:sz w:val="24"/>
                <w:szCs w:val="24"/>
                <w:lang w:val="id-ID"/>
              </w:rPr>
              <w:t>19</w:t>
            </w:r>
          </w:p>
        </w:tc>
        <w:tc>
          <w:tcPr>
            <w:tcW w:w="1233" w:type="dxa"/>
            <w:vAlign w:val="bottom"/>
          </w:tcPr>
          <w:p w:rsidR="002359EA" w:rsidRPr="00CE5241" w:rsidRDefault="002359EA" w:rsidP="005225B7">
            <w:pPr>
              <w:spacing w:after="0" w:line="360" w:lineRule="auto"/>
              <w:ind w:left="90"/>
              <w:jc w:val="center"/>
              <w:rPr>
                <w:rFonts w:ascii="Calibri" w:eastAsia="Times New Roman" w:hAnsi="Calibri" w:cs="Calibri"/>
                <w:sz w:val="24"/>
                <w:szCs w:val="24"/>
                <w:lang w:val="id-ID"/>
              </w:rPr>
            </w:pPr>
            <w:r>
              <w:rPr>
                <w:rFonts w:ascii="Calibri" w:eastAsia="Times New Roman" w:hAnsi="Calibri" w:cs="Calibri"/>
                <w:sz w:val="24"/>
                <w:szCs w:val="24"/>
                <w:lang w:val="id-ID"/>
              </w:rPr>
              <w:t>1</w:t>
            </w:r>
            <w:r w:rsidR="005225B7">
              <w:rPr>
                <w:rFonts w:ascii="Calibri" w:eastAsia="Times New Roman" w:hAnsi="Calibri" w:cs="Calibri"/>
                <w:sz w:val="24"/>
                <w:szCs w:val="24"/>
                <w:lang w:val="id-ID"/>
              </w:rPr>
              <w:t>2</w:t>
            </w:r>
            <w:r w:rsidR="0018690A">
              <w:rPr>
                <w:rFonts w:ascii="Calibri" w:eastAsia="Times New Roman" w:hAnsi="Calibri" w:cs="Calibri"/>
                <w:sz w:val="24"/>
                <w:szCs w:val="24"/>
                <w:lang w:val="id-ID"/>
              </w:rPr>
              <w:t>5</w:t>
            </w:r>
          </w:p>
        </w:tc>
      </w:tr>
      <w:tr w:rsidR="002359EA" w:rsidRPr="00BA3597" w:rsidTr="00405E45">
        <w:trPr>
          <w:trHeight w:val="300"/>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sz w:val="20"/>
                <w:szCs w:val="20"/>
              </w:rPr>
            </w:pPr>
            <w:r w:rsidRPr="00BA3597">
              <w:rPr>
                <w:rFonts w:ascii="Calibri" w:eastAsia="Times New Roman" w:hAnsi="Calibri" w:cs="Calibri"/>
                <w:sz w:val="20"/>
                <w:szCs w:val="20"/>
              </w:rPr>
              <w:t> </w:t>
            </w:r>
          </w:p>
        </w:tc>
        <w:tc>
          <w:tcPr>
            <w:tcW w:w="4100" w:type="dxa"/>
            <w:shd w:val="clear" w:color="auto" w:fill="auto"/>
            <w:noWrap/>
            <w:vAlign w:val="bottom"/>
            <w:hideMark/>
          </w:tcPr>
          <w:p w:rsidR="002359EA" w:rsidRPr="00921C51" w:rsidRDefault="002359EA" w:rsidP="00BA3597">
            <w:pPr>
              <w:spacing w:after="0" w:line="360" w:lineRule="auto"/>
              <w:ind w:left="90"/>
              <w:jc w:val="both"/>
              <w:rPr>
                <w:rFonts w:ascii="Calibri" w:eastAsia="Times New Roman" w:hAnsi="Calibri" w:cs="Calibri"/>
                <w:sz w:val="24"/>
                <w:szCs w:val="24"/>
              </w:rPr>
            </w:pPr>
            <w:r w:rsidRPr="00921C51">
              <w:rPr>
                <w:rFonts w:ascii="Calibri" w:eastAsia="Times New Roman" w:hAnsi="Calibri" w:cs="Calibri"/>
                <w:sz w:val="24"/>
                <w:szCs w:val="24"/>
              </w:rPr>
              <w:t xml:space="preserve">2. </w:t>
            </w:r>
            <w:proofErr w:type="spellStart"/>
            <w:r w:rsidRPr="00921C51">
              <w:rPr>
                <w:rFonts w:ascii="Calibri" w:eastAsia="Times New Roman" w:hAnsi="Calibri" w:cs="Calibri"/>
                <w:sz w:val="24"/>
                <w:szCs w:val="24"/>
              </w:rPr>
              <w:t>Tenaga</w:t>
            </w:r>
            <w:proofErr w:type="spellEnd"/>
            <w:r w:rsidRPr="00921C51">
              <w:rPr>
                <w:rFonts w:ascii="Calibri" w:eastAsia="Times New Roman" w:hAnsi="Calibri" w:cs="Calibri"/>
                <w:sz w:val="24"/>
                <w:szCs w:val="24"/>
              </w:rPr>
              <w:t xml:space="preserve"> </w:t>
            </w:r>
            <w:proofErr w:type="spellStart"/>
            <w:r w:rsidRPr="00921C51">
              <w:rPr>
                <w:rFonts w:ascii="Calibri" w:eastAsia="Times New Roman" w:hAnsi="Calibri" w:cs="Calibri"/>
                <w:sz w:val="24"/>
                <w:szCs w:val="24"/>
              </w:rPr>
              <w:t>Kerja</w:t>
            </w:r>
            <w:proofErr w:type="spellEnd"/>
            <w:r w:rsidRPr="00921C51">
              <w:rPr>
                <w:rFonts w:ascii="Calibri" w:eastAsia="Times New Roman" w:hAnsi="Calibri" w:cs="Calibri"/>
                <w:sz w:val="24"/>
                <w:szCs w:val="24"/>
              </w:rPr>
              <w:t xml:space="preserve"> </w:t>
            </w:r>
            <w:proofErr w:type="spellStart"/>
            <w:r w:rsidRPr="00921C51">
              <w:rPr>
                <w:rFonts w:ascii="Calibri" w:eastAsia="Times New Roman" w:hAnsi="Calibri" w:cs="Calibri"/>
                <w:sz w:val="24"/>
                <w:szCs w:val="24"/>
              </w:rPr>
              <w:t>Kontrak</w:t>
            </w:r>
            <w:proofErr w:type="spellEnd"/>
          </w:p>
        </w:tc>
        <w:tc>
          <w:tcPr>
            <w:tcW w:w="1238" w:type="dxa"/>
            <w:vAlign w:val="bottom"/>
          </w:tcPr>
          <w:p w:rsidR="002359EA" w:rsidRPr="00ED6E3F" w:rsidRDefault="00253E59" w:rsidP="007D1182">
            <w:pPr>
              <w:spacing w:after="0" w:line="360" w:lineRule="auto"/>
              <w:ind w:left="90"/>
              <w:jc w:val="center"/>
              <w:rPr>
                <w:rFonts w:ascii="Calibri" w:eastAsia="Times New Roman" w:hAnsi="Calibri" w:cs="Calibri"/>
                <w:sz w:val="24"/>
                <w:szCs w:val="24"/>
                <w:lang w:val="id-ID"/>
              </w:rPr>
            </w:pPr>
            <w:r w:rsidRPr="00ED6E3F">
              <w:rPr>
                <w:rFonts w:ascii="Calibri" w:eastAsia="Times New Roman" w:hAnsi="Calibri" w:cs="Calibri"/>
                <w:sz w:val="24"/>
                <w:szCs w:val="24"/>
                <w:lang w:val="id-ID"/>
              </w:rPr>
              <w:t>1</w:t>
            </w:r>
            <w:r w:rsidR="005225B7" w:rsidRPr="00ED6E3F">
              <w:rPr>
                <w:rFonts w:ascii="Calibri" w:eastAsia="Times New Roman" w:hAnsi="Calibri" w:cs="Calibri"/>
                <w:sz w:val="24"/>
                <w:szCs w:val="24"/>
                <w:lang w:val="id-ID"/>
              </w:rPr>
              <w:t>4</w:t>
            </w:r>
          </w:p>
        </w:tc>
        <w:tc>
          <w:tcPr>
            <w:tcW w:w="1233" w:type="dxa"/>
            <w:vAlign w:val="bottom"/>
          </w:tcPr>
          <w:p w:rsidR="002359EA" w:rsidRPr="00CE5241" w:rsidRDefault="005225B7" w:rsidP="00F94EDE">
            <w:pPr>
              <w:spacing w:after="0" w:line="360" w:lineRule="auto"/>
              <w:ind w:left="90"/>
              <w:jc w:val="center"/>
              <w:rPr>
                <w:rFonts w:ascii="Calibri" w:eastAsia="Times New Roman" w:hAnsi="Calibri" w:cs="Calibri"/>
                <w:sz w:val="24"/>
                <w:szCs w:val="24"/>
                <w:lang w:val="id-ID"/>
              </w:rPr>
            </w:pPr>
            <w:r>
              <w:rPr>
                <w:rFonts w:ascii="Calibri" w:eastAsia="Times New Roman" w:hAnsi="Calibri" w:cs="Calibri"/>
                <w:sz w:val="24"/>
                <w:szCs w:val="24"/>
                <w:lang w:val="id-ID"/>
              </w:rPr>
              <w:t>1</w:t>
            </w:r>
            <w:r w:rsidR="0018690A">
              <w:rPr>
                <w:rFonts w:ascii="Calibri" w:eastAsia="Times New Roman" w:hAnsi="Calibri" w:cs="Calibri"/>
                <w:sz w:val="24"/>
                <w:szCs w:val="24"/>
                <w:lang w:val="id-ID"/>
              </w:rPr>
              <w:t>4</w:t>
            </w:r>
          </w:p>
        </w:tc>
      </w:tr>
      <w:tr w:rsidR="002359EA" w:rsidRPr="00BA3597" w:rsidTr="00405E45">
        <w:trPr>
          <w:trHeight w:val="315"/>
          <w:jc w:val="center"/>
        </w:trPr>
        <w:tc>
          <w:tcPr>
            <w:tcW w:w="580" w:type="dxa"/>
            <w:shd w:val="clear" w:color="auto" w:fill="auto"/>
            <w:noWrap/>
            <w:vAlign w:val="bottom"/>
            <w:hideMark/>
          </w:tcPr>
          <w:p w:rsidR="002359EA" w:rsidRPr="00BA3597" w:rsidRDefault="002359EA" w:rsidP="00BA3597">
            <w:pPr>
              <w:spacing w:after="0" w:line="360" w:lineRule="auto"/>
              <w:ind w:left="90"/>
              <w:jc w:val="both"/>
              <w:rPr>
                <w:rFonts w:ascii="Calibri" w:eastAsia="Times New Roman" w:hAnsi="Calibri" w:cs="Calibri"/>
                <w:b/>
                <w:bCs/>
                <w:sz w:val="20"/>
                <w:szCs w:val="20"/>
              </w:rPr>
            </w:pPr>
            <w:r w:rsidRPr="00BA3597">
              <w:rPr>
                <w:rFonts w:ascii="Calibri" w:eastAsia="Times New Roman" w:hAnsi="Calibri" w:cs="Calibri"/>
                <w:b/>
                <w:bCs/>
                <w:sz w:val="20"/>
                <w:szCs w:val="20"/>
              </w:rPr>
              <w:t> </w:t>
            </w:r>
          </w:p>
        </w:tc>
        <w:tc>
          <w:tcPr>
            <w:tcW w:w="4100" w:type="dxa"/>
            <w:shd w:val="clear" w:color="auto" w:fill="auto"/>
            <w:noWrap/>
            <w:vAlign w:val="bottom"/>
            <w:hideMark/>
          </w:tcPr>
          <w:p w:rsidR="002359EA" w:rsidRPr="00921C51" w:rsidRDefault="002359EA" w:rsidP="00BA3597">
            <w:pPr>
              <w:spacing w:after="0" w:line="360" w:lineRule="auto"/>
              <w:ind w:left="90"/>
              <w:jc w:val="both"/>
              <w:rPr>
                <w:rFonts w:ascii="Calibri" w:eastAsia="Times New Roman" w:hAnsi="Calibri" w:cs="Calibri"/>
                <w:b/>
                <w:bCs/>
                <w:sz w:val="24"/>
                <w:szCs w:val="24"/>
              </w:rPr>
            </w:pPr>
            <w:r w:rsidRPr="00921C51">
              <w:rPr>
                <w:rFonts w:ascii="Calibri" w:eastAsia="Times New Roman" w:hAnsi="Calibri" w:cs="Calibri"/>
                <w:b/>
                <w:bCs/>
                <w:sz w:val="24"/>
                <w:szCs w:val="24"/>
              </w:rPr>
              <w:t xml:space="preserve">JUMLAH TENAGA KERJA </w:t>
            </w:r>
          </w:p>
        </w:tc>
        <w:tc>
          <w:tcPr>
            <w:tcW w:w="1238" w:type="dxa"/>
            <w:vAlign w:val="bottom"/>
          </w:tcPr>
          <w:p w:rsidR="002359EA" w:rsidRPr="00ED6E3F" w:rsidRDefault="00253E59" w:rsidP="007D1182">
            <w:pPr>
              <w:spacing w:after="0" w:line="360" w:lineRule="auto"/>
              <w:ind w:left="90"/>
              <w:jc w:val="center"/>
              <w:rPr>
                <w:rFonts w:ascii="Calibri" w:eastAsia="Times New Roman" w:hAnsi="Calibri" w:cs="Calibri"/>
                <w:b/>
                <w:bCs/>
                <w:sz w:val="24"/>
                <w:szCs w:val="24"/>
                <w:lang w:val="id-ID"/>
              </w:rPr>
            </w:pPr>
            <w:r w:rsidRPr="00ED6E3F">
              <w:rPr>
                <w:rFonts w:ascii="Calibri" w:eastAsia="Times New Roman" w:hAnsi="Calibri" w:cs="Calibri"/>
                <w:b/>
                <w:bCs/>
                <w:sz w:val="24"/>
                <w:szCs w:val="24"/>
                <w:lang w:val="id-ID"/>
              </w:rPr>
              <w:t>1</w:t>
            </w:r>
            <w:r w:rsidR="00ED6E3F" w:rsidRPr="00ED6E3F">
              <w:rPr>
                <w:rFonts w:ascii="Calibri" w:eastAsia="Times New Roman" w:hAnsi="Calibri" w:cs="Calibri"/>
                <w:b/>
                <w:bCs/>
                <w:sz w:val="24"/>
                <w:szCs w:val="24"/>
                <w:lang w:val="id-ID"/>
              </w:rPr>
              <w:t>34</w:t>
            </w:r>
          </w:p>
        </w:tc>
        <w:tc>
          <w:tcPr>
            <w:tcW w:w="1233" w:type="dxa"/>
            <w:vAlign w:val="bottom"/>
          </w:tcPr>
          <w:p w:rsidR="002359EA" w:rsidRPr="00CE5241" w:rsidRDefault="002359EA" w:rsidP="005225B7">
            <w:pPr>
              <w:spacing w:after="0" w:line="360" w:lineRule="auto"/>
              <w:ind w:left="90"/>
              <w:jc w:val="center"/>
              <w:rPr>
                <w:rFonts w:ascii="Calibri" w:eastAsia="Times New Roman" w:hAnsi="Calibri" w:cs="Calibri"/>
                <w:b/>
                <w:bCs/>
                <w:sz w:val="24"/>
                <w:szCs w:val="24"/>
                <w:lang w:val="id-ID"/>
              </w:rPr>
            </w:pPr>
            <w:r>
              <w:rPr>
                <w:rFonts w:ascii="Calibri" w:eastAsia="Times New Roman" w:hAnsi="Calibri" w:cs="Calibri"/>
                <w:b/>
                <w:bCs/>
                <w:sz w:val="24"/>
                <w:szCs w:val="24"/>
                <w:lang w:val="id-ID"/>
              </w:rPr>
              <w:t>1</w:t>
            </w:r>
            <w:r w:rsidR="005225B7">
              <w:rPr>
                <w:rFonts w:ascii="Calibri" w:eastAsia="Times New Roman" w:hAnsi="Calibri" w:cs="Calibri"/>
                <w:b/>
                <w:bCs/>
                <w:sz w:val="24"/>
                <w:szCs w:val="24"/>
                <w:lang w:val="id-ID"/>
              </w:rPr>
              <w:t>4</w:t>
            </w:r>
            <w:r w:rsidR="0018690A">
              <w:rPr>
                <w:rFonts w:ascii="Calibri" w:eastAsia="Times New Roman" w:hAnsi="Calibri" w:cs="Calibri"/>
                <w:b/>
                <w:bCs/>
                <w:sz w:val="24"/>
                <w:szCs w:val="24"/>
                <w:lang w:val="id-ID"/>
              </w:rPr>
              <w:t>0</w:t>
            </w:r>
          </w:p>
        </w:tc>
      </w:tr>
    </w:tbl>
    <w:p w:rsidR="00867CBA" w:rsidRDefault="00867CBA" w:rsidP="00867CBA">
      <w:pPr>
        <w:tabs>
          <w:tab w:val="left" w:pos="5007"/>
        </w:tabs>
        <w:spacing w:after="0" w:line="360" w:lineRule="auto"/>
        <w:jc w:val="both"/>
        <w:rPr>
          <w:rFonts w:ascii="Calibri" w:eastAsia="Times New Roman" w:hAnsi="Calibri" w:cs="Calibri"/>
          <w:b/>
          <w:color w:val="000000" w:themeColor="text1"/>
          <w:sz w:val="24"/>
          <w:szCs w:val="24"/>
          <w:lang w:val="id-ID"/>
        </w:rPr>
      </w:pPr>
    </w:p>
    <w:p w:rsidR="00E35AA5" w:rsidRDefault="00E35AA5" w:rsidP="00867CBA">
      <w:pPr>
        <w:tabs>
          <w:tab w:val="left" w:pos="5007"/>
        </w:tabs>
        <w:spacing w:after="0" w:line="360" w:lineRule="auto"/>
        <w:jc w:val="both"/>
        <w:rPr>
          <w:rFonts w:ascii="Calibri" w:eastAsia="Times New Roman" w:hAnsi="Calibri" w:cs="Calibri"/>
          <w:b/>
          <w:color w:val="000000" w:themeColor="text1"/>
          <w:sz w:val="24"/>
          <w:szCs w:val="24"/>
          <w:lang w:val="id-ID"/>
        </w:rPr>
      </w:pPr>
    </w:p>
    <w:p w:rsidR="00E35AA5" w:rsidRPr="000B5102" w:rsidRDefault="00E35AA5" w:rsidP="00867CBA">
      <w:pPr>
        <w:tabs>
          <w:tab w:val="left" w:pos="5007"/>
        </w:tabs>
        <w:spacing w:after="0" w:line="360" w:lineRule="auto"/>
        <w:jc w:val="both"/>
        <w:rPr>
          <w:rFonts w:ascii="Calibri" w:eastAsia="Times New Roman" w:hAnsi="Calibri" w:cs="Calibri"/>
          <w:b/>
          <w:color w:val="000000" w:themeColor="text1"/>
          <w:sz w:val="24"/>
          <w:szCs w:val="24"/>
          <w:lang w:val="id-ID"/>
        </w:rPr>
      </w:pPr>
    </w:p>
    <w:p w:rsidR="00940778" w:rsidRPr="00D51717" w:rsidRDefault="003B4D97" w:rsidP="00841539">
      <w:pPr>
        <w:pStyle w:val="ListParagraph"/>
        <w:numPr>
          <w:ilvl w:val="1"/>
          <w:numId w:val="15"/>
        </w:numPr>
        <w:tabs>
          <w:tab w:val="left" w:pos="450"/>
        </w:tabs>
        <w:spacing w:after="0" w:line="240" w:lineRule="auto"/>
        <w:ind w:left="709"/>
        <w:rPr>
          <w:rFonts w:ascii="Calibri" w:eastAsia="Times New Roman" w:hAnsi="Calibri" w:cs="Arial"/>
          <w:b/>
          <w:sz w:val="28"/>
          <w:szCs w:val="28"/>
        </w:rPr>
      </w:pPr>
      <w:r w:rsidRPr="00D51717">
        <w:rPr>
          <w:rFonts w:ascii="Calibri" w:eastAsia="Times New Roman" w:hAnsi="Calibri" w:cs="Arial"/>
          <w:b/>
          <w:sz w:val="28"/>
          <w:szCs w:val="28"/>
        </w:rPr>
        <w:t xml:space="preserve">PERBANDINGAN </w:t>
      </w:r>
      <w:r w:rsidR="00AB236C" w:rsidRPr="00D51717">
        <w:rPr>
          <w:rFonts w:ascii="Calibri" w:eastAsia="Times New Roman" w:hAnsi="Calibri" w:cs="Arial"/>
          <w:b/>
          <w:sz w:val="28"/>
          <w:szCs w:val="28"/>
        </w:rPr>
        <w:t>RKAP</w:t>
      </w:r>
      <w:r w:rsidR="00F103D9" w:rsidRPr="00D51717">
        <w:rPr>
          <w:rFonts w:ascii="Calibri" w:eastAsia="Times New Roman" w:hAnsi="Calibri" w:cs="Arial"/>
          <w:b/>
          <w:sz w:val="28"/>
          <w:szCs w:val="28"/>
          <w:lang w:val="id-ID"/>
        </w:rPr>
        <w:t xml:space="preserve"> </w:t>
      </w:r>
      <w:r w:rsidR="00DF3A27">
        <w:rPr>
          <w:rFonts w:ascii="Calibri" w:eastAsia="Times New Roman" w:hAnsi="Calibri" w:cs="Arial"/>
          <w:b/>
          <w:sz w:val="28"/>
          <w:szCs w:val="28"/>
          <w:lang w:val="id-ID"/>
        </w:rPr>
        <w:t xml:space="preserve">TAHUN </w:t>
      </w:r>
      <w:r w:rsidR="00F103D9" w:rsidRPr="00D51717">
        <w:rPr>
          <w:rFonts w:ascii="Calibri" w:eastAsia="Times New Roman" w:hAnsi="Calibri" w:cs="Arial"/>
          <w:b/>
          <w:sz w:val="28"/>
          <w:szCs w:val="28"/>
          <w:lang w:val="id-ID"/>
        </w:rPr>
        <w:t>20</w:t>
      </w:r>
      <w:r w:rsidR="0018690A">
        <w:rPr>
          <w:rFonts w:ascii="Calibri" w:eastAsia="Times New Roman" w:hAnsi="Calibri" w:cs="Arial"/>
          <w:b/>
          <w:sz w:val="28"/>
          <w:szCs w:val="28"/>
          <w:lang w:val="id-ID"/>
        </w:rPr>
        <w:t>23</w:t>
      </w:r>
      <w:r w:rsidR="003C5F05">
        <w:rPr>
          <w:rFonts w:ascii="Calibri" w:eastAsia="Times New Roman" w:hAnsi="Calibri" w:cs="Arial"/>
          <w:b/>
          <w:sz w:val="28"/>
          <w:szCs w:val="28"/>
          <w:lang w:val="id-ID"/>
        </w:rPr>
        <w:t xml:space="preserve"> DENGAN REALISASI</w:t>
      </w:r>
      <w:r w:rsidR="00DF3A27">
        <w:rPr>
          <w:rFonts w:ascii="Calibri" w:eastAsia="Times New Roman" w:hAnsi="Calibri" w:cs="Arial"/>
          <w:b/>
          <w:sz w:val="28"/>
          <w:szCs w:val="28"/>
          <w:lang w:val="id-ID"/>
        </w:rPr>
        <w:t xml:space="preserve"> TAHUN</w:t>
      </w:r>
      <w:r w:rsidR="0018690A">
        <w:rPr>
          <w:rFonts w:ascii="Calibri" w:eastAsia="Times New Roman" w:hAnsi="Calibri" w:cs="Arial"/>
          <w:b/>
          <w:sz w:val="28"/>
          <w:szCs w:val="28"/>
          <w:lang w:val="id-ID"/>
        </w:rPr>
        <w:t xml:space="preserve"> 2023 DAN REALISASI TAHUN 2022</w:t>
      </w:r>
      <w:r w:rsidR="007F3D3C">
        <w:rPr>
          <w:rFonts w:ascii="Calibri" w:eastAsia="Times New Roman" w:hAnsi="Calibri" w:cs="Arial"/>
          <w:b/>
          <w:sz w:val="28"/>
          <w:szCs w:val="28"/>
          <w:lang w:val="id-ID"/>
        </w:rPr>
        <w:t xml:space="preserve"> DENGAN REALISASI TAHUN 202</w:t>
      </w:r>
      <w:r w:rsidR="0018690A">
        <w:rPr>
          <w:rFonts w:ascii="Calibri" w:eastAsia="Times New Roman" w:hAnsi="Calibri" w:cs="Arial"/>
          <w:b/>
          <w:sz w:val="28"/>
          <w:szCs w:val="28"/>
          <w:lang w:val="id-ID"/>
        </w:rPr>
        <w:t>3</w:t>
      </w:r>
      <w:r w:rsidR="001921D3" w:rsidRPr="00D51717">
        <w:rPr>
          <w:rFonts w:ascii="Calibri" w:eastAsia="Times New Roman" w:hAnsi="Calibri" w:cs="Arial"/>
          <w:b/>
          <w:sz w:val="28"/>
          <w:szCs w:val="28"/>
          <w:lang w:val="id-ID"/>
        </w:rPr>
        <w:br/>
      </w:r>
    </w:p>
    <w:p w:rsidR="003B4D97" w:rsidRPr="00D15D09" w:rsidRDefault="003B4D97" w:rsidP="00841539">
      <w:pPr>
        <w:pStyle w:val="ListParagraph"/>
        <w:numPr>
          <w:ilvl w:val="0"/>
          <w:numId w:val="14"/>
        </w:numPr>
        <w:spacing w:after="0" w:line="240" w:lineRule="auto"/>
        <w:ind w:left="426"/>
        <w:jc w:val="both"/>
        <w:rPr>
          <w:rFonts w:ascii="Calibri" w:eastAsia="Times New Roman" w:hAnsi="Calibri" w:cs="Arial"/>
          <w:sz w:val="24"/>
          <w:szCs w:val="24"/>
        </w:rPr>
      </w:pPr>
      <w:proofErr w:type="spellStart"/>
      <w:r w:rsidRPr="00D15D09">
        <w:rPr>
          <w:rFonts w:ascii="Calibri" w:eastAsia="Times New Roman" w:hAnsi="Calibri" w:cs="Arial"/>
          <w:sz w:val="24"/>
          <w:szCs w:val="24"/>
        </w:rPr>
        <w:t>B</w:t>
      </w:r>
      <w:r w:rsidR="00AB236C" w:rsidRPr="00D15D09">
        <w:rPr>
          <w:rFonts w:ascii="Calibri" w:eastAsia="Times New Roman" w:hAnsi="Calibri" w:cs="Arial"/>
          <w:sz w:val="24"/>
          <w:szCs w:val="24"/>
        </w:rPr>
        <w:t>ebera</w:t>
      </w:r>
      <w:r w:rsidR="00941B4E" w:rsidRPr="00D15D09">
        <w:rPr>
          <w:rFonts w:ascii="Calibri" w:eastAsia="Times New Roman" w:hAnsi="Calibri" w:cs="Arial"/>
          <w:sz w:val="24"/>
          <w:szCs w:val="24"/>
        </w:rPr>
        <w:t>pa</w:t>
      </w:r>
      <w:proofErr w:type="spellEnd"/>
      <w:r w:rsidR="00941B4E" w:rsidRPr="00D15D09">
        <w:rPr>
          <w:rFonts w:ascii="Calibri" w:eastAsia="Times New Roman" w:hAnsi="Calibri" w:cs="Arial"/>
          <w:sz w:val="24"/>
          <w:szCs w:val="24"/>
        </w:rPr>
        <w:t xml:space="preserve"> parameter </w:t>
      </w:r>
      <w:proofErr w:type="spellStart"/>
      <w:r w:rsidR="00941B4E" w:rsidRPr="00D15D09">
        <w:rPr>
          <w:rFonts w:ascii="Calibri" w:eastAsia="Times New Roman" w:hAnsi="Calibri" w:cs="Arial"/>
          <w:sz w:val="24"/>
          <w:szCs w:val="24"/>
        </w:rPr>
        <w:t>pada</w:t>
      </w:r>
      <w:proofErr w:type="spellEnd"/>
      <w:r w:rsidR="00941B4E" w:rsidRPr="00D15D09">
        <w:rPr>
          <w:rFonts w:ascii="Calibri" w:eastAsia="Times New Roman" w:hAnsi="Calibri" w:cs="Arial"/>
          <w:sz w:val="24"/>
          <w:szCs w:val="24"/>
        </w:rPr>
        <w:t xml:space="preserve"> Re</w:t>
      </w:r>
      <w:r w:rsidR="00DC580C" w:rsidRPr="00D15D09">
        <w:rPr>
          <w:rFonts w:ascii="Calibri" w:eastAsia="Times New Roman" w:hAnsi="Calibri" w:cs="Arial"/>
          <w:sz w:val="24"/>
          <w:szCs w:val="24"/>
          <w:lang w:val="id-ID"/>
        </w:rPr>
        <w:t>a</w:t>
      </w:r>
      <w:proofErr w:type="spellStart"/>
      <w:r w:rsidR="00941B4E" w:rsidRPr="00D15D09">
        <w:rPr>
          <w:rFonts w:ascii="Calibri" w:eastAsia="Times New Roman" w:hAnsi="Calibri" w:cs="Arial"/>
          <w:sz w:val="24"/>
          <w:szCs w:val="24"/>
        </w:rPr>
        <w:t>lisasi</w:t>
      </w:r>
      <w:proofErr w:type="spellEnd"/>
      <w:r w:rsidR="00941B4E" w:rsidRPr="00D15D09">
        <w:rPr>
          <w:rFonts w:ascii="Calibri" w:eastAsia="Times New Roman" w:hAnsi="Calibri" w:cs="Arial"/>
          <w:sz w:val="24"/>
          <w:szCs w:val="24"/>
        </w:rPr>
        <w:t xml:space="preserve"> </w:t>
      </w:r>
      <w:r w:rsidR="00DF3A27" w:rsidRPr="00D15D09">
        <w:rPr>
          <w:rFonts w:ascii="Calibri" w:eastAsia="Times New Roman" w:hAnsi="Calibri" w:cs="Arial"/>
          <w:sz w:val="24"/>
          <w:szCs w:val="24"/>
          <w:lang w:val="id-ID"/>
        </w:rPr>
        <w:t xml:space="preserve">Tahun </w:t>
      </w:r>
      <w:r w:rsidR="00941B4E" w:rsidRPr="00D15D09">
        <w:rPr>
          <w:rFonts w:ascii="Calibri" w:eastAsia="Times New Roman" w:hAnsi="Calibri" w:cs="Arial"/>
          <w:sz w:val="24"/>
          <w:szCs w:val="24"/>
        </w:rPr>
        <w:t>20</w:t>
      </w:r>
      <w:r w:rsidR="00172CB8" w:rsidRPr="00D15D09">
        <w:rPr>
          <w:rFonts w:ascii="Calibri" w:eastAsia="Times New Roman" w:hAnsi="Calibri" w:cs="Arial"/>
          <w:sz w:val="24"/>
          <w:szCs w:val="24"/>
          <w:lang w:val="id-ID"/>
        </w:rPr>
        <w:t>22</w:t>
      </w:r>
      <w:r w:rsidRPr="00D15D09">
        <w:rPr>
          <w:rFonts w:ascii="Calibri" w:eastAsia="Times New Roman" w:hAnsi="Calibri" w:cs="Arial"/>
          <w:sz w:val="24"/>
          <w:szCs w:val="24"/>
        </w:rPr>
        <w:t>,</w:t>
      </w:r>
      <w:r w:rsidR="006F1E04" w:rsidRPr="00D15D09">
        <w:rPr>
          <w:rFonts w:ascii="Calibri" w:eastAsia="Times New Roman" w:hAnsi="Calibri" w:cs="Arial"/>
          <w:sz w:val="24"/>
          <w:szCs w:val="24"/>
        </w:rPr>
        <w:t xml:space="preserve"> RKAP </w:t>
      </w:r>
      <w:proofErr w:type="spellStart"/>
      <w:r w:rsidR="006F1E04" w:rsidRPr="00D15D09">
        <w:rPr>
          <w:rFonts w:ascii="Calibri" w:eastAsia="Times New Roman" w:hAnsi="Calibri" w:cs="Arial"/>
          <w:sz w:val="24"/>
          <w:szCs w:val="24"/>
        </w:rPr>
        <w:t>dan</w:t>
      </w:r>
      <w:proofErr w:type="spellEnd"/>
      <w:r w:rsidR="006F1E04" w:rsidRPr="00D15D09">
        <w:rPr>
          <w:rFonts w:ascii="Calibri" w:eastAsia="Times New Roman" w:hAnsi="Calibri" w:cs="Arial"/>
          <w:sz w:val="24"/>
          <w:szCs w:val="24"/>
        </w:rPr>
        <w:t xml:space="preserve"> </w:t>
      </w:r>
      <w:proofErr w:type="spellStart"/>
      <w:r w:rsidR="006F1E04" w:rsidRPr="00D15D09">
        <w:rPr>
          <w:rFonts w:ascii="Calibri" w:eastAsia="Times New Roman" w:hAnsi="Calibri" w:cs="Arial"/>
          <w:sz w:val="24"/>
          <w:szCs w:val="24"/>
        </w:rPr>
        <w:t>Realisasi</w:t>
      </w:r>
      <w:proofErr w:type="spellEnd"/>
      <w:r w:rsidR="00DF3A27" w:rsidRPr="00D15D09">
        <w:rPr>
          <w:rFonts w:ascii="Calibri" w:eastAsia="Times New Roman" w:hAnsi="Calibri" w:cs="Arial"/>
          <w:sz w:val="24"/>
          <w:szCs w:val="24"/>
          <w:lang w:val="id-ID"/>
        </w:rPr>
        <w:t xml:space="preserve"> Tahun</w:t>
      </w:r>
      <w:r w:rsidR="006F1E04" w:rsidRPr="00D15D09">
        <w:rPr>
          <w:rFonts w:ascii="Calibri" w:eastAsia="Times New Roman" w:hAnsi="Calibri" w:cs="Arial"/>
          <w:sz w:val="24"/>
          <w:szCs w:val="24"/>
        </w:rPr>
        <w:t xml:space="preserve"> 20</w:t>
      </w:r>
      <w:r w:rsidR="006F1E04" w:rsidRPr="00D15D09">
        <w:rPr>
          <w:rFonts w:ascii="Calibri" w:eastAsia="Times New Roman" w:hAnsi="Calibri" w:cs="Arial"/>
          <w:sz w:val="24"/>
          <w:szCs w:val="24"/>
          <w:lang w:val="id-ID"/>
        </w:rPr>
        <w:t>2</w:t>
      </w:r>
      <w:r w:rsidR="00172CB8" w:rsidRPr="00D15D09">
        <w:rPr>
          <w:rFonts w:ascii="Calibri" w:eastAsia="Times New Roman" w:hAnsi="Calibri" w:cs="Arial"/>
          <w:sz w:val="24"/>
          <w:szCs w:val="24"/>
          <w:lang w:val="id-ID"/>
        </w:rPr>
        <w:t>3</w:t>
      </w:r>
      <w:r w:rsidR="00AB236C" w:rsidRPr="00D15D09">
        <w:rPr>
          <w:rFonts w:ascii="Calibri" w:eastAsia="Times New Roman" w:hAnsi="Calibri" w:cs="Arial"/>
          <w:sz w:val="24"/>
          <w:szCs w:val="24"/>
        </w:rPr>
        <w:t xml:space="preserve"> </w:t>
      </w:r>
      <w:r w:rsidRPr="00D15D09">
        <w:rPr>
          <w:rFonts w:ascii="Calibri" w:eastAsia="Times New Roman" w:hAnsi="Calibri" w:cs="Arial"/>
          <w:sz w:val="24"/>
          <w:szCs w:val="24"/>
        </w:rPr>
        <w:t xml:space="preserve"> </w:t>
      </w:r>
      <w:proofErr w:type="spellStart"/>
      <w:r w:rsidRPr="00D15D09">
        <w:rPr>
          <w:rFonts w:ascii="Calibri" w:eastAsia="Times New Roman" w:hAnsi="Calibri" w:cs="Arial"/>
          <w:sz w:val="24"/>
          <w:szCs w:val="24"/>
        </w:rPr>
        <w:t>dapat</w:t>
      </w:r>
      <w:proofErr w:type="spellEnd"/>
      <w:r w:rsidRPr="00D15D09">
        <w:rPr>
          <w:rFonts w:ascii="Calibri" w:eastAsia="Times New Roman" w:hAnsi="Calibri" w:cs="Arial"/>
          <w:sz w:val="24"/>
          <w:szCs w:val="24"/>
        </w:rPr>
        <w:t xml:space="preserve"> </w:t>
      </w:r>
      <w:proofErr w:type="spellStart"/>
      <w:r w:rsidRPr="00D15D09">
        <w:rPr>
          <w:rFonts w:ascii="Calibri" w:eastAsia="Times New Roman" w:hAnsi="Calibri" w:cs="Arial"/>
          <w:sz w:val="24"/>
          <w:szCs w:val="24"/>
        </w:rPr>
        <w:t>dilihat</w:t>
      </w:r>
      <w:proofErr w:type="spellEnd"/>
      <w:r w:rsidRPr="00D15D09">
        <w:rPr>
          <w:rFonts w:ascii="Calibri" w:eastAsia="Times New Roman" w:hAnsi="Calibri" w:cs="Arial"/>
          <w:sz w:val="24"/>
          <w:szCs w:val="24"/>
        </w:rPr>
        <w:t xml:space="preserve"> </w:t>
      </w:r>
      <w:proofErr w:type="spellStart"/>
      <w:r w:rsidRPr="00D15D09">
        <w:rPr>
          <w:rFonts w:ascii="Calibri" w:eastAsia="Times New Roman" w:hAnsi="Calibri" w:cs="Arial"/>
          <w:sz w:val="24"/>
          <w:szCs w:val="24"/>
        </w:rPr>
        <w:t>dalam</w:t>
      </w:r>
      <w:proofErr w:type="spellEnd"/>
      <w:r w:rsidR="001921D3" w:rsidRPr="00D15D09">
        <w:rPr>
          <w:rFonts w:ascii="Calibri" w:eastAsia="Times New Roman" w:hAnsi="Calibri" w:cs="Arial"/>
          <w:sz w:val="24"/>
          <w:szCs w:val="24"/>
          <w:lang w:val="id-ID"/>
        </w:rPr>
        <w:t xml:space="preserve"> </w:t>
      </w:r>
      <w:r w:rsidRPr="00D15D09">
        <w:rPr>
          <w:rFonts w:ascii="Calibri" w:eastAsia="Times New Roman" w:hAnsi="Calibri" w:cs="Arial"/>
          <w:sz w:val="24"/>
          <w:szCs w:val="24"/>
        </w:rPr>
        <w:t xml:space="preserve">table </w:t>
      </w:r>
      <w:proofErr w:type="spellStart"/>
      <w:r w:rsidRPr="00D15D09">
        <w:rPr>
          <w:rFonts w:ascii="Calibri" w:eastAsia="Times New Roman" w:hAnsi="Calibri" w:cs="Arial"/>
          <w:sz w:val="24"/>
          <w:szCs w:val="24"/>
        </w:rPr>
        <w:t>berikut</w:t>
      </w:r>
      <w:proofErr w:type="spellEnd"/>
      <w:r w:rsidRPr="00D15D09">
        <w:rPr>
          <w:rFonts w:ascii="Calibri" w:eastAsia="Times New Roman" w:hAnsi="Calibri" w:cs="Arial"/>
          <w:sz w:val="24"/>
          <w:szCs w:val="24"/>
        </w:rPr>
        <w:t xml:space="preserve">  :</w:t>
      </w:r>
    </w:p>
    <w:p w:rsidR="00A06003" w:rsidRPr="00A06003" w:rsidRDefault="00A06003" w:rsidP="00A06003">
      <w:pPr>
        <w:pStyle w:val="ListParagraph"/>
        <w:spacing w:after="0" w:line="240" w:lineRule="auto"/>
        <w:ind w:left="426"/>
        <w:jc w:val="both"/>
        <w:rPr>
          <w:rFonts w:ascii="Calibri" w:eastAsia="Times New Roman" w:hAnsi="Calibri" w:cs="Arial"/>
          <w:sz w:val="24"/>
          <w:szCs w:val="24"/>
        </w:rPr>
      </w:pPr>
    </w:p>
    <w:bookmarkStart w:id="170" w:name="_MON_1735901687"/>
    <w:bookmarkStart w:id="171" w:name="_MON_1767076553"/>
    <w:bookmarkStart w:id="172" w:name="_MON_1767082625"/>
    <w:bookmarkStart w:id="173" w:name="_MON_1723461440"/>
    <w:bookmarkStart w:id="174" w:name="_MON_1723461469"/>
    <w:bookmarkStart w:id="175" w:name="_MON_1723461489"/>
    <w:bookmarkStart w:id="176" w:name="_MON_1737273407"/>
    <w:bookmarkStart w:id="177" w:name="_MON_1723461535"/>
    <w:bookmarkStart w:id="178" w:name="_MON_1767434031"/>
    <w:bookmarkStart w:id="179" w:name="_MON_1723461689"/>
    <w:bookmarkStart w:id="180" w:name="_MON_1745739412"/>
    <w:bookmarkStart w:id="181" w:name="_MON_1723461700"/>
    <w:bookmarkStart w:id="182" w:name="_MON_1767503848"/>
    <w:bookmarkStart w:id="183" w:name="_MON_1736416493"/>
    <w:bookmarkStart w:id="184" w:name="_MON_1736433712"/>
    <w:bookmarkStart w:id="185" w:name="_MON_1723461741"/>
    <w:bookmarkStart w:id="186" w:name="_MON_1736517109"/>
    <w:bookmarkStart w:id="187" w:name="_MON_1727778016"/>
    <w:bookmarkStart w:id="188" w:name="_MON_1727778053"/>
    <w:bookmarkStart w:id="189" w:name="_MON_1727778186"/>
    <w:bookmarkStart w:id="190" w:name="_MON_1727778365"/>
    <w:bookmarkStart w:id="191" w:name="_MON_1754303029"/>
    <w:bookmarkStart w:id="192" w:name="_MON_1768212627"/>
    <w:bookmarkStart w:id="193" w:name="_MON_1727778732"/>
    <w:bookmarkStart w:id="194" w:name="_MON_1768218550"/>
    <w:bookmarkStart w:id="195" w:name="_MON_1727778751"/>
    <w:bookmarkStart w:id="196" w:name="_MON_1755586036"/>
    <w:bookmarkStart w:id="197" w:name="_MON_1733037066"/>
    <w:bookmarkStart w:id="198" w:name="_MON_1733037074"/>
    <w:bookmarkStart w:id="199" w:name="_MON_1727778903"/>
    <w:bookmarkStart w:id="200" w:name="_MON_1727778921"/>
    <w:bookmarkStart w:id="201" w:name="_MON_1723461751"/>
    <w:bookmarkStart w:id="202" w:name="_MON_1723461209"/>
    <w:bookmarkStart w:id="203" w:name="_MON_1727243571"/>
    <w:bookmarkStart w:id="204" w:name="_MON_1763451038"/>
    <w:bookmarkStart w:id="205" w:name="_MON_1763453947"/>
    <w:bookmarkStart w:id="206" w:name="_MON_1735374226"/>
    <w:bookmarkStart w:id="207" w:name="_MON_1727243630"/>
    <w:bookmarkStart w:id="208" w:name="_MON_1735900750"/>
    <w:bookmarkStart w:id="209" w:name="_MON_1766991439"/>
    <w:bookmarkStart w:id="210" w:name="_MON_1766992321"/>
    <w:bookmarkStart w:id="211" w:name="_MON_1786953821"/>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Start w:id="212" w:name="_MON_1735900911"/>
    <w:bookmarkEnd w:id="212"/>
    <w:p w:rsidR="00EA6AFB" w:rsidRDefault="00D20F37" w:rsidP="00F00EF2">
      <w:pPr>
        <w:spacing w:after="0" w:line="427" w:lineRule="auto"/>
        <w:jc w:val="both"/>
        <w:rPr>
          <w:rFonts w:ascii="Calibri" w:eastAsia="Times New Roman" w:hAnsi="Calibri" w:cs="Calibri"/>
          <w:sz w:val="18"/>
          <w:szCs w:val="18"/>
          <w:lang w:val="id-ID"/>
        </w:rPr>
      </w:pPr>
      <w:r w:rsidRPr="00EA6AFB">
        <w:rPr>
          <w:rFonts w:ascii="Calibri" w:eastAsia="Times New Roman" w:hAnsi="Calibri" w:cs="Calibri"/>
          <w:sz w:val="18"/>
          <w:szCs w:val="18"/>
          <w:lang w:val="id-ID"/>
        </w:rPr>
        <w:object w:dxaOrig="15697" w:dyaOrig="2612">
          <v:shape id="_x0000_i1031" type="#_x0000_t75" style="width:453.8pt;height:165.8pt" o:ole="">
            <v:imagedata r:id="rId25" o:title=""/>
          </v:shape>
          <o:OLEObject Type="Embed" ProgID="Excel.Sheet.12" ShapeID="_x0000_i1031" DrawAspect="Content" ObjectID="_1786964207" r:id="rId26"/>
        </w:object>
      </w:r>
    </w:p>
    <w:p w:rsidR="0054790B" w:rsidRDefault="0054790B" w:rsidP="00F00EF2">
      <w:pPr>
        <w:spacing w:after="0" w:line="427" w:lineRule="auto"/>
        <w:jc w:val="both"/>
        <w:rPr>
          <w:rFonts w:ascii="Calibri" w:eastAsia="Times New Roman" w:hAnsi="Calibri" w:cs="Calibri"/>
          <w:sz w:val="18"/>
          <w:szCs w:val="18"/>
          <w:lang w:val="id-ID"/>
        </w:rPr>
      </w:pPr>
    </w:p>
    <w:p w:rsidR="0054790B" w:rsidRDefault="0054790B" w:rsidP="00F00EF2">
      <w:pPr>
        <w:spacing w:after="0" w:line="427" w:lineRule="auto"/>
        <w:jc w:val="both"/>
        <w:rPr>
          <w:rFonts w:ascii="Calibri" w:eastAsia="Times New Roman" w:hAnsi="Calibri" w:cs="Calibri"/>
          <w:sz w:val="18"/>
          <w:szCs w:val="18"/>
          <w:highlight w:val="yellow"/>
          <w:lang w:val="id-ID"/>
        </w:rPr>
      </w:pPr>
    </w:p>
    <w:p w:rsidR="00EF6BA9" w:rsidRPr="00EF6BA9" w:rsidRDefault="00B9516C" w:rsidP="00EF6BA9">
      <w:pPr>
        <w:pStyle w:val="ListParagraph"/>
        <w:ind w:left="993"/>
        <w:rPr>
          <w:rFonts w:ascii="Calibri" w:hAnsi="Calibri"/>
          <w:lang w:val="id-ID"/>
        </w:rPr>
      </w:pPr>
      <w:r w:rsidRPr="00E8722F">
        <w:rPr>
          <w:rFonts w:ascii="Calibri" w:eastAsia="Times New Roman" w:hAnsi="Calibri" w:cs="Arial"/>
          <w:sz w:val="24"/>
          <w:szCs w:val="24"/>
        </w:rPr>
        <w:t>Dari</w:t>
      </w:r>
      <w:r w:rsidRPr="00534D7E">
        <w:rPr>
          <w:rFonts w:ascii="Calibri" w:eastAsia="Times New Roman" w:hAnsi="Calibri" w:cs="Arial"/>
          <w:sz w:val="24"/>
          <w:szCs w:val="24"/>
        </w:rPr>
        <w:t xml:space="preserve"> </w:t>
      </w:r>
      <w:proofErr w:type="spellStart"/>
      <w:r w:rsidRPr="00534D7E">
        <w:rPr>
          <w:rFonts w:ascii="Calibri" w:eastAsia="Times New Roman" w:hAnsi="Calibri" w:cs="Arial"/>
          <w:sz w:val="24"/>
          <w:szCs w:val="24"/>
        </w:rPr>
        <w:t>tabel</w:t>
      </w:r>
      <w:proofErr w:type="spellEnd"/>
      <w:r w:rsidRPr="00534D7E">
        <w:rPr>
          <w:rFonts w:ascii="Calibri" w:eastAsia="Times New Roman" w:hAnsi="Calibri" w:cs="Arial"/>
          <w:sz w:val="24"/>
          <w:szCs w:val="24"/>
        </w:rPr>
        <w:t xml:space="preserve"> </w:t>
      </w:r>
      <w:proofErr w:type="spellStart"/>
      <w:r w:rsidRPr="00534D7E">
        <w:rPr>
          <w:rFonts w:ascii="Calibri" w:eastAsia="Times New Roman" w:hAnsi="Calibri" w:cs="Arial"/>
          <w:sz w:val="24"/>
          <w:szCs w:val="24"/>
        </w:rPr>
        <w:t>diatas</w:t>
      </w:r>
      <w:proofErr w:type="spellEnd"/>
      <w:r w:rsidRPr="00534D7E">
        <w:rPr>
          <w:rFonts w:ascii="Calibri" w:eastAsia="Times New Roman" w:hAnsi="Calibri" w:cs="Arial"/>
          <w:sz w:val="24"/>
          <w:szCs w:val="24"/>
        </w:rPr>
        <w:t xml:space="preserve"> </w:t>
      </w:r>
      <w:proofErr w:type="spellStart"/>
      <w:r w:rsidRPr="00534D7E">
        <w:rPr>
          <w:rFonts w:ascii="Calibri" w:eastAsia="Times New Roman" w:hAnsi="Calibri" w:cs="Arial"/>
          <w:sz w:val="24"/>
          <w:szCs w:val="24"/>
        </w:rPr>
        <w:t>terlihat</w:t>
      </w:r>
      <w:proofErr w:type="spellEnd"/>
      <w:r w:rsidRPr="00534D7E">
        <w:rPr>
          <w:rFonts w:ascii="Calibri" w:eastAsia="Times New Roman" w:hAnsi="Calibri" w:cs="Arial"/>
          <w:sz w:val="24"/>
          <w:szCs w:val="24"/>
        </w:rPr>
        <w:t xml:space="preserve"> </w:t>
      </w:r>
      <w:r w:rsidR="00A679CD">
        <w:rPr>
          <w:rFonts w:ascii="Calibri" w:eastAsia="Times New Roman" w:hAnsi="Calibri" w:cs="Arial"/>
          <w:sz w:val="24"/>
          <w:szCs w:val="24"/>
          <w:lang w:val="id-ID"/>
        </w:rPr>
        <w:t>pencapaian realisasi</w:t>
      </w:r>
      <w:r w:rsidR="00EF6BA9">
        <w:rPr>
          <w:rFonts w:ascii="Calibri" w:eastAsia="Times New Roman" w:hAnsi="Calibri" w:cs="Arial"/>
          <w:sz w:val="24"/>
          <w:szCs w:val="24"/>
          <w:lang w:val="id-ID"/>
        </w:rPr>
        <w:t xml:space="preserve"> </w:t>
      </w:r>
      <w:r w:rsidR="00937AA3">
        <w:rPr>
          <w:rFonts w:ascii="Calibri" w:eastAsia="Times New Roman" w:hAnsi="Calibri" w:cs="Arial"/>
          <w:sz w:val="24"/>
          <w:szCs w:val="24"/>
          <w:lang w:val="id-ID"/>
        </w:rPr>
        <w:t xml:space="preserve">sebagai </w:t>
      </w:r>
      <w:proofErr w:type="gramStart"/>
      <w:r w:rsidR="00937AA3">
        <w:rPr>
          <w:rFonts w:ascii="Calibri" w:eastAsia="Times New Roman" w:hAnsi="Calibri" w:cs="Arial"/>
          <w:sz w:val="24"/>
          <w:szCs w:val="24"/>
          <w:lang w:val="id-ID"/>
        </w:rPr>
        <w:t xml:space="preserve">berikut </w:t>
      </w:r>
      <w:r w:rsidR="00EF6BA9">
        <w:rPr>
          <w:rFonts w:ascii="Calibri" w:eastAsia="Times New Roman" w:hAnsi="Calibri" w:cs="Arial"/>
          <w:sz w:val="24"/>
          <w:szCs w:val="24"/>
          <w:lang w:val="id-ID"/>
        </w:rPr>
        <w:t>:</w:t>
      </w:r>
      <w:proofErr w:type="gramEnd"/>
    </w:p>
    <w:p w:rsidR="00EF6BA9" w:rsidRPr="00FD60D8" w:rsidRDefault="00EC6E37" w:rsidP="00841539">
      <w:pPr>
        <w:pStyle w:val="ListParagraph"/>
        <w:numPr>
          <w:ilvl w:val="0"/>
          <w:numId w:val="14"/>
        </w:numPr>
        <w:rPr>
          <w:rFonts w:ascii="Calibri" w:hAnsi="Calibri"/>
          <w:sz w:val="24"/>
          <w:szCs w:val="24"/>
          <w:lang w:val="id-ID"/>
        </w:rPr>
      </w:pPr>
      <w:r w:rsidRPr="0054790B">
        <w:rPr>
          <w:rFonts w:ascii="Calibri" w:eastAsia="Times New Roman" w:hAnsi="Calibri" w:cs="Arial"/>
          <w:sz w:val="24"/>
          <w:szCs w:val="24"/>
          <w:lang w:val="id-ID"/>
        </w:rPr>
        <w:t xml:space="preserve">Pencapaian </w:t>
      </w:r>
      <w:r w:rsidR="00A679CD" w:rsidRPr="0054790B">
        <w:rPr>
          <w:rFonts w:ascii="Calibri" w:eastAsia="Times New Roman" w:hAnsi="Calibri" w:cs="Arial"/>
          <w:sz w:val="24"/>
          <w:szCs w:val="24"/>
          <w:lang w:val="id-ID"/>
        </w:rPr>
        <w:t>P</w:t>
      </w:r>
      <w:r w:rsidR="00B9516C" w:rsidRPr="0054790B">
        <w:rPr>
          <w:rFonts w:ascii="Calibri" w:eastAsia="Times New Roman" w:hAnsi="Calibri" w:cs="Arial"/>
          <w:sz w:val="24"/>
          <w:szCs w:val="24"/>
          <w:lang w:val="id-ID"/>
        </w:rPr>
        <w:t>endapatan</w:t>
      </w:r>
      <w:r w:rsidR="00A679CD" w:rsidRPr="0054790B">
        <w:rPr>
          <w:rFonts w:ascii="Calibri" w:eastAsia="Times New Roman" w:hAnsi="Calibri" w:cs="Arial"/>
          <w:sz w:val="24"/>
          <w:szCs w:val="24"/>
          <w:lang w:val="id-ID"/>
        </w:rPr>
        <w:t xml:space="preserve"> Usaha</w:t>
      </w:r>
      <w:r w:rsidR="003D17F1" w:rsidRPr="0054790B">
        <w:rPr>
          <w:rFonts w:ascii="Calibri" w:eastAsia="Times New Roman" w:hAnsi="Calibri" w:cs="Arial"/>
          <w:sz w:val="24"/>
          <w:szCs w:val="24"/>
          <w:lang w:val="id-ID"/>
        </w:rPr>
        <w:t xml:space="preserve"> Tahun 202</w:t>
      </w:r>
      <w:r w:rsidR="002D4CEF" w:rsidRPr="0054790B">
        <w:rPr>
          <w:rFonts w:ascii="Calibri" w:eastAsia="Times New Roman" w:hAnsi="Calibri" w:cs="Arial"/>
          <w:sz w:val="24"/>
          <w:szCs w:val="24"/>
          <w:lang w:val="id-ID"/>
        </w:rPr>
        <w:t>3</w:t>
      </w:r>
      <w:r w:rsidR="00B9516C" w:rsidRPr="0054790B">
        <w:rPr>
          <w:rFonts w:ascii="Calibri" w:eastAsia="Times New Roman" w:hAnsi="Calibri" w:cs="Arial"/>
          <w:sz w:val="24"/>
          <w:szCs w:val="24"/>
          <w:lang w:val="id-ID"/>
        </w:rPr>
        <w:t xml:space="preserve"> sebesar </w:t>
      </w:r>
      <w:r w:rsidR="003821BA" w:rsidRPr="0054790B">
        <w:rPr>
          <w:rFonts w:ascii="Calibri" w:eastAsia="Times New Roman" w:hAnsi="Calibri" w:cs="Arial"/>
          <w:sz w:val="24"/>
          <w:szCs w:val="24"/>
          <w:lang w:val="id-ID"/>
        </w:rPr>
        <w:t>101,41</w:t>
      </w:r>
      <w:r w:rsidR="00B9516C" w:rsidRPr="0054790B">
        <w:rPr>
          <w:rFonts w:ascii="Calibri" w:eastAsia="Times New Roman" w:hAnsi="Calibri" w:cs="Arial"/>
          <w:sz w:val="24"/>
          <w:szCs w:val="24"/>
          <w:lang w:val="id-ID"/>
        </w:rPr>
        <w:t xml:space="preserve"> % </w:t>
      </w:r>
      <w:r w:rsidR="00EF6BA9" w:rsidRPr="0054790B">
        <w:rPr>
          <w:rFonts w:ascii="Calibri" w:eastAsia="Times New Roman" w:hAnsi="Calibri" w:cs="Arial"/>
          <w:sz w:val="24"/>
          <w:szCs w:val="24"/>
          <w:lang w:val="id-ID"/>
        </w:rPr>
        <w:t xml:space="preserve">atau </w:t>
      </w:r>
      <w:r w:rsidR="003821BA" w:rsidRPr="0054790B">
        <w:rPr>
          <w:rFonts w:ascii="Calibri" w:eastAsia="Times New Roman" w:hAnsi="Calibri" w:cs="Arial"/>
          <w:sz w:val="24"/>
          <w:szCs w:val="24"/>
          <w:lang w:val="id-ID"/>
        </w:rPr>
        <w:t>1,41</w:t>
      </w:r>
      <w:r w:rsidR="00EF6BA9" w:rsidRPr="0054790B">
        <w:rPr>
          <w:rFonts w:ascii="Calibri" w:eastAsia="Times New Roman" w:hAnsi="Calibri" w:cs="Arial"/>
          <w:sz w:val="24"/>
          <w:szCs w:val="24"/>
          <w:lang w:val="id-ID"/>
        </w:rPr>
        <w:t xml:space="preserve"> %</w:t>
      </w:r>
      <w:r w:rsidR="003821BA" w:rsidRPr="0054790B">
        <w:rPr>
          <w:rFonts w:ascii="Calibri" w:eastAsia="Times New Roman" w:hAnsi="Calibri" w:cs="Arial"/>
          <w:sz w:val="24"/>
          <w:szCs w:val="24"/>
          <w:lang w:val="id-ID"/>
        </w:rPr>
        <w:t xml:space="preserve"> di atas </w:t>
      </w:r>
      <w:r w:rsidR="00A679CD" w:rsidRPr="0054790B">
        <w:rPr>
          <w:rFonts w:ascii="Calibri" w:eastAsia="Times New Roman" w:hAnsi="Calibri" w:cs="Arial"/>
          <w:sz w:val="24"/>
          <w:szCs w:val="24"/>
          <w:lang w:val="id-ID"/>
        </w:rPr>
        <w:t>target hal ini karena</w:t>
      </w:r>
      <w:r w:rsidR="00937AA3" w:rsidRPr="0054790B">
        <w:rPr>
          <w:rFonts w:ascii="Calibri" w:eastAsia="Times New Roman" w:hAnsi="Calibri" w:cs="Arial"/>
          <w:sz w:val="24"/>
          <w:szCs w:val="24"/>
          <w:lang w:val="id-ID"/>
        </w:rPr>
        <w:t xml:space="preserve"> </w:t>
      </w:r>
      <w:r w:rsidR="002720AB">
        <w:rPr>
          <w:rFonts w:ascii="Calibri" w:eastAsia="Times New Roman" w:hAnsi="Calibri" w:cs="Arial"/>
          <w:sz w:val="24"/>
          <w:szCs w:val="24"/>
          <w:lang w:val="id-ID"/>
        </w:rPr>
        <w:t>adanya peningkata</w:t>
      </w:r>
      <w:r w:rsidR="00FD60D8">
        <w:rPr>
          <w:rFonts w:ascii="Calibri" w:eastAsia="Times New Roman" w:hAnsi="Calibri" w:cs="Arial"/>
          <w:sz w:val="24"/>
          <w:szCs w:val="24"/>
          <w:lang w:val="id-ID"/>
        </w:rPr>
        <w:t xml:space="preserve">n </w:t>
      </w:r>
      <w:r w:rsidR="002720AB">
        <w:rPr>
          <w:rFonts w:ascii="Calibri" w:eastAsia="Times New Roman" w:hAnsi="Calibri" w:cs="Arial"/>
          <w:sz w:val="24"/>
          <w:szCs w:val="24"/>
          <w:lang w:val="id-ID"/>
        </w:rPr>
        <w:t>diantaranya</w:t>
      </w:r>
      <w:r w:rsidR="00A679CD" w:rsidRPr="005A0ECC">
        <w:rPr>
          <w:rFonts w:ascii="Calibri" w:eastAsia="Times New Roman" w:hAnsi="Calibri" w:cs="Arial"/>
          <w:sz w:val="24"/>
          <w:szCs w:val="24"/>
          <w:lang w:val="id-ID"/>
        </w:rPr>
        <w:t xml:space="preserve"> : </w:t>
      </w:r>
    </w:p>
    <w:p w:rsidR="00FD60D8" w:rsidRPr="00DC3032" w:rsidRDefault="00FD60D8" w:rsidP="00231292">
      <w:pPr>
        <w:pStyle w:val="ListParagraph"/>
        <w:numPr>
          <w:ilvl w:val="0"/>
          <w:numId w:val="48"/>
        </w:numPr>
        <w:ind w:left="1701" w:hanging="425"/>
        <w:rPr>
          <w:rFonts w:ascii="Calibri" w:hAnsi="Calibri"/>
          <w:sz w:val="24"/>
          <w:szCs w:val="24"/>
          <w:lang w:val="id-ID"/>
        </w:rPr>
      </w:pPr>
      <w:r w:rsidRPr="00DC3032">
        <w:rPr>
          <w:rFonts w:ascii="Calibri" w:eastAsia="Times New Roman" w:hAnsi="Calibri" w:cs="Arial"/>
          <w:sz w:val="24"/>
          <w:szCs w:val="24"/>
          <w:lang w:val="id-ID"/>
        </w:rPr>
        <w:t xml:space="preserve">Peningkatan Pendapatan Air akibat dari : </w:t>
      </w:r>
    </w:p>
    <w:p w:rsidR="0054790B" w:rsidRPr="007920F0" w:rsidRDefault="0054790B" w:rsidP="00231292">
      <w:pPr>
        <w:pStyle w:val="Caption"/>
        <w:numPr>
          <w:ilvl w:val="0"/>
          <w:numId w:val="49"/>
        </w:numPr>
        <w:spacing w:line="276" w:lineRule="auto"/>
        <w:ind w:left="1985" w:hanging="284"/>
        <w:rPr>
          <w:rFonts w:ascii="Calibri" w:hAnsi="Calibri"/>
          <w:b w:val="0"/>
          <w:sz w:val="24"/>
          <w:szCs w:val="24"/>
          <w:lang w:val="id-ID"/>
        </w:rPr>
      </w:pPr>
      <w:r w:rsidRPr="007920F0">
        <w:rPr>
          <w:rFonts w:ascii="Calibri" w:hAnsi="Calibri"/>
          <w:b w:val="0"/>
          <w:sz w:val="24"/>
          <w:szCs w:val="24"/>
          <w:lang w:val="id-ID"/>
        </w:rPr>
        <w:t>Peningkatan kebutuhan air oleh pelanggan dan gangguan kebocoran pipa maupun gangguan pada pendistribusian air dapat ditangani dengan cepat</w:t>
      </w:r>
    </w:p>
    <w:p w:rsidR="0054790B" w:rsidRPr="00DC3032" w:rsidRDefault="0054790B" w:rsidP="00231292">
      <w:pPr>
        <w:pStyle w:val="ListParagraph"/>
        <w:numPr>
          <w:ilvl w:val="0"/>
          <w:numId w:val="49"/>
        </w:numPr>
        <w:ind w:left="1985" w:hanging="284"/>
        <w:rPr>
          <w:rFonts w:ascii="Calibri" w:hAnsi="Calibri"/>
          <w:sz w:val="24"/>
          <w:szCs w:val="24"/>
          <w:lang w:val="id-ID"/>
        </w:rPr>
      </w:pPr>
      <w:r w:rsidRPr="00DC3032">
        <w:rPr>
          <w:rFonts w:ascii="Calibri" w:hAnsi="Calibri"/>
          <w:sz w:val="24"/>
          <w:szCs w:val="24"/>
          <w:lang w:val="id-ID"/>
        </w:rPr>
        <w:t>Peningkatan rata-rata konsumsi air</w:t>
      </w:r>
      <w:r w:rsidR="0030000E">
        <w:rPr>
          <w:rFonts w:ascii="Calibri" w:hAnsi="Calibri"/>
          <w:sz w:val="24"/>
          <w:szCs w:val="24"/>
          <w:lang w:val="id-ID"/>
        </w:rPr>
        <w:t xml:space="preserve"> (dari target 172,86m3/ tahun terealisasi 196,90m3/ tahun) jadi peningkatannya sebesar 24,04m3/ tahun </w:t>
      </w:r>
      <w:r w:rsidRPr="00DC3032">
        <w:rPr>
          <w:rFonts w:ascii="Calibri" w:hAnsi="Calibri"/>
          <w:sz w:val="24"/>
          <w:szCs w:val="24"/>
          <w:lang w:val="id-ID"/>
        </w:rPr>
        <w:t xml:space="preserve"> </w:t>
      </w:r>
    </w:p>
    <w:p w:rsidR="0054790B" w:rsidRPr="00DC3032" w:rsidRDefault="00FD60D8" w:rsidP="00231292">
      <w:pPr>
        <w:pStyle w:val="Caption"/>
        <w:numPr>
          <w:ilvl w:val="0"/>
          <w:numId w:val="48"/>
        </w:numPr>
        <w:spacing w:line="276" w:lineRule="auto"/>
        <w:ind w:left="1701" w:hanging="425"/>
        <w:rPr>
          <w:rFonts w:ascii="Calibri" w:hAnsi="Calibri"/>
          <w:b w:val="0"/>
          <w:sz w:val="24"/>
          <w:szCs w:val="24"/>
          <w:lang w:val="id-ID"/>
        </w:rPr>
      </w:pPr>
      <w:r w:rsidRPr="00DC3032">
        <w:rPr>
          <w:rFonts w:ascii="Calibri" w:hAnsi="Calibri"/>
          <w:b w:val="0"/>
          <w:sz w:val="24"/>
          <w:szCs w:val="24"/>
          <w:lang w:val="id-ID"/>
        </w:rPr>
        <w:t>Peningkatan Pendapatan Non Air diantaranya</w:t>
      </w:r>
      <w:r w:rsidR="0054790B" w:rsidRPr="00DC3032">
        <w:rPr>
          <w:rFonts w:ascii="Calibri" w:hAnsi="Calibri"/>
          <w:b w:val="0"/>
          <w:sz w:val="24"/>
          <w:szCs w:val="24"/>
          <w:lang w:val="id-ID"/>
        </w:rPr>
        <w:t xml:space="preserve"> :</w:t>
      </w:r>
    </w:p>
    <w:p w:rsidR="0054790B" w:rsidRPr="00DC3032" w:rsidRDefault="0054790B" w:rsidP="00231292">
      <w:pPr>
        <w:pStyle w:val="ListParagraph"/>
        <w:numPr>
          <w:ilvl w:val="0"/>
          <w:numId w:val="50"/>
        </w:numPr>
        <w:ind w:left="1985" w:hanging="284"/>
        <w:rPr>
          <w:rFonts w:ascii="Calibri" w:hAnsi="Calibri"/>
          <w:sz w:val="24"/>
          <w:szCs w:val="24"/>
          <w:lang w:val="id-ID"/>
        </w:rPr>
      </w:pPr>
      <w:r w:rsidRPr="00DC3032">
        <w:rPr>
          <w:rFonts w:ascii="Calibri" w:hAnsi="Calibri"/>
          <w:sz w:val="24"/>
          <w:szCs w:val="24"/>
          <w:lang w:val="id-ID"/>
        </w:rPr>
        <w:t xml:space="preserve">Pendapatan </w:t>
      </w:r>
      <w:r w:rsidR="00FD60D8" w:rsidRPr="00DC3032">
        <w:rPr>
          <w:rFonts w:ascii="Calibri" w:hAnsi="Calibri"/>
          <w:sz w:val="24"/>
          <w:szCs w:val="24"/>
          <w:lang w:val="id-ID"/>
        </w:rPr>
        <w:t>Sambungan Reguler</w:t>
      </w:r>
    </w:p>
    <w:p w:rsidR="0054790B" w:rsidRPr="00DC3032" w:rsidRDefault="0054790B" w:rsidP="00231292">
      <w:pPr>
        <w:pStyle w:val="ListParagraph"/>
        <w:numPr>
          <w:ilvl w:val="0"/>
          <w:numId w:val="50"/>
        </w:numPr>
        <w:ind w:left="1985" w:hanging="284"/>
        <w:rPr>
          <w:rFonts w:ascii="Calibri" w:hAnsi="Calibri"/>
          <w:sz w:val="24"/>
          <w:szCs w:val="24"/>
          <w:lang w:val="id-ID"/>
        </w:rPr>
      </w:pPr>
      <w:r w:rsidRPr="00DC3032">
        <w:rPr>
          <w:rFonts w:ascii="Calibri" w:hAnsi="Calibri"/>
          <w:sz w:val="24"/>
          <w:szCs w:val="24"/>
          <w:lang w:val="id-ID"/>
        </w:rPr>
        <w:t xml:space="preserve">Pendapatan </w:t>
      </w:r>
      <w:r w:rsidR="00FD60D8" w:rsidRPr="00DC3032">
        <w:rPr>
          <w:rFonts w:ascii="Calibri" w:hAnsi="Calibri"/>
          <w:sz w:val="24"/>
          <w:szCs w:val="24"/>
          <w:lang w:val="id-ID"/>
        </w:rPr>
        <w:t>Pendaftaran</w:t>
      </w:r>
    </w:p>
    <w:p w:rsidR="0054790B" w:rsidRPr="00DC3032" w:rsidRDefault="0054790B" w:rsidP="00231292">
      <w:pPr>
        <w:pStyle w:val="ListParagraph"/>
        <w:numPr>
          <w:ilvl w:val="0"/>
          <w:numId w:val="50"/>
        </w:numPr>
        <w:ind w:left="1985" w:hanging="284"/>
        <w:rPr>
          <w:rFonts w:ascii="Calibri" w:hAnsi="Calibri"/>
          <w:sz w:val="24"/>
          <w:szCs w:val="24"/>
          <w:lang w:val="id-ID"/>
        </w:rPr>
      </w:pPr>
      <w:r w:rsidRPr="00DC3032">
        <w:rPr>
          <w:rFonts w:ascii="Calibri" w:hAnsi="Calibri"/>
          <w:sz w:val="24"/>
          <w:szCs w:val="24"/>
          <w:lang w:val="id-ID"/>
        </w:rPr>
        <w:t xml:space="preserve">Pendapatan </w:t>
      </w:r>
      <w:r w:rsidR="00FD60D8" w:rsidRPr="00DC3032">
        <w:rPr>
          <w:rFonts w:ascii="Calibri" w:hAnsi="Calibri"/>
          <w:sz w:val="24"/>
          <w:szCs w:val="24"/>
          <w:lang w:val="id-ID"/>
        </w:rPr>
        <w:t>Pindah Pasang</w:t>
      </w:r>
    </w:p>
    <w:p w:rsidR="00FD60D8" w:rsidRPr="00DC3032" w:rsidRDefault="00FD60D8" w:rsidP="00231292">
      <w:pPr>
        <w:pStyle w:val="ListParagraph"/>
        <w:numPr>
          <w:ilvl w:val="0"/>
          <w:numId w:val="50"/>
        </w:numPr>
        <w:ind w:left="1985" w:hanging="284"/>
        <w:rPr>
          <w:rFonts w:ascii="Calibri" w:hAnsi="Calibri"/>
          <w:sz w:val="24"/>
          <w:szCs w:val="24"/>
          <w:lang w:val="id-ID"/>
        </w:rPr>
      </w:pPr>
      <w:r w:rsidRPr="00DC3032">
        <w:rPr>
          <w:rFonts w:ascii="Calibri" w:hAnsi="Calibri"/>
          <w:sz w:val="24"/>
          <w:szCs w:val="24"/>
          <w:lang w:val="id-ID"/>
        </w:rPr>
        <w:t>Pendapatan Uang Jaminan Langganan</w:t>
      </w:r>
    </w:p>
    <w:p w:rsidR="0054790B" w:rsidRPr="007920F0" w:rsidRDefault="0054790B" w:rsidP="0054790B">
      <w:pPr>
        <w:pStyle w:val="ListParagraph"/>
        <w:ind w:left="1287"/>
        <w:rPr>
          <w:rFonts w:ascii="Calibri" w:hAnsi="Calibri"/>
          <w:sz w:val="24"/>
          <w:szCs w:val="24"/>
          <w:lang w:val="id-ID"/>
        </w:rPr>
      </w:pPr>
    </w:p>
    <w:p w:rsidR="003828F8" w:rsidRPr="00D200AF" w:rsidRDefault="00EC6E37" w:rsidP="003828F8">
      <w:pPr>
        <w:pStyle w:val="ListParagraph"/>
        <w:numPr>
          <w:ilvl w:val="0"/>
          <w:numId w:val="14"/>
        </w:numPr>
        <w:rPr>
          <w:rFonts w:ascii="Calibri" w:hAnsi="Calibri"/>
          <w:sz w:val="24"/>
          <w:szCs w:val="24"/>
          <w:lang w:val="id-ID"/>
        </w:rPr>
      </w:pPr>
      <w:r w:rsidRPr="00D200AF">
        <w:rPr>
          <w:rFonts w:ascii="Calibri" w:hAnsi="Calibri"/>
          <w:sz w:val="24"/>
          <w:szCs w:val="24"/>
          <w:lang w:val="id-ID"/>
        </w:rPr>
        <w:t xml:space="preserve">Pencapaian </w:t>
      </w:r>
      <w:r w:rsidR="00867CBA" w:rsidRPr="00D200AF">
        <w:rPr>
          <w:rFonts w:ascii="Calibri" w:hAnsi="Calibri"/>
          <w:sz w:val="24"/>
          <w:szCs w:val="24"/>
          <w:lang w:val="id-ID"/>
        </w:rPr>
        <w:t>Beban</w:t>
      </w:r>
      <w:r w:rsidR="00D200AF" w:rsidRPr="00D200AF">
        <w:rPr>
          <w:rFonts w:ascii="Calibri" w:eastAsia="Times New Roman" w:hAnsi="Calibri" w:cs="Arial"/>
          <w:sz w:val="24"/>
          <w:szCs w:val="24"/>
          <w:lang w:val="id-ID"/>
        </w:rPr>
        <w:t xml:space="preserve"> Usaha Tahun 2023 sebesar 92,42 % atau 7,58</w:t>
      </w:r>
      <w:r w:rsidR="00867CBA" w:rsidRPr="00D200AF">
        <w:rPr>
          <w:rFonts w:ascii="Calibri" w:eastAsia="Times New Roman" w:hAnsi="Calibri" w:cs="Arial"/>
          <w:sz w:val="24"/>
          <w:szCs w:val="24"/>
          <w:lang w:val="id-ID"/>
        </w:rPr>
        <w:t xml:space="preserve"> % </w:t>
      </w:r>
      <w:r w:rsidR="003828F8" w:rsidRPr="00D200AF">
        <w:rPr>
          <w:rFonts w:ascii="Calibri" w:eastAsia="Times New Roman" w:hAnsi="Calibri" w:cs="Arial"/>
          <w:sz w:val="24"/>
          <w:szCs w:val="24"/>
          <w:lang w:val="id-ID"/>
        </w:rPr>
        <w:t>di bawah target hal ini karena</w:t>
      </w:r>
      <w:r w:rsidR="00207347">
        <w:rPr>
          <w:rFonts w:ascii="Calibri" w:eastAsia="Times New Roman" w:hAnsi="Calibri" w:cs="Arial"/>
          <w:sz w:val="24"/>
          <w:szCs w:val="24"/>
          <w:lang w:val="id-ID"/>
        </w:rPr>
        <w:t xml:space="preserve"> adanya </w:t>
      </w:r>
      <w:r w:rsidR="00937AA3" w:rsidRPr="00D200AF">
        <w:rPr>
          <w:rFonts w:ascii="Calibri" w:eastAsia="Times New Roman" w:hAnsi="Calibri" w:cs="Arial"/>
          <w:sz w:val="24"/>
          <w:szCs w:val="24"/>
          <w:lang w:val="id-ID"/>
        </w:rPr>
        <w:t>penurunan</w:t>
      </w:r>
      <w:r w:rsidR="00FD60D8">
        <w:rPr>
          <w:rFonts w:ascii="Calibri" w:eastAsia="Times New Roman" w:hAnsi="Calibri" w:cs="Arial"/>
          <w:sz w:val="24"/>
          <w:szCs w:val="24"/>
          <w:lang w:val="id-ID"/>
        </w:rPr>
        <w:t xml:space="preserve"> beban diantaranya</w:t>
      </w:r>
      <w:r w:rsidR="003828F8" w:rsidRPr="00D200AF">
        <w:rPr>
          <w:rFonts w:ascii="Calibri" w:eastAsia="Times New Roman" w:hAnsi="Calibri" w:cs="Arial"/>
          <w:sz w:val="24"/>
          <w:szCs w:val="24"/>
          <w:lang w:val="id-ID"/>
        </w:rPr>
        <w:t xml:space="preserve"> :</w:t>
      </w:r>
    </w:p>
    <w:p w:rsidR="007920F0" w:rsidRPr="0054790B" w:rsidRDefault="007920F0"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sidRPr="0054790B">
        <w:rPr>
          <w:rFonts w:ascii="Calibri" w:eastAsia="Times New Roman" w:hAnsi="Calibri" w:cs="Arial"/>
          <w:sz w:val="24"/>
          <w:szCs w:val="24"/>
          <w:lang w:val="id-ID"/>
        </w:rPr>
        <w:t xml:space="preserve">Penurunan Beban Listrik/PLN akibat pompa palasan tumbu hidup mati akibat pasokan air yang kurang di Unit Pelayanan Kecamatan Karangasem </w:t>
      </w:r>
    </w:p>
    <w:p w:rsidR="007920F0" w:rsidRPr="0054790B" w:rsidRDefault="007920F0"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sidRPr="0054790B">
        <w:rPr>
          <w:rFonts w:ascii="Calibri" w:eastAsia="Times New Roman" w:hAnsi="Calibri" w:cs="Arial"/>
          <w:sz w:val="24"/>
          <w:szCs w:val="24"/>
          <w:lang w:val="id-ID"/>
        </w:rPr>
        <w:t>Penurunan Rupa-rupa Beban Operasi</w:t>
      </w:r>
      <w:r w:rsidR="009A7461">
        <w:rPr>
          <w:rFonts w:ascii="Calibri" w:eastAsia="Times New Roman" w:hAnsi="Calibri" w:cs="Arial"/>
          <w:sz w:val="24"/>
          <w:szCs w:val="24"/>
          <w:lang w:val="id-ID"/>
        </w:rPr>
        <w:t xml:space="preserve"> yaitu </w:t>
      </w:r>
      <w:r w:rsidRPr="0054790B">
        <w:rPr>
          <w:rFonts w:ascii="Calibri" w:eastAsia="Times New Roman" w:hAnsi="Calibri" w:cs="Arial"/>
          <w:sz w:val="24"/>
          <w:szCs w:val="24"/>
          <w:lang w:val="id-ID"/>
        </w:rPr>
        <w:t xml:space="preserve">Ijin Pengusahaan </w:t>
      </w:r>
      <w:r w:rsidR="009A7461">
        <w:rPr>
          <w:rFonts w:ascii="Calibri" w:eastAsia="Times New Roman" w:hAnsi="Calibri" w:cs="Arial"/>
          <w:sz w:val="24"/>
          <w:szCs w:val="24"/>
          <w:lang w:val="id-ID"/>
        </w:rPr>
        <w:t>Air Tanah tidak terealisasi dan Beban Kontribusi U</w:t>
      </w:r>
      <w:r w:rsidRPr="0054790B">
        <w:rPr>
          <w:rFonts w:ascii="Calibri" w:eastAsia="Times New Roman" w:hAnsi="Calibri" w:cs="Arial"/>
          <w:sz w:val="24"/>
          <w:szCs w:val="24"/>
          <w:lang w:val="id-ID"/>
        </w:rPr>
        <w:t>nit Pelayanan Kecamatan Abang disesuaikan mulai Bulan Nopember 2023</w:t>
      </w:r>
    </w:p>
    <w:p w:rsidR="007920F0" w:rsidRPr="0054790B" w:rsidRDefault="007920F0"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sidRPr="0054790B">
        <w:rPr>
          <w:rFonts w:ascii="Calibri" w:eastAsia="Times New Roman" w:hAnsi="Calibri" w:cs="Arial"/>
          <w:sz w:val="24"/>
          <w:szCs w:val="24"/>
          <w:lang w:val="id-ID"/>
        </w:rPr>
        <w:t>Penurunan Beban Pemeliharaan</w:t>
      </w:r>
      <w:r w:rsidR="00C30699">
        <w:rPr>
          <w:rFonts w:ascii="Calibri" w:eastAsia="Times New Roman" w:hAnsi="Calibri" w:cs="Arial"/>
          <w:sz w:val="24"/>
          <w:szCs w:val="24"/>
          <w:lang w:val="id-ID"/>
        </w:rPr>
        <w:t xml:space="preserve"> (Bangunan dan Alat Perpompaan)</w:t>
      </w:r>
      <w:r w:rsidRPr="0054790B">
        <w:rPr>
          <w:rFonts w:ascii="Calibri" w:eastAsia="Times New Roman" w:hAnsi="Calibri" w:cs="Arial"/>
          <w:sz w:val="24"/>
          <w:szCs w:val="24"/>
          <w:lang w:val="id-ID"/>
        </w:rPr>
        <w:t xml:space="preserve"> terealisasi sesuai kebutuhan </w:t>
      </w:r>
    </w:p>
    <w:p w:rsidR="007920F0" w:rsidRPr="0054790B" w:rsidRDefault="007920F0"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sidRPr="0054790B">
        <w:rPr>
          <w:rFonts w:ascii="Calibri" w:eastAsia="Times New Roman" w:hAnsi="Calibri" w:cs="Arial"/>
          <w:sz w:val="24"/>
          <w:szCs w:val="24"/>
          <w:lang w:val="id-ID"/>
        </w:rPr>
        <w:t>Penurunan Air Baku ( Telaga Waja ) terealisasi sesuai kebutuhan</w:t>
      </w:r>
    </w:p>
    <w:p w:rsidR="00251843" w:rsidRDefault="007920F0"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sidRPr="0054790B">
        <w:rPr>
          <w:rFonts w:ascii="Calibri" w:eastAsia="Times New Roman" w:hAnsi="Calibri" w:cs="Arial"/>
          <w:sz w:val="24"/>
          <w:szCs w:val="24"/>
          <w:lang w:val="id-ID"/>
        </w:rPr>
        <w:t xml:space="preserve">Penurunan Beban Pemeliharaan </w:t>
      </w:r>
      <w:r w:rsidR="00412A03">
        <w:rPr>
          <w:rFonts w:ascii="Calibri" w:eastAsia="Times New Roman" w:hAnsi="Calibri" w:cs="Arial"/>
          <w:sz w:val="24"/>
          <w:szCs w:val="24"/>
          <w:lang w:val="id-ID"/>
        </w:rPr>
        <w:t>(</w:t>
      </w:r>
      <w:r w:rsidRPr="0054790B">
        <w:rPr>
          <w:rFonts w:ascii="Calibri" w:eastAsia="Times New Roman" w:hAnsi="Calibri" w:cs="Arial"/>
          <w:sz w:val="24"/>
          <w:szCs w:val="24"/>
          <w:lang w:val="id-ID"/>
        </w:rPr>
        <w:t>Transmis</w:t>
      </w:r>
      <w:r w:rsidR="00251843">
        <w:rPr>
          <w:rFonts w:ascii="Calibri" w:eastAsia="Times New Roman" w:hAnsi="Calibri" w:cs="Arial"/>
          <w:sz w:val="24"/>
          <w:szCs w:val="24"/>
          <w:lang w:val="id-ID"/>
        </w:rPr>
        <w:t>i Distribusi dan Water Meter</w:t>
      </w:r>
      <w:r w:rsidR="00412A03">
        <w:rPr>
          <w:rFonts w:ascii="Calibri" w:eastAsia="Times New Roman" w:hAnsi="Calibri" w:cs="Arial"/>
          <w:sz w:val="24"/>
          <w:szCs w:val="24"/>
          <w:lang w:val="id-ID"/>
        </w:rPr>
        <w:t>)</w:t>
      </w:r>
      <w:r w:rsidR="00C9299E">
        <w:rPr>
          <w:rFonts w:ascii="Calibri" w:eastAsia="Times New Roman" w:hAnsi="Calibri" w:cs="Arial"/>
          <w:sz w:val="24"/>
          <w:szCs w:val="24"/>
          <w:lang w:val="id-ID"/>
        </w:rPr>
        <w:t xml:space="preserve"> </w:t>
      </w:r>
      <w:r w:rsidR="00251843">
        <w:rPr>
          <w:rFonts w:ascii="Calibri" w:eastAsia="Times New Roman" w:hAnsi="Calibri" w:cs="Arial"/>
          <w:sz w:val="24"/>
          <w:szCs w:val="24"/>
          <w:lang w:val="id-ID"/>
        </w:rPr>
        <w:t>t</w:t>
      </w:r>
      <w:r w:rsidR="00C9299E">
        <w:rPr>
          <w:rFonts w:ascii="Calibri" w:eastAsia="Times New Roman" w:hAnsi="Calibri" w:cs="Arial"/>
          <w:sz w:val="24"/>
          <w:szCs w:val="24"/>
          <w:lang w:val="id-ID"/>
        </w:rPr>
        <w:t xml:space="preserve">erealisasi sesuai kebutuhan </w:t>
      </w:r>
    </w:p>
    <w:p w:rsidR="00251843" w:rsidRDefault="00D018EF"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Pr>
          <w:rFonts w:ascii="Calibri" w:eastAsia="Times New Roman" w:hAnsi="Calibri" w:cs="Arial"/>
          <w:sz w:val="24"/>
          <w:szCs w:val="24"/>
          <w:lang w:val="id-ID"/>
        </w:rPr>
        <w:t>Penurunan Beban T</w:t>
      </w:r>
      <w:r w:rsidR="007920F0" w:rsidRPr="00251843">
        <w:rPr>
          <w:rFonts w:ascii="Calibri" w:eastAsia="Times New Roman" w:hAnsi="Calibri" w:cs="Arial"/>
          <w:sz w:val="24"/>
          <w:szCs w:val="24"/>
          <w:lang w:val="id-ID"/>
        </w:rPr>
        <w:t>e</w:t>
      </w:r>
      <w:r w:rsidR="004B68C9">
        <w:rPr>
          <w:rFonts w:ascii="Calibri" w:eastAsia="Times New Roman" w:hAnsi="Calibri" w:cs="Arial"/>
          <w:sz w:val="24"/>
          <w:szCs w:val="24"/>
          <w:lang w:val="id-ID"/>
        </w:rPr>
        <w:t>naga K</w:t>
      </w:r>
      <w:r w:rsidR="007920F0" w:rsidRPr="00251843">
        <w:rPr>
          <w:rFonts w:ascii="Calibri" w:eastAsia="Times New Roman" w:hAnsi="Calibri" w:cs="Arial"/>
          <w:sz w:val="24"/>
          <w:szCs w:val="24"/>
          <w:lang w:val="id-ID"/>
        </w:rPr>
        <w:t>erja</w:t>
      </w:r>
      <w:r w:rsidR="004B68C9">
        <w:rPr>
          <w:rFonts w:ascii="Calibri" w:eastAsia="Times New Roman" w:hAnsi="Calibri" w:cs="Arial"/>
          <w:sz w:val="24"/>
          <w:szCs w:val="24"/>
          <w:lang w:val="id-ID"/>
        </w:rPr>
        <w:t xml:space="preserve"> Administrasi Umum</w:t>
      </w:r>
      <w:r w:rsidR="007920F0" w:rsidRPr="00251843">
        <w:rPr>
          <w:rFonts w:ascii="Calibri" w:eastAsia="Times New Roman" w:hAnsi="Calibri" w:cs="Arial"/>
          <w:sz w:val="24"/>
          <w:szCs w:val="24"/>
          <w:lang w:val="id-ID"/>
        </w:rPr>
        <w:t xml:space="preserve"> </w:t>
      </w:r>
      <w:r w:rsidR="004B68C9">
        <w:rPr>
          <w:rFonts w:ascii="Calibri" w:eastAsia="Times New Roman" w:hAnsi="Calibri" w:cs="Arial"/>
          <w:sz w:val="24"/>
          <w:szCs w:val="24"/>
          <w:lang w:val="id-ID"/>
        </w:rPr>
        <w:t>(adanya mutasi dari Administrasi Umum</w:t>
      </w:r>
      <w:r w:rsidR="007920F0" w:rsidRPr="00251843">
        <w:rPr>
          <w:rFonts w:ascii="Calibri" w:eastAsia="Times New Roman" w:hAnsi="Calibri" w:cs="Arial"/>
          <w:sz w:val="24"/>
          <w:szCs w:val="24"/>
          <w:lang w:val="id-ID"/>
        </w:rPr>
        <w:t xml:space="preserve"> ke Transmisi Distribusi dan Beban Pendidikan latihan terealisasi hanya 43,48 )</w:t>
      </w:r>
    </w:p>
    <w:p w:rsidR="00251843" w:rsidRDefault="007920F0"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sidRPr="00251843">
        <w:rPr>
          <w:rFonts w:ascii="Calibri" w:eastAsia="Times New Roman" w:hAnsi="Calibri" w:cs="Arial"/>
          <w:sz w:val="24"/>
          <w:szCs w:val="24"/>
          <w:lang w:val="id-ID"/>
        </w:rPr>
        <w:lastRenderedPageBreak/>
        <w:t>Penurunan Beban Kantor (Beban Alat Tulis Kantor, Beban Barang Cetakan, Be</w:t>
      </w:r>
      <w:r w:rsidR="007665C9">
        <w:rPr>
          <w:rFonts w:ascii="Calibri" w:eastAsia="Times New Roman" w:hAnsi="Calibri" w:cs="Arial"/>
          <w:sz w:val="24"/>
          <w:szCs w:val="24"/>
          <w:lang w:val="id-ID"/>
        </w:rPr>
        <w:t>ban Perlengkapan Kantor, Beban T</w:t>
      </w:r>
      <w:r w:rsidRPr="00251843">
        <w:rPr>
          <w:rFonts w:ascii="Calibri" w:eastAsia="Times New Roman" w:hAnsi="Calibri" w:cs="Arial"/>
          <w:sz w:val="24"/>
          <w:szCs w:val="24"/>
          <w:lang w:val="id-ID"/>
        </w:rPr>
        <w:t>elepon, Beban Rapat dan Tamu) terealisasi sesuai kebutuhan</w:t>
      </w:r>
    </w:p>
    <w:p w:rsidR="00251843" w:rsidRDefault="007920F0"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sidRPr="00251843">
        <w:rPr>
          <w:rFonts w:ascii="Calibri" w:eastAsia="Times New Roman" w:hAnsi="Calibri" w:cs="Arial"/>
          <w:sz w:val="24"/>
          <w:szCs w:val="24"/>
          <w:lang w:val="id-ID"/>
        </w:rPr>
        <w:t>Penurunan Beban Hubungan Langganan (Beban Pembacaan Meter, Beban H</w:t>
      </w:r>
      <w:r w:rsidR="00AB51B5">
        <w:rPr>
          <w:rFonts w:ascii="Calibri" w:eastAsia="Times New Roman" w:hAnsi="Calibri" w:cs="Arial"/>
          <w:sz w:val="24"/>
          <w:szCs w:val="24"/>
          <w:lang w:val="id-ID"/>
        </w:rPr>
        <w:t xml:space="preserve">umas dan </w:t>
      </w:r>
      <w:r w:rsidR="007D259E">
        <w:rPr>
          <w:rFonts w:ascii="Calibri" w:eastAsia="Times New Roman" w:hAnsi="Calibri" w:cs="Arial"/>
          <w:sz w:val="24"/>
          <w:szCs w:val="24"/>
          <w:lang w:val="id-ID"/>
        </w:rPr>
        <w:t>Pembinaan Masyarakat dan Beban I</w:t>
      </w:r>
      <w:r w:rsidR="000D6093">
        <w:rPr>
          <w:rFonts w:ascii="Calibri" w:eastAsia="Times New Roman" w:hAnsi="Calibri" w:cs="Arial"/>
          <w:sz w:val="24"/>
          <w:szCs w:val="24"/>
          <w:lang w:val="id-ID"/>
        </w:rPr>
        <w:t>klan</w:t>
      </w:r>
      <w:r w:rsidRPr="00251843">
        <w:rPr>
          <w:rFonts w:ascii="Calibri" w:eastAsia="Times New Roman" w:hAnsi="Calibri" w:cs="Arial"/>
          <w:sz w:val="24"/>
          <w:szCs w:val="24"/>
          <w:lang w:val="id-ID"/>
        </w:rPr>
        <w:t>)</w:t>
      </w:r>
    </w:p>
    <w:p w:rsidR="00251843" w:rsidRDefault="000D6093"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Pr>
          <w:rFonts w:ascii="Calibri" w:eastAsia="Times New Roman" w:hAnsi="Calibri" w:cs="Arial"/>
          <w:sz w:val="24"/>
          <w:szCs w:val="24"/>
          <w:lang w:val="id-ID"/>
        </w:rPr>
        <w:t>Penurunan Beban Pemeliharaan (</w:t>
      </w:r>
      <w:r w:rsidR="007920F0" w:rsidRPr="00251843">
        <w:rPr>
          <w:rFonts w:ascii="Calibri" w:eastAsia="Times New Roman" w:hAnsi="Calibri" w:cs="Arial"/>
          <w:sz w:val="24"/>
          <w:szCs w:val="24"/>
          <w:lang w:val="id-ID"/>
        </w:rPr>
        <w:t>Beban</w:t>
      </w:r>
      <w:r>
        <w:rPr>
          <w:rFonts w:ascii="Calibri" w:eastAsia="Times New Roman" w:hAnsi="Calibri" w:cs="Arial"/>
          <w:sz w:val="24"/>
          <w:szCs w:val="24"/>
          <w:lang w:val="id-ID"/>
        </w:rPr>
        <w:t xml:space="preserve"> </w:t>
      </w:r>
      <w:r w:rsidR="00330349">
        <w:rPr>
          <w:rFonts w:ascii="Calibri" w:eastAsia="Times New Roman" w:hAnsi="Calibri" w:cs="Arial"/>
          <w:sz w:val="24"/>
          <w:szCs w:val="24"/>
          <w:lang w:val="id-ID"/>
        </w:rPr>
        <w:t>Pemeliharaan Inventaris Kantor,</w:t>
      </w:r>
      <w:r>
        <w:rPr>
          <w:rFonts w:ascii="Calibri" w:eastAsia="Times New Roman" w:hAnsi="Calibri" w:cs="Arial"/>
          <w:sz w:val="24"/>
          <w:szCs w:val="24"/>
          <w:lang w:val="id-ID"/>
        </w:rPr>
        <w:t xml:space="preserve"> </w:t>
      </w:r>
      <w:r w:rsidR="00330349">
        <w:rPr>
          <w:rFonts w:ascii="Calibri" w:eastAsia="Times New Roman" w:hAnsi="Calibri" w:cs="Arial"/>
          <w:sz w:val="24"/>
          <w:szCs w:val="24"/>
          <w:lang w:val="id-ID"/>
        </w:rPr>
        <w:t xml:space="preserve">Beban Pemeliharaan Kendaraan dan Beban Pemeliharaan </w:t>
      </w:r>
      <w:r w:rsidR="007920F0" w:rsidRPr="00251843">
        <w:rPr>
          <w:rFonts w:ascii="Calibri" w:eastAsia="Times New Roman" w:hAnsi="Calibri" w:cs="Arial"/>
          <w:sz w:val="24"/>
          <w:szCs w:val="24"/>
          <w:lang w:val="id-ID"/>
        </w:rPr>
        <w:t xml:space="preserve"> Bangunan)</w:t>
      </w:r>
    </w:p>
    <w:p w:rsidR="00251843" w:rsidRDefault="00EC41CB"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Pr>
          <w:rFonts w:ascii="Calibri" w:eastAsia="Times New Roman" w:hAnsi="Calibri" w:cs="Arial"/>
          <w:sz w:val="24"/>
          <w:szCs w:val="24"/>
          <w:lang w:val="id-ID"/>
        </w:rPr>
        <w:t>Penurunan Beban Penyusutan (t</w:t>
      </w:r>
      <w:r w:rsidR="007920F0" w:rsidRPr="00251843">
        <w:rPr>
          <w:rFonts w:ascii="Calibri" w:eastAsia="Times New Roman" w:hAnsi="Calibri" w:cs="Arial"/>
          <w:sz w:val="24"/>
          <w:szCs w:val="24"/>
          <w:lang w:val="id-ID"/>
        </w:rPr>
        <w:t>erealisasi sesuai kebutuhan)</w:t>
      </w:r>
    </w:p>
    <w:p w:rsidR="007920F0" w:rsidRPr="00251843" w:rsidRDefault="007920F0" w:rsidP="00F652F7">
      <w:pPr>
        <w:pStyle w:val="ListParagraph"/>
        <w:numPr>
          <w:ilvl w:val="0"/>
          <w:numId w:val="47"/>
        </w:numPr>
        <w:tabs>
          <w:tab w:val="left" w:pos="90"/>
          <w:tab w:val="left" w:pos="1701"/>
        </w:tabs>
        <w:spacing w:after="0" w:line="360" w:lineRule="auto"/>
        <w:ind w:left="1985" w:hanging="284"/>
        <w:jc w:val="both"/>
        <w:rPr>
          <w:rFonts w:ascii="Calibri" w:eastAsia="Times New Roman" w:hAnsi="Calibri" w:cs="Arial"/>
          <w:sz w:val="24"/>
          <w:szCs w:val="24"/>
          <w:lang w:val="id-ID"/>
        </w:rPr>
      </w:pPr>
      <w:r w:rsidRPr="00251843">
        <w:rPr>
          <w:rFonts w:ascii="Calibri" w:eastAsia="Times New Roman" w:hAnsi="Calibri" w:cs="Arial"/>
          <w:sz w:val="24"/>
          <w:szCs w:val="24"/>
          <w:lang w:val="id-ID"/>
        </w:rPr>
        <w:t>Penurunan Ru</w:t>
      </w:r>
      <w:r w:rsidR="00DA467E">
        <w:rPr>
          <w:rFonts w:ascii="Calibri" w:eastAsia="Times New Roman" w:hAnsi="Calibri" w:cs="Arial"/>
          <w:sz w:val="24"/>
          <w:szCs w:val="24"/>
          <w:lang w:val="id-ID"/>
        </w:rPr>
        <w:t>pa-rupa Beban Umum diantaranya :</w:t>
      </w:r>
    </w:p>
    <w:p w:rsidR="007920F0" w:rsidRDefault="007920F0" w:rsidP="00F652F7">
      <w:pPr>
        <w:pStyle w:val="ListParagraph"/>
        <w:numPr>
          <w:ilvl w:val="0"/>
          <w:numId w:val="51"/>
        </w:numPr>
        <w:tabs>
          <w:tab w:val="left" w:pos="90"/>
          <w:tab w:val="left" w:pos="540"/>
        </w:tabs>
        <w:spacing w:after="0"/>
        <w:ind w:left="2410" w:hanging="425"/>
        <w:jc w:val="both"/>
        <w:rPr>
          <w:rFonts w:ascii="Calibri" w:eastAsia="Times New Roman" w:hAnsi="Calibri" w:cs="Arial"/>
          <w:sz w:val="24"/>
          <w:szCs w:val="24"/>
          <w:lang w:val="id-ID"/>
        </w:rPr>
      </w:pPr>
      <w:r>
        <w:rPr>
          <w:rFonts w:ascii="Calibri" w:eastAsia="Times New Roman" w:hAnsi="Calibri" w:cs="Arial"/>
          <w:sz w:val="24"/>
          <w:szCs w:val="24"/>
          <w:lang w:val="id-ID"/>
        </w:rPr>
        <w:t>Beban Langganan Media Cetak</w:t>
      </w:r>
    </w:p>
    <w:p w:rsidR="007920F0" w:rsidRDefault="007920F0" w:rsidP="00F652F7">
      <w:pPr>
        <w:pStyle w:val="ListParagraph"/>
        <w:numPr>
          <w:ilvl w:val="0"/>
          <w:numId w:val="51"/>
        </w:numPr>
        <w:tabs>
          <w:tab w:val="left" w:pos="90"/>
          <w:tab w:val="left" w:pos="540"/>
        </w:tabs>
        <w:spacing w:after="0"/>
        <w:ind w:left="2410" w:hanging="425"/>
        <w:jc w:val="both"/>
        <w:rPr>
          <w:rFonts w:ascii="Calibri" w:eastAsia="Times New Roman" w:hAnsi="Calibri" w:cs="Arial"/>
          <w:sz w:val="24"/>
          <w:szCs w:val="24"/>
          <w:lang w:val="id-ID"/>
        </w:rPr>
      </w:pPr>
      <w:r>
        <w:rPr>
          <w:rFonts w:ascii="Calibri" w:eastAsia="Times New Roman" w:hAnsi="Calibri" w:cs="Arial"/>
          <w:sz w:val="24"/>
          <w:szCs w:val="24"/>
          <w:lang w:val="id-ID"/>
        </w:rPr>
        <w:t>Beban Managemen (Beban Inventarisasi Aset,</w:t>
      </w:r>
      <w:r w:rsidR="00D73A8B">
        <w:rPr>
          <w:rFonts w:ascii="Calibri" w:eastAsia="Times New Roman" w:hAnsi="Calibri" w:cs="Arial"/>
          <w:sz w:val="24"/>
          <w:szCs w:val="24"/>
          <w:lang w:val="id-ID"/>
        </w:rPr>
        <w:t xml:space="preserve"> </w:t>
      </w:r>
      <w:r>
        <w:rPr>
          <w:rFonts w:ascii="Calibri" w:eastAsia="Times New Roman" w:hAnsi="Calibri" w:cs="Arial"/>
          <w:sz w:val="24"/>
          <w:szCs w:val="24"/>
          <w:lang w:val="id-ID"/>
        </w:rPr>
        <w:t>Beban Narasumber</w:t>
      </w:r>
      <w:r w:rsidR="0023267A">
        <w:rPr>
          <w:rFonts w:ascii="Calibri" w:eastAsia="Times New Roman" w:hAnsi="Calibri" w:cs="Arial"/>
          <w:sz w:val="24"/>
          <w:szCs w:val="24"/>
          <w:lang w:val="id-ID"/>
        </w:rPr>
        <w:t>) terealisasi sesuai kebutuhan</w:t>
      </w:r>
    </w:p>
    <w:p w:rsidR="007920F0" w:rsidRPr="007C0952" w:rsidRDefault="007C0952" w:rsidP="00F652F7">
      <w:pPr>
        <w:pStyle w:val="ListParagraph"/>
        <w:numPr>
          <w:ilvl w:val="0"/>
          <w:numId w:val="51"/>
        </w:numPr>
        <w:tabs>
          <w:tab w:val="left" w:pos="90"/>
          <w:tab w:val="left" w:pos="540"/>
        </w:tabs>
        <w:spacing w:after="0"/>
        <w:ind w:left="2410" w:hanging="425"/>
        <w:jc w:val="both"/>
        <w:rPr>
          <w:rFonts w:ascii="Calibri" w:eastAsia="Times New Roman" w:hAnsi="Calibri" w:cs="Arial"/>
          <w:sz w:val="24"/>
          <w:szCs w:val="24"/>
          <w:lang w:val="id-ID"/>
        </w:rPr>
      </w:pPr>
      <w:r>
        <w:rPr>
          <w:rFonts w:ascii="Calibri" w:eastAsia="Times New Roman" w:hAnsi="Calibri" w:cs="Arial"/>
          <w:sz w:val="24"/>
          <w:szCs w:val="24"/>
          <w:lang w:val="id-ID"/>
        </w:rPr>
        <w:t>Beban Bantuan Hukum (terealisasi sesuai kebutuhan)</w:t>
      </w:r>
    </w:p>
    <w:p w:rsidR="007920F0" w:rsidRDefault="007920F0" w:rsidP="00F652F7">
      <w:pPr>
        <w:pStyle w:val="ListParagraph"/>
        <w:numPr>
          <w:ilvl w:val="0"/>
          <w:numId w:val="51"/>
        </w:numPr>
        <w:tabs>
          <w:tab w:val="left" w:pos="90"/>
          <w:tab w:val="left" w:pos="540"/>
        </w:tabs>
        <w:spacing w:after="0"/>
        <w:ind w:left="2410" w:hanging="425"/>
        <w:jc w:val="both"/>
        <w:rPr>
          <w:rFonts w:ascii="Calibri" w:eastAsia="Times New Roman" w:hAnsi="Calibri" w:cs="Arial"/>
          <w:sz w:val="24"/>
          <w:szCs w:val="24"/>
          <w:lang w:val="id-ID"/>
        </w:rPr>
      </w:pPr>
      <w:r w:rsidRPr="00D06E26">
        <w:rPr>
          <w:rFonts w:ascii="Calibri" w:eastAsia="Times New Roman" w:hAnsi="Calibri" w:cs="Arial"/>
          <w:sz w:val="24"/>
          <w:szCs w:val="24"/>
          <w:lang w:val="id-ID"/>
        </w:rPr>
        <w:t>Beban Hut Kota, Papan Ucapan, HUT RI terealisasi sesuai kebutuhan</w:t>
      </w:r>
    </w:p>
    <w:p w:rsidR="00B12FCE" w:rsidRDefault="00A679CD" w:rsidP="00841539">
      <w:pPr>
        <w:pStyle w:val="ListParagraph"/>
        <w:numPr>
          <w:ilvl w:val="0"/>
          <w:numId w:val="14"/>
        </w:numPr>
        <w:tabs>
          <w:tab w:val="left" w:pos="90"/>
          <w:tab w:val="left" w:pos="540"/>
        </w:tabs>
        <w:spacing w:after="0" w:line="360" w:lineRule="auto"/>
        <w:rPr>
          <w:rFonts w:ascii="Calibri" w:eastAsia="Times New Roman" w:hAnsi="Calibri" w:cs="Arial"/>
          <w:sz w:val="24"/>
          <w:szCs w:val="24"/>
          <w:lang w:val="id-ID"/>
        </w:rPr>
      </w:pPr>
      <w:r w:rsidRPr="00EC2D87">
        <w:rPr>
          <w:rFonts w:ascii="Calibri" w:eastAsia="Times New Roman" w:hAnsi="Calibri" w:cs="Arial"/>
          <w:sz w:val="24"/>
          <w:szCs w:val="24"/>
          <w:lang w:val="id-ID"/>
        </w:rPr>
        <w:t>Penca</w:t>
      </w:r>
      <w:r w:rsidR="00EC6E37" w:rsidRPr="00EC2D87">
        <w:rPr>
          <w:rFonts w:ascii="Calibri" w:eastAsia="Times New Roman" w:hAnsi="Calibri" w:cs="Arial"/>
          <w:sz w:val="24"/>
          <w:szCs w:val="24"/>
          <w:lang w:val="id-ID"/>
        </w:rPr>
        <w:t xml:space="preserve">paian </w:t>
      </w:r>
      <w:r w:rsidR="00EC2D87" w:rsidRPr="00EC2D87">
        <w:rPr>
          <w:rFonts w:ascii="Calibri" w:eastAsia="Times New Roman" w:hAnsi="Calibri" w:cs="Arial"/>
          <w:sz w:val="24"/>
          <w:szCs w:val="24"/>
          <w:lang w:val="id-ID"/>
        </w:rPr>
        <w:t>Laba Bersih sebesar 131,98</w:t>
      </w:r>
      <w:r w:rsidR="00787CEF" w:rsidRPr="00EC2D87">
        <w:rPr>
          <w:rFonts w:ascii="Calibri" w:eastAsia="Times New Roman" w:hAnsi="Calibri" w:cs="Arial"/>
          <w:sz w:val="24"/>
          <w:szCs w:val="24"/>
          <w:lang w:val="id-ID"/>
        </w:rPr>
        <w:t xml:space="preserve"> % atau </w:t>
      </w:r>
      <w:r w:rsidR="00EC2D87" w:rsidRPr="00EC2D87">
        <w:rPr>
          <w:rFonts w:ascii="Calibri" w:eastAsia="Times New Roman" w:hAnsi="Calibri" w:cs="Arial"/>
          <w:sz w:val="24"/>
          <w:szCs w:val="24"/>
          <w:lang w:val="id-ID"/>
        </w:rPr>
        <w:t>31,98</w:t>
      </w:r>
      <w:r w:rsidR="00787CEF" w:rsidRPr="00EC2D87">
        <w:rPr>
          <w:rFonts w:ascii="Calibri" w:eastAsia="Times New Roman" w:hAnsi="Calibri" w:cs="Arial"/>
          <w:sz w:val="24"/>
          <w:szCs w:val="24"/>
          <w:lang w:val="id-ID"/>
        </w:rPr>
        <w:t xml:space="preserve"> %</w:t>
      </w:r>
      <w:r w:rsidRPr="00EC2D87">
        <w:rPr>
          <w:rFonts w:ascii="Calibri" w:eastAsia="Times New Roman" w:hAnsi="Calibri" w:cs="Arial"/>
          <w:sz w:val="24"/>
          <w:szCs w:val="24"/>
          <w:lang w:val="id-ID"/>
        </w:rPr>
        <w:t xml:space="preserve"> diatas target hal ini karena</w:t>
      </w:r>
      <w:r w:rsidR="003F074D" w:rsidRPr="00EC2D87">
        <w:rPr>
          <w:rFonts w:ascii="Calibri" w:eastAsia="Times New Roman" w:hAnsi="Calibri" w:cs="Arial"/>
          <w:sz w:val="24"/>
          <w:szCs w:val="24"/>
          <w:lang w:val="id-ID"/>
        </w:rPr>
        <w:t xml:space="preserve"> </w:t>
      </w:r>
      <w:r w:rsidR="00B12FCE" w:rsidRPr="00EC2D87">
        <w:rPr>
          <w:rFonts w:ascii="Calibri" w:eastAsia="Times New Roman" w:hAnsi="Calibri" w:cs="Arial"/>
          <w:sz w:val="24"/>
          <w:szCs w:val="24"/>
          <w:lang w:val="id-ID"/>
        </w:rPr>
        <w:t>:</w:t>
      </w:r>
    </w:p>
    <w:p w:rsidR="0059216D" w:rsidRPr="00EC2D87" w:rsidRDefault="0059216D" w:rsidP="00B960F4">
      <w:pPr>
        <w:pStyle w:val="ListParagraph"/>
        <w:numPr>
          <w:ilvl w:val="0"/>
          <w:numId w:val="51"/>
        </w:numPr>
        <w:tabs>
          <w:tab w:val="left" w:pos="90"/>
          <w:tab w:val="left" w:pos="540"/>
        </w:tabs>
        <w:spacing w:after="0" w:line="360" w:lineRule="auto"/>
        <w:ind w:left="1985" w:hanging="284"/>
        <w:rPr>
          <w:rFonts w:ascii="Calibri" w:eastAsia="Times New Roman" w:hAnsi="Calibri" w:cs="Arial"/>
          <w:sz w:val="24"/>
          <w:szCs w:val="24"/>
          <w:lang w:val="id-ID"/>
        </w:rPr>
      </w:pPr>
      <w:r>
        <w:rPr>
          <w:rFonts w:ascii="Calibri" w:eastAsia="Times New Roman" w:hAnsi="Calibri" w:cs="Arial"/>
          <w:sz w:val="24"/>
          <w:szCs w:val="24"/>
          <w:lang w:val="id-ID"/>
        </w:rPr>
        <w:t>Peningkatan Pendapatan dan Penurunan Beban</w:t>
      </w:r>
    </w:p>
    <w:p w:rsidR="005A2256" w:rsidRPr="001E152C" w:rsidRDefault="003F074D" w:rsidP="00841539">
      <w:pPr>
        <w:pStyle w:val="ListParagraph"/>
        <w:numPr>
          <w:ilvl w:val="0"/>
          <w:numId w:val="14"/>
        </w:numPr>
        <w:tabs>
          <w:tab w:val="left" w:pos="90"/>
          <w:tab w:val="left" w:pos="540"/>
        </w:tabs>
        <w:spacing w:after="0" w:line="360" w:lineRule="auto"/>
        <w:rPr>
          <w:rFonts w:ascii="Calibri" w:eastAsia="Times New Roman" w:hAnsi="Calibri" w:cs="Arial"/>
          <w:sz w:val="24"/>
          <w:szCs w:val="24"/>
          <w:lang w:val="id-ID"/>
        </w:rPr>
      </w:pPr>
      <w:r w:rsidRPr="001E152C">
        <w:rPr>
          <w:rFonts w:ascii="Calibri" w:eastAsia="Times New Roman" w:hAnsi="Calibri" w:cs="Arial"/>
          <w:sz w:val="24"/>
          <w:szCs w:val="24"/>
          <w:lang w:val="id-ID"/>
        </w:rPr>
        <w:t>S</w:t>
      </w:r>
      <w:r w:rsidR="00F8523D" w:rsidRPr="001E152C">
        <w:rPr>
          <w:rFonts w:ascii="Calibri" w:eastAsia="Times New Roman" w:hAnsi="Calibri" w:cs="Arial"/>
          <w:sz w:val="24"/>
          <w:szCs w:val="24"/>
          <w:lang w:val="id-ID"/>
        </w:rPr>
        <w:t>umber Daya Manusia sebesar 93,71 atau 6,29 %</w:t>
      </w:r>
      <w:r w:rsidRPr="001E152C">
        <w:rPr>
          <w:rFonts w:ascii="Calibri" w:eastAsia="Times New Roman" w:hAnsi="Calibri" w:cs="Arial"/>
          <w:sz w:val="24"/>
          <w:szCs w:val="24"/>
          <w:lang w:val="id-ID"/>
        </w:rPr>
        <w:t xml:space="preserve"> dib</w:t>
      </w:r>
      <w:r w:rsidR="009A36FF" w:rsidRPr="001E152C">
        <w:rPr>
          <w:rFonts w:ascii="Calibri" w:eastAsia="Times New Roman" w:hAnsi="Calibri" w:cs="Arial"/>
          <w:sz w:val="24"/>
          <w:szCs w:val="24"/>
          <w:lang w:val="id-ID"/>
        </w:rPr>
        <w:t xml:space="preserve">awah target hal ini karena adanya </w:t>
      </w:r>
      <w:r w:rsidRPr="001E152C">
        <w:rPr>
          <w:rFonts w:ascii="Calibri" w:eastAsia="Times New Roman" w:hAnsi="Calibri" w:cs="Arial"/>
          <w:sz w:val="24"/>
          <w:szCs w:val="24"/>
          <w:lang w:val="id-ID"/>
        </w:rPr>
        <w:t xml:space="preserve">pegawai pensiun sebanyak </w:t>
      </w:r>
      <w:r w:rsidR="001E152C" w:rsidRPr="001E152C">
        <w:rPr>
          <w:rFonts w:ascii="Calibri" w:eastAsia="Times New Roman" w:hAnsi="Calibri" w:cs="Arial"/>
          <w:sz w:val="24"/>
          <w:szCs w:val="24"/>
          <w:lang w:val="id-ID"/>
        </w:rPr>
        <w:t xml:space="preserve">5 orang, dan 4 orang </w:t>
      </w:r>
      <w:r w:rsidR="00F70388" w:rsidRPr="001E152C">
        <w:rPr>
          <w:rFonts w:ascii="Calibri" w:eastAsia="Times New Roman" w:hAnsi="Calibri" w:cs="Arial"/>
          <w:sz w:val="24"/>
          <w:szCs w:val="24"/>
          <w:lang w:val="id-ID"/>
        </w:rPr>
        <w:t>tenaga kontrak</w:t>
      </w:r>
      <w:r w:rsidR="001E152C" w:rsidRPr="001E152C">
        <w:rPr>
          <w:rFonts w:ascii="Calibri" w:eastAsia="Times New Roman" w:hAnsi="Calibri" w:cs="Arial"/>
          <w:sz w:val="24"/>
          <w:szCs w:val="24"/>
          <w:lang w:val="id-ID"/>
        </w:rPr>
        <w:t xml:space="preserve"> </w:t>
      </w:r>
      <w:r w:rsidR="00884103">
        <w:rPr>
          <w:rFonts w:ascii="Calibri" w:eastAsia="Times New Roman" w:hAnsi="Calibri" w:cs="Arial"/>
          <w:sz w:val="24"/>
          <w:szCs w:val="24"/>
          <w:lang w:val="id-ID"/>
        </w:rPr>
        <w:t xml:space="preserve">yang </w:t>
      </w:r>
      <w:r w:rsidR="001E152C" w:rsidRPr="001E152C">
        <w:rPr>
          <w:rFonts w:ascii="Calibri" w:eastAsia="Times New Roman" w:hAnsi="Calibri" w:cs="Arial"/>
          <w:sz w:val="24"/>
          <w:szCs w:val="24"/>
          <w:lang w:val="id-ID"/>
        </w:rPr>
        <w:t>tidak direalisasikan</w:t>
      </w:r>
    </w:p>
    <w:p w:rsidR="00005196" w:rsidRPr="008D78D3" w:rsidRDefault="003F074D" w:rsidP="00054959">
      <w:pPr>
        <w:pStyle w:val="ListParagraph"/>
        <w:numPr>
          <w:ilvl w:val="0"/>
          <w:numId w:val="14"/>
        </w:numPr>
        <w:tabs>
          <w:tab w:val="left" w:pos="90"/>
          <w:tab w:val="left" w:pos="540"/>
        </w:tabs>
        <w:spacing w:after="0" w:line="360" w:lineRule="auto"/>
        <w:rPr>
          <w:rFonts w:ascii="Calibri" w:eastAsia="Times New Roman" w:hAnsi="Calibri" w:cs="Arial"/>
          <w:sz w:val="24"/>
          <w:szCs w:val="24"/>
          <w:lang w:val="id-ID"/>
        </w:rPr>
      </w:pPr>
      <w:r w:rsidRPr="008D78D3">
        <w:rPr>
          <w:rFonts w:ascii="Calibri" w:hAnsi="Calibri" w:cs="Arial"/>
          <w:sz w:val="24"/>
          <w:szCs w:val="24"/>
          <w:lang w:val="id-ID"/>
        </w:rPr>
        <w:t>Pe</w:t>
      </w:r>
      <w:r w:rsidR="00F8523D" w:rsidRPr="008D78D3">
        <w:rPr>
          <w:rFonts w:ascii="Calibri" w:hAnsi="Calibri" w:cs="Arial"/>
          <w:sz w:val="24"/>
          <w:szCs w:val="24"/>
          <w:lang w:val="id-ID"/>
        </w:rPr>
        <w:t>ncapaian Investasi sebesar 72,62</w:t>
      </w:r>
      <w:r w:rsidRPr="008D78D3">
        <w:rPr>
          <w:rFonts w:ascii="Calibri" w:hAnsi="Calibri" w:cs="Arial"/>
          <w:sz w:val="24"/>
          <w:szCs w:val="24"/>
          <w:lang w:val="id-ID"/>
        </w:rPr>
        <w:t xml:space="preserve"> %</w:t>
      </w:r>
      <w:r w:rsidR="00F8523D" w:rsidRPr="008D78D3">
        <w:rPr>
          <w:rFonts w:ascii="Calibri" w:hAnsi="Calibri" w:cs="Arial"/>
          <w:sz w:val="24"/>
          <w:szCs w:val="24"/>
          <w:lang w:val="id-ID"/>
        </w:rPr>
        <w:t xml:space="preserve"> atau 27,38 %</w:t>
      </w:r>
      <w:r w:rsidRPr="008D78D3">
        <w:rPr>
          <w:rFonts w:ascii="Calibri" w:hAnsi="Calibri" w:cs="Arial"/>
          <w:sz w:val="24"/>
          <w:szCs w:val="24"/>
          <w:lang w:val="id-ID"/>
        </w:rPr>
        <w:t xml:space="preserve"> dibawah target hal ini karena </w:t>
      </w:r>
      <w:r w:rsidR="00005196" w:rsidRPr="008D78D3">
        <w:rPr>
          <w:rFonts w:ascii="Calibri" w:hAnsi="Calibri" w:cs="Arial"/>
          <w:sz w:val="24"/>
          <w:szCs w:val="24"/>
          <w:lang w:val="id-ID"/>
        </w:rPr>
        <w:t>tidak terealisasinya</w:t>
      </w:r>
      <w:r w:rsidR="001A18FC">
        <w:rPr>
          <w:rFonts w:ascii="Calibri" w:hAnsi="Calibri" w:cs="Arial"/>
          <w:sz w:val="24"/>
          <w:szCs w:val="24"/>
          <w:lang w:val="id-ID"/>
        </w:rPr>
        <w:t xml:space="preserve"> :</w:t>
      </w:r>
    </w:p>
    <w:p w:rsidR="00005196" w:rsidRPr="008D78D3" w:rsidRDefault="00005196" w:rsidP="00B960F4">
      <w:pPr>
        <w:pStyle w:val="ListParagraph"/>
        <w:numPr>
          <w:ilvl w:val="0"/>
          <w:numId w:val="51"/>
        </w:numPr>
        <w:tabs>
          <w:tab w:val="left" w:pos="90"/>
          <w:tab w:val="left" w:pos="540"/>
        </w:tabs>
        <w:spacing w:after="0" w:line="360" w:lineRule="auto"/>
        <w:ind w:left="1985" w:hanging="284"/>
        <w:rPr>
          <w:rFonts w:ascii="Calibri" w:eastAsia="Times New Roman" w:hAnsi="Calibri" w:cs="Arial"/>
          <w:sz w:val="24"/>
          <w:szCs w:val="24"/>
          <w:lang w:val="id-ID"/>
        </w:rPr>
      </w:pPr>
      <w:r w:rsidRPr="008D78D3">
        <w:rPr>
          <w:rFonts w:ascii="Calibri" w:eastAsia="Times New Roman" w:hAnsi="Calibri" w:cs="Arial"/>
          <w:sz w:val="24"/>
          <w:szCs w:val="24"/>
          <w:lang w:val="id-ID"/>
        </w:rPr>
        <w:t>Pekerjaan pengadaan listrik di reservoir pompa pejeng 3 akibat kurang penganggaran</w:t>
      </w:r>
    </w:p>
    <w:p w:rsidR="008D2199" w:rsidRPr="008D78D3" w:rsidRDefault="00005196" w:rsidP="00B960F4">
      <w:pPr>
        <w:pStyle w:val="ListParagraph"/>
        <w:numPr>
          <w:ilvl w:val="0"/>
          <w:numId w:val="51"/>
        </w:numPr>
        <w:tabs>
          <w:tab w:val="left" w:pos="90"/>
          <w:tab w:val="left" w:pos="540"/>
        </w:tabs>
        <w:spacing w:after="0" w:line="360" w:lineRule="auto"/>
        <w:ind w:left="1985" w:hanging="284"/>
        <w:rPr>
          <w:rFonts w:ascii="Calibri" w:eastAsia="Times New Roman" w:hAnsi="Calibri" w:cs="Arial"/>
          <w:sz w:val="24"/>
          <w:szCs w:val="24"/>
          <w:lang w:val="id-ID"/>
        </w:rPr>
      </w:pPr>
      <w:r w:rsidRPr="008D2199">
        <w:rPr>
          <w:rFonts w:ascii="Calibri" w:eastAsia="Times New Roman" w:hAnsi="Calibri" w:cs="Arial"/>
          <w:sz w:val="24"/>
          <w:szCs w:val="24"/>
          <w:lang w:val="id-ID"/>
        </w:rPr>
        <w:t>Pekerjaan pengadaan</w:t>
      </w:r>
      <w:r w:rsidR="00241CD6" w:rsidRPr="008D2199">
        <w:rPr>
          <w:rFonts w:ascii="Calibri" w:eastAsia="Times New Roman" w:hAnsi="Calibri" w:cs="Arial"/>
          <w:sz w:val="24"/>
          <w:szCs w:val="24"/>
          <w:lang w:val="id-ID"/>
        </w:rPr>
        <w:t xml:space="preserve"> dan</w:t>
      </w:r>
      <w:r w:rsidRPr="008D2199">
        <w:rPr>
          <w:rFonts w:ascii="Calibri" w:eastAsia="Times New Roman" w:hAnsi="Calibri" w:cs="Arial"/>
          <w:sz w:val="24"/>
          <w:szCs w:val="24"/>
          <w:lang w:val="id-ID"/>
        </w:rPr>
        <w:t xml:space="preserve"> </w:t>
      </w:r>
      <w:r w:rsidR="00241CD6" w:rsidRPr="008D2199">
        <w:rPr>
          <w:rFonts w:ascii="Calibri" w:eastAsia="Times New Roman" w:hAnsi="Calibri" w:cs="Arial"/>
          <w:sz w:val="24"/>
          <w:szCs w:val="24"/>
          <w:lang w:val="id-ID"/>
        </w:rPr>
        <w:t>pemasangan panel inverter pompa, kabel beserta accesoriesnya disumber mata air mijil desa sangkan gunung</w:t>
      </w:r>
      <w:r w:rsidR="008D2199" w:rsidRPr="008D2199">
        <w:rPr>
          <w:rFonts w:ascii="Calibri" w:eastAsia="Times New Roman" w:hAnsi="Calibri" w:cs="Arial"/>
          <w:sz w:val="24"/>
          <w:szCs w:val="24"/>
          <w:lang w:val="id-ID"/>
        </w:rPr>
        <w:t xml:space="preserve"> </w:t>
      </w:r>
      <w:r w:rsidR="008D2199">
        <w:rPr>
          <w:rFonts w:ascii="Calibri" w:eastAsia="Times New Roman" w:hAnsi="Calibri" w:cs="Arial"/>
          <w:sz w:val="24"/>
          <w:szCs w:val="24"/>
          <w:lang w:val="id-ID"/>
        </w:rPr>
        <w:t xml:space="preserve">karena kondisi tanah yang labil atau rawan longsor </w:t>
      </w:r>
    </w:p>
    <w:p w:rsidR="00241CD6" w:rsidRPr="008D2199" w:rsidRDefault="00241CD6" w:rsidP="00B960F4">
      <w:pPr>
        <w:pStyle w:val="ListParagraph"/>
        <w:numPr>
          <w:ilvl w:val="0"/>
          <w:numId w:val="51"/>
        </w:numPr>
        <w:tabs>
          <w:tab w:val="left" w:pos="90"/>
          <w:tab w:val="left" w:pos="540"/>
        </w:tabs>
        <w:spacing w:after="0" w:line="360" w:lineRule="auto"/>
        <w:ind w:left="1985" w:hanging="284"/>
        <w:rPr>
          <w:rFonts w:ascii="Calibri" w:eastAsia="Times New Roman" w:hAnsi="Calibri" w:cs="Arial"/>
          <w:sz w:val="24"/>
          <w:szCs w:val="24"/>
          <w:lang w:val="id-ID"/>
        </w:rPr>
      </w:pPr>
      <w:r w:rsidRPr="008D2199">
        <w:rPr>
          <w:rFonts w:ascii="Calibri" w:eastAsia="Times New Roman" w:hAnsi="Calibri" w:cs="Arial"/>
          <w:sz w:val="24"/>
          <w:szCs w:val="24"/>
          <w:lang w:val="id-ID"/>
        </w:rPr>
        <w:t>Pekerjaan pengadaan dan pemasangan pipa transmisi beserta accesoriesnya disumber mata air mijil desa sangkan gunung</w:t>
      </w:r>
      <w:r w:rsidR="00F25B3B" w:rsidRPr="008D2199">
        <w:rPr>
          <w:rFonts w:ascii="Calibri" w:eastAsia="Times New Roman" w:hAnsi="Calibri" w:cs="Arial"/>
          <w:sz w:val="24"/>
          <w:szCs w:val="24"/>
          <w:lang w:val="id-ID"/>
        </w:rPr>
        <w:t xml:space="preserve"> karena kondisi tanah yang labil atau rawan longsor </w:t>
      </w:r>
    </w:p>
    <w:p w:rsidR="000D55C2" w:rsidRPr="000D55C2" w:rsidRDefault="00241CD6" w:rsidP="000D55C2">
      <w:pPr>
        <w:pStyle w:val="ListParagraph"/>
        <w:numPr>
          <w:ilvl w:val="0"/>
          <w:numId w:val="51"/>
        </w:numPr>
        <w:tabs>
          <w:tab w:val="left" w:pos="90"/>
          <w:tab w:val="left" w:pos="540"/>
        </w:tabs>
        <w:spacing w:after="0" w:line="360" w:lineRule="auto"/>
        <w:ind w:left="1985" w:hanging="284"/>
        <w:rPr>
          <w:rFonts w:ascii="Calibri" w:eastAsia="Times New Roman" w:hAnsi="Calibri" w:cs="Arial"/>
          <w:sz w:val="24"/>
          <w:szCs w:val="24"/>
          <w:lang w:val="id-ID"/>
        </w:rPr>
      </w:pPr>
      <w:r w:rsidRPr="008D78D3">
        <w:rPr>
          <w:rFonts w:ascii="Calibri" w:eastAsia="Times New Roman" w:hAnsi="Calibri" w:cs="Arial"/>
          <w:sz w:val="24"/>
          <w:szCs w:val="24"/>
          <w:lang w:val="id-ID"/>
        </w:rPr>
        <w:lastRenderedPageBreak/>
        <w:t>Pekerjaan Revitalisasi jaringan pipa transmisi 4 disumber mata air mijil desa sangkan gunung</w:t>
      </w:r>
      <w:r w:rsidR="008D2199">
        <w:rPr>
          <w:rFonts w:ascii="Calibri" w:eastAsia="Times New Roman" w:hAnsi="Calibri" w:cs="Arial"/>
          <w:sz w:val="24"/>
          <w:szCs w:val="24"/>
          <w:lang w:val="id-ID"/>
        </w:rPr>
        <w:t xml:space="preserve"> </w:t>
      </w:r>
      <w:r w:rsidR="008D2199" w:rsidRPr="008D2199">
        <w:rPr>
          <w:rFonts w:ascii="Calibri" w:eastAsia="Times New Roman" w:hAnsi="Calibri" w:cs="Arial"/>
          <w:sz w:val="24"/>
          <w:szCs w:val="24"/>
          <w:lang w:val="id-ID"/>
        </w:rPr>
        <w:t xml:space="preserve">karena kondisi tanah yang labil atau rawan longsor </w:t>
      </w:r>
    </w:p>
    <w:p w:rsidR="00297543" w:rsidRPr="000D55C2" w:rsidRDefault="00F102E0" w:rsidP="000D55C2">
      <w:pPr>
        <w:pStyle w:val="ListParagraph"/>
        <w:numPr>
          <w:ilvl w:val="0"/>
          <w:numId w:val="14"/>
        </w:numPr>
        <w:tabs>
          <w:tab w:val="left" w:pos="90"/>
          <w:tab w:val="left" w:pos="540"/>
        </w:tabs>
        <w:spacing w:after="0" w:line="360" w:lineRule="auto"/>
        <w:rPr>
          <w:rFonts w:ascii="Calibri" w:eastAsia="Times New Roman" w:hAnsi="Calibri" w:cs="Arial"/>
          <w:sz w:val="24"/>
          <w:szCs w:val="24"/>
          <w:lang w:val="id-ID"/>
        </w:rPr>
      </w:pPr>
      <w:r w:rsidRPr="008D78D3">
        <w:rPr>
          <w:rFonts w:ascii="Calibri" w:hAnsi="Calibri" w:cs="Arial"/>
          <w:sz w:val="24"/>
          <w:szCs w:val="24"/>
          <w:lang w:val="id-ID"/>
        </w:rPr>
        <w:t>Pencapaian T</w:t>
      </w:r>
      <w:r w:rsidR="00241CD6" w:rsidRPr="008D78D3">
        <w:rPr>
          <w:rFonts w:ascii="Calibri" w:hAnsi="Calibri" w:cs="Arial"/>
          <w:sz w:val="24"/>
          <w:szCs w:val="24"/>
          <w:lang w:val="id-ID"/>
        </w:rPr>
        <w:t>otal Aktiva/Pasiva sebesar 106,32 % atau 6,32</w:t>
      </w:r>
      <w:r w:rsidR="008D78D3" w:rsidRPr="008D78D3">
        <w:rPr>
          <w:rFonts w:ascii="Calibri" w:hAnsi="Calibri" w:cs="Arial"/>
          <w:sz w:val="24"/>
          <w:szCs w:val="24"/>
          <w:lang w:val="id-ID"/>
        </w:rPr>
        <w:t xml:space="preserve"> % diatas</w:t>
      </w:r>
      <w:r w:rsidRPr="008D78D3">
        <w:rPr>
          <w:rFonts w:ascii="Calibri" w:hAnsi="Calibri" w:cs="Arial"/>
          <w:sz w:val="24"/>
          <w:szCs w:val="24"/>
          <w:lang w:val="id-ID"/>
        </w:rPr>
        <w:t xml:space="preserve"> target</w:t>
      </w:r>
    </w:p>
    <w:p w:rsidR="003B4D97" w:rsidRPr="00D51717" w:rsidRDefault="00844554" w:rsidP="00841539">
      <w:pPr>
        <w:pStyle w:val="ListParagraph"/>
        <w:numPr>
          <w:ilvl w:val="1"/>
          <w:numId w:val="15"/>
        </w:numPr>
        <w:tabs>
          <w:tab w:val="left" w:pos="360"/>
        </w:tabs>
        <w:spacing w:after="0" w:line="240" w:lineRule="auto"/>
        <w:ind w:left="709"/>
        <w:rPr>
          <w:rFonts w:ascii="Calibri" w:eastAsia="Times New Roman" w:hAnsi="Calibri" w:cs="Arial"/>
          <w:b/>
          <w:sz w:val="28"/>
          <w:szCs w:val="28"/>
        </w:rPr>
      </w:pPr>
      <w:r w:rsidRPr="00D51717">
        <w:rPr>
          <w:rFonts w:ascii="Calibri" w:eastAsia="Times New Roman" w:hAnsi="Calibri" w:cs="Arial"/>
          <w:b/>
          <w:sz w:val="28"/>
          <w:szCs w:val="28"/>
        </w:rPr>
        <w:t>PENCAPAIAN KINERJA REALISASI</w:t>
      </w:r>
      <w:r w:rsidR="00CF15D0" w:rsidRPr="00D51717">
        <w:rPr>
          <w:rFonts w:ascii="Calibri" w:eastAsia="Times New Roman" w:hAnsi="Calibri" w:cs="Arial"/>
          <w:b/>
          <w:sz w:val="28"/>
          <w:szCs w:val="28"/>
        </w:rPr>
        <w:t xml:space="preserve"> TAHUN 20</w:t>
      </w:r>
      <w:r w:rsidR="002C6D7D">
        <w:rPr>
          <w:rFonts w:ascii="Calibri" w:eastAsia="Times New Roman" w:hAnsi="Calibri" w:cs="Arial"/>
          <w:b/>
          <w:sz w:val="28"/>
          <w:szCs w:val="28"/>
          <w:lang w:val="id-ID"/>
        </w:rPr>
        <w:t>22</w:t>
      </w:r>
      <w:r w:rsidR="00DD07EB" w:rsidRPr="00D51717">
        <w:rPr>
          <w:rFonts w:ascii="Calibri" w:eastAsia="Times New Roman" w:hAnsi="Calibri" w:cs="Arial"/>
          <w:b/>
          <w:sz w:val="28"/>
          <w:szCs w:val="28"/>
          <w:lang w:val="id-ID"/>
        </w:rPr>
        <w:t>-202</w:t>
      </w:r>
      <w:r w:rsidR="002C6D7D">
        <w:rPr>
          <w:rFonts w:ascii="Calibri" w:eastAsia="Times New Roman" w:hAnsi="Calibri" w:cs="Arial"/>
          <w:b/>
          <w:sz w:val="28"/>
          <w:szCs w:val="28"/>
          <w:lang w:val="id-ID"/>
        </w:rPr>
        <w:t>3</w:t>
      </w:r>
    </w:p>
    <w:p w:rsidR="00AB236C" w:rsidRPr="00844554" w:rsidRDefault="00AB236C" w:rsidP="00AB236C">
      <w:pPr>
        <w:tabs>
          <w:tab w:val="left" w:pos="360"/>
        </w:tabs>
        <w:spacing w:after="0" w:line="240" w:lineRule="auto"/>
        <w:ind w:left="450"/>
        <w:rPr>
          <w:rFonts w:ascii="Calibri" w:eastAsia="Times New Roman" w:hAnsi="Calibri" w:cs="Arial"/>
          <w:b/>
          <w:sz w:val="24"/>
          <w:szCs w:val="24"/>
        </w:rPr>
      </w:pPr>
    </w:p>
    <w:p w:rsidR="00825D27" w:rsidRPr="00F051AE" w:rsidRDefault="003B4D97" w:rsidP="00DD07EB">
      <w:pPr>
        <w:pStyle w:val="ListParagraph"/>
        <w:numPr>
          <w:ilvl w:val="2"/>
          <w:numId w:val="15"/>
        </w:numPr>
        <w:tabs>
          <w:tab w:val="left" w:pos="720"/>
        </w:tabs>
        <w:spacing w:after="0" w:line="240" w:lineRule="auto"/>
        <w:rPr>
          <w:rFonts w:ascii="Calibri" w:eastAsia="Times New Roman" w:hAnsi="Calibri" w:cs="Arial"/>
          <w:b/>
          <w:sz w:val="24"/>
          <w:szCs w:val="24"/>
        </w:rPr>
      </w:pPr>
      <w:r w:rsidRPr="00F051AE">
        <w:rPr>
          <w:rFonts w:ascii="Calibri" w:eastAsia="Times New Roman" w:hAnsi="Calibri" w:cs="Arial"/>
          <w:b/>
          <w:sz w:val="24"/>
          <w:szCs w:val="24"/>
        </w:rPr>
        <w:t>PELANGGAN</w:t>
      </w:r>
    </w:p>
    <w:p w:rsidR="00825D27" w:rsidRPr="00BE1838" w:rsidRDefault="00825D27" w:rsidP="00AB236C">
      <w:pPr>
        <w:tabs>
          <w:tab w:val="left" w:pos="720"/>
        </w:tabs>
        <w:spacing w:after="0" w:line="240" w:lineRule="auto"/>
        <w:ind w:left="720"/>
        <w:rPr>
          <w:rFonts w:ascii="Calibri" w:eastAsia="Times New Roman" w:hAnsi="Calibri" w:cs="Arial"/>
          <w:sz w:val="24"/>
          <w:szCs w:val="24"/>
          <w:lang w:val="id-ID"/>
        </w:rPr>
      </w:pPr>
    </w:p>
    <w:p w:rsidR="00CF15D0" w:rsidRPr="00825D27" w:rsidRDefault="00427528" w:rsidP="00841539">
      <w:pPr>
        <w:pStyle w:val="ListParagraph"/>
        <w:numPr>
          <w:ilvl w:val="0"/>
          <w:numId w:val="14"/>
        </w:numPr>
        <w:spacing w:after="0" w:line="240" w:lineRule="auto"/>
        <w:ind w:left="426"/>
        <w:rPr>
          <w:rFonts w:ascii="Calibri" w:eastAsia="Times New Roman" w:hAnsi="Calibri" w:cs="Arial"/>
          <w:sz w:val="24"/>
          <w:szCs w:val="24"/>
          <w:lang w:val="id-ID"/>
        </w:rPr>
      </w:pPr>
      <w:r w:rsidRPr="00825D27">
        <w:rPr>
          <w:rFonts w:ascii="Calibri" w:eastAsia="Times New Roman" w:hAnsi="Calibri" w:cs="Arial"/>
          <w:sz w:val="24"/>
          <w:szCs w:val="24"/>
          <w:lang w:val="id-ID"/>
        </w:rPr>
        <w:t>Pe</w:t>
      </w:r>
      <w:proofErr w:type="spellStart"/>
      <w:r w:rsidRPr="00825D27">
        <w:rPr>
          <w:rFonts w:ascii="Calibri" w:eastAsia="Times New Roman" w:hAnsi="Calibri" w:cs="Arial"/>
          <w:sz w:val="24"/>
          <w:szCs w:val="24"/>
        </w:rPr>
        <w:t>nambah</w:t>
      </w:r>
      <w:proofErr w:type="spellEnd"/>
      <w:r w:rsidR="0032493A" w:rsidRPr="00825D27">
        <w:rPr>
          <w:rFonts w:ascii="Calibri" w:eastAsia="Times New Roman" w:hAnsi="Calibri" w:cs="Arial"/>
          <w:sz w:val="24"/>
          <w:szCs w:val="24"/>
          <w:lang w:val="id-ID"/>
        </w:rPr>
        <w:t>a</w:t>
      </w:r>
      <w:r w:rsidRPr="00825D27">
        <w:rPr>
          <w:rFonts w:ascii="Calibri" w:eastAsia="Times New Roman" w:hAnsi="Calibri" w:cs="Arial"/>
          <w:sz w:val="24"/>
          <w:szCs w:val="24"/>
        </w:rPr>
        <w:t>n</w:t>
      </w:r>
      <w:r w:rsidR="003B4D97" w:rsidRPr="00825D27">
        <w:rPr>
          <w:rFonts w:ascii="Calibri" w:eastAsia="Times New Roman" w:hAnsi="Calibri" w:cs="Arial"/>
          <w:sz w:val="24"/>
          <w:szCs w:val="24"/>
          <w:lang w:val="id-ID"/>
        </w:rPr>
        <w:t xml:space="preserve"> </w:t>
      </w:r>
      <w:proofErr w:type="spellStart"/>
      <w:r w:rsidR="003B4D97" w:rsidRPr="00825D27">
        <w:rPr>
          <w:rFonts w:ascii="Calibri" w:eastAsia="Times New Roman" w:hAnsi="Calibri" w:cs="Arial"/>
          <w:sz w:val="24"/>
          <w:szCs w:val="24"/>
        </w:rPr>
        <w:t>Pelanggan</w:t>
      </w:r>
      <w:proofErr w:type="spellEnd"/>
      <w:r w:rsidR="003B4D97" w:rsidRPr="00825D27">
        <w:rPr>
          <w:rFonts w:ascii="Calibri" w:eastAsia="Times New Roman" w:hAnsi="Calibri" w:cs="Arial"/>
          <w:sz w:val="24"/>
          <w:szCs w:val="24"/>
        </w:rPr>
        <w:t xml:space="preserve"> </w:t>
      </w:r>
      <w:proofErr w:type="spellStart"/>
      <w:r w:rsidR="00844554" w:rsidRPr="00825D27">
        <w:rPr>
          <w:rFonts w:ascii="Calibri" w:eastAsia="Times New Roman" w:hAnsi="Calibri" w:cs="Arial"/>
          <w:sz w:val="24"/>
          <w:szCs w:val="24"/>
        </w:rPr>
        <w:t>Realiasi</w:t>
      </w:r>
      <w:proofErr w:type="spellEnd"/>
      <w:r w:rsidR="00DD07EB">
        <w:rPr>
          <w:rFonts w:ascii="Calibri" w:eastAsia="Times New Roman" w:hAnsi="Calibri" w:cs="Arial"/>
          <w:sz w:val="24"/>
          <w:szCs w:val="24"/>
          <w:lang w:val="id-ID"/>
        </w:rPr>
        <w:t xml:space="preserve"> tahun</w:t>
      </w:r>
      <w:r w:rsidR="00DD07EB" w:rsidRPr="005A3B78">
        <w:rPr>
          <w:rFonts w:ascii="Calibri" w:eastAsia="Times New Roman" w:hAnsi="Calibri" w:cs="Arial"/>
          <w:sz w:val="24"/>
          <w:szCs w:val="24"/>
          <w:lang w:val="id-ID"/>
        </w:rPr>
        <w:t xml:space="preserve"> 202</w:t>
      </w:r>
      <w:r w:rsidR="002C6D7D">
        <w:rPr>
          <w:rFonts w:ascii="Calibri" w:eastAsia="Times New Roman" w:hAnsi="Calibri" w:cs="Arial"/>
          <w:sz w:val="24"/>
          <w:szCs w:val="24"/>
          <w:lang w:val="id-ID"/>
        </w:rPr>
        <w:t>3</w:t>
      </w:r>
      <w:r w:rsidR="003B4D97" w:rsidRPr="005A3B78">
        <w:rPr>
          <w:rFonts w:ascii="Calibri" w:eastAsia="Times New Roman" w:hAnsi="Calibri" w:cs="Arial"/>
          <w:sz w:val="24"/>
          <w:szCs w:val="24"/>
        </w:rPr>
        <w:t xml:space="preserve"> </w:t>
      </w:r>
      <w:r w:rsidR="003B4D97" w:rsidRPr="005A3B78">
        <w:rPr>
          <w:rFonts w:ascii="Calibri" w:eastAsia="Times New Roman" w:hAnsi="Calibri" w:cs="Arial"/>
          <w:sz w:val="24"/>
          <w:szCs w:val="24"/>
          <w:lang w:val="id-ID"/>
        </w:rPr>
        <w:t xml:space="preserve"> </w:t>
      </w:r>
      <w:r w:rsidR="003B4D97" w:rsidRPr="00825D27">
        <w:rPr>
          <w:rFonts w:ascii="Calibri" w:eastAsia="Times New Roman" w:hAnsi="Calibri" w:cs="Arial"/>
          <w:sz w:val="24"/>
          <w:szCs w:val="24"/>
          <w:lang w:val="id-ID"/>
        </w:rPr>
        <w:t xml:space="preserve">sebesar </w:t>
      </w:r>
      <w:r w:rsidR="00AB236C" w:rsidRPr="00825D27">
        <w:rPr>
          <w:rFonts w:ascii="Calibri" w:eastAsia="Times New Roman" w:hAnsi="Calibri" w:cs="Arial"/>
          <w:sz w:val="24"/>
          <w:szCs w:val="24"/>
        </w:rPr>
        <w:t xml:space="preserve"> </w:t>
      </w:r>
      <w:r w:rsidR="001D1571" w:rsidRPr="00BF1D2C">
        <w:rPr>
          <w:rFonts w:ascii="Calibri" w:eastAsia="Times New Roman" w:hAnsi="Calibri" w:cs="Arial"/>
          <w:sz w:val="24"/>
          <w:szCs w:val="24"/>
          <w:lang w:val="id-ID"/>
        </w:rPr>
        <w:t>1.</w:t>
      </w:r>
      <w:r w:rsidR="00A73BD7" w:rsidRPr="00BF1D2C">
        <w:rPr>
          <w:rFonts w:ascii="Calibri" w:eastAsia="Times New Roman" w:hAnsi="Calibri" w:cs="Arial"/>
          <w:sz w:val="24"/>
          <w:szCs w:val="24"/>
          <w:lang w:val="id-ID"/>
        </w:rPr>
        <w:t>108</w:t>
      </w:r>
      <w:r w:rsidR="00941B4E" w:rsidRPr="00825D27">
        <w:rPr>
          <w:rFonts w:ascii="Calibri" w:eastAsia="Times New Roman" w:hAnsi="Calibri" w:cs="Arial"/>
          <w:sz w:val="24"/>
          <w:szCs w:val="24"/>
        </w:rPr>
        <w:t xml:space="preserve">  </w:t>
      </w:r>
      <w:proofErr w:type="spellStart"/>
      <w:r w:rsidR="00941B4E" w:rsidRPr="00825D27">
        <w:rPr>
          <w:rFonts w:ascii="Calibri" w:eastAsia="Times New Roman" w:hAnsi="Calibri" w:cs="Arial"/>
          <w:sz w:val="24"/>
          <w:szCs w:val="24"/>
        </w:rPr>
        <w:t>Sambungan</w:t>
      </w:r>
      <w:proofErr w:type="spellEnd"/>
      <w:r w:rsidR="003B4D97" w:rsidRPr="00825D27">
        <w:rPr>
          <w:rFonts w:ascii="Calibri" w:eastAsia="Times New Roman" w:hAnsi="Calibri" w:cs="Arial"/>
          <w:sz w:val="24"/>
          <w:szCs w:val="24"/>
        </w:rPr>
        <w:t xml:space="preserve"> </w:t>
      </w:r>
      <w:proofErr w:type="spellStart"/>
      <w:r w:rsidR="003B4D97" w:rsidRPr="00825D27">
        <w:rPr>
          <w:rFonts w:ascii="Calibri" w:eastAsia="Times New Roman" w:hAnsi="Calibri" w:cs="Arial"/>
          <w:sz w:val="24"/>
          <w:szCs w:val="24"/>
        </w:rPr>
        <w:t>Baru</w:t>
      </w:r>
      <w:proofErr w:type="spellEnd"/>
      <w:r w:rsidR="00792186">
        <w:rPr>
          <w:rFonts w:ascii="Calibri" w:eastAsia="Times New Roman" w:hAnsi="Calibri" w:cs="Arial"/>
          <w:sz w:val="24"/>
          <w:szCs w:val="24"/>
          <w:lang w:val="id-ID"/>
        </w:rPr>
        <w:t xml:space="preserve"> 7,74</w:t>
      </w:r>
      <w:r w:rsidR="00DE0665">
        <w:rPr>
          <w:rFonts w:ascii="Calibri" w:eastAsia="Times New Roman" w:hAnsi="Calibri" w:cs="Arial"/>
          <w:sz w:val="24"/>
          <w:szCs w:val="24"/>
          <w:lang w:val="id-ID"/>
        </w:rPr>
        <w:t xml:space="preserve"> </w:t>
      </w:r>
      <w:r w:rsidR="000641AF">
        <w:rPr>
          <w:rFonts w:ascii="Calibri" w:eastAsia="Times New Roman" w:hAnsi="Calibri" w:cs="Arial"/>
          <w:sz w:val="24"/>
          <w:szCs w:val="24"/>
          <w:lang w:val="id-ID"/>
        </w:rPr>
        <w:t>%</w:t>
      </w:r>
      <w:r w:rsidR="003B4D97" w:rsidRPr="00825D27">
        <w:rPr>
          <w:rFonts w:ascii="Calibri" w:eastAsia="Times New Roman" w:hAnsi="Calibri" w:cs="Arial"/>
          <w:sz w:val="24"/>
          <w:szCs w:val="24"/>
          <w:lang w:val="id-ID"/>
        </w:rPr>
        <w:t xml:space="preserve"> </w:t>
      </w:r>
      <w:r w:rsidR="001D1571">
        <w:rPr>
          <w:rFonts w:ascii="Calibri" w:eastAsia="Times New Roman" w:hAnsi="Calibri" w:cs="Arial"/>
          <w:sz w:val="24"/>
          <w:szCs w:val="24"/>
          <w:lang w:val="id-ID"/>
        </w:rPr>
        <w:t xml:space="preserve">dibawah </w:t>
      </w:r>
      <w:r w:rsidR="003B4D97" w:rsidRPr="00825D27">
        <w:rPr>
          <w:rFonts w:ascii="Calibri" w:eastAsia="Times New Roman" w:hAnsi="Calibri" w:cs="Arial"/>
          <w:sz w:val="24"/>
          <w:szCs w:val="24"/>
        </w:rPr>
        <w:t>r</w:t>
      </w:r>
      <w:r w:rsidR="003B4D97" w:rsidRPr="00825D27">
        <w:rPr>
          <w:rFonts w:ascii="Calibri" w:eastAsia="Times New Roman" w:hAnsi="Calibri" w:cs="Arial"/>
          <w:sz w:val="24"/>
          <w:szCs w:val="24"/>
          <w:lang w:val="id-ID"/>
        </w:rPr>
        <w:t>ealisasi tahun 20</w:t>
      </w:r>
      <w:r w:rsidR="002C6D7D">
        <w:rPr>
          <w:rFonts w:ascii="Calibri" w:eastAsia="Times New Roman" w:hAnsi="Calibri" w:cs="Arial"/>
          <w:sz w:val="24"/>
          <w:szCs w:val="24"/>
          <w:lang w:val="id-ID"/>
        </w:rPr>
        <w:t>22</w:t>
      </w:r>
      <w:r w:rsidR="003B4D97" w:rsidRPr="00825D27">
        <w:rPr>
          <w:rFonts w:ascii="Calibri" w:eastAsia="Times New Roman" w:hAnsi="Calibri" w:cs="Arial"/>
          <w:sz w:val="24"/>
          <w:szCs w:val="24"/>
          <w:lang w:val="id-ID"/>
        </w:rPr>
        <w:t xml:space="preserve"> dan </w:t>
      </w:r>
      <w:r w:rsidR="00A73BD7">
        <w:rPr>
          <w:rFonts w:ascii="Calibri" w:eastAsia="Times New Roman" w:hAnsi="Calibri" w:cs="Arial"/>
          <w:sz w:val="24"/>
          <w:szCs w:val="24"/>
          <w:lang w:val="id-ID"/>
        </w:rPr>
        <w:t>109,49</w:t>
      </w:r>
      <w:r w:rsidR="000641AF">
        <w:rPr>
          <w:rFonts w:ascii="Calibri" w:eastAsia="Times New Roman" w:hAnsi="Calibri" w:cs="Arial"/>
          <w:sz w:val="24"/>
          <w:szCs w:val="24"/>
          <w:lang w:val="id-ID"/>
        </w:rPr>
        <w:t xml:space="preserve"> %</w:t>
      </w:r>
      <w:r w:rsidR="003B4D97" w:rsidRPr="00825D27">
        <w:rPr>
          <w:rFonts w:ascii="Calibri" w:eastAsia="Times New Roman" w:hAnsi="Calibri" w:cs="Arial"/>
          <w:sz w:val="24"/>
          <w:szCs w:val="24"/>
          <w:lang w:val="id-ID"/>
        </w:rPr>
        <w:t xml:space="preserve"> </w:t>
      </w:r>
      <w:proofErr w:type="spellStart"/>
      <w:r w:rsidR="003B4D97" w:rsidRPr="00825D27">
        <w:rPr>
          <w:rFonts w:ascii="Calibri" w:eastAsia="Times New Roman" w:hAnsi="Calibri" w:cs="Arial"/>
          <w:sz w:val="24"/>
          <w:szCs w:val="24"/>
        </w:rPr>
        <w:t>terhadap</w:t>
      </w:r>
      <w:proofErr w:type="spellEnd"/>
      <w:r w:rsidR="003B4D97" w:rsidRPr="00825D27">
        <w:rPr>
          <w:rFonts w:ascii="Calibri" w:eastAsia="Times New Roman" w:hAnsi="Calibri" w:cs="Arial"/>
          <w:sz w:val="24"/>
          <w:szCs w:val="24"/>
        </w:rPr>
        <w:t xml:space="preserve"> </w:t>
      </w:r>
      <w:r w:rsidR="00DD07EB">
        <w:rPr>
          <w:rFonts w:ascii="Calibri" w:eastAsia="Times New Roman" w:hAnsi="Calibri" w:cs="Arial"/>
          <w:sz w:val="24"/>
          <w:szCs w:val="24"/>
          <w:lang w:val="id-ID"/>
        </w:rPr>
        <w:t>RKAP</w:t>
      </w:r>
      <w:r w:rsidR="000714A9">
        <w:rPr>
          <w:rFonts w:ascii="Calibri" w:eastAsia="Times New Roman" w:hAnsi="Calibri" w:cs="Arial"/>
          <w:sz w:val="24"/>
          <w:szCs w:val="24"/>
          <w:lang w:val="id-ID"/>
        </w:rPr>
        <w:t xml:space="preserve"> Tahun</w:t>
      </w:r>
      <w:r w:rsidR="00DD07EB">
        <w:rPr>
          <w:rFonts w:ascii="Calibri" w:eastAsia="Times New Roman" w:hAnsi="Calibri" w:cs="Arial"/>
          <w:sz w:val="24"/>
          <w:szCs w:val="24"/>
          <w:lang w:val="id-ID"/>
        </w:rPr>
        <w:t xml:space="preserve"> 202</w:t>
      </w:r>
      <w:r w:rsidR="002C6D7D">
        <w:rPr>
          <w:rFonts w:ascii="Calibri" w:eastAsia="Times New Roman" w:hAnsi="Calibri" w:cs="Arial"/>
          <w:sz w:val="24"/>
          <w:szCs w:val="24"/>
          <w:lang w:val="id-ID"/>
        </w:rPr>
        <w:t>3</w:t>
      </w:r>
      <w:r w:rsidR="003B4D97" w:rsidRPr="00825D27">
        <w:rPr>
          <w:rFonts w:ascii="Calibri" w:eastAsia="Times New Roman" w:hAnsi="Calibri" w:cs="Arial"/>
          <w:sz w:val="24"/>
          <w:szCs w:val="24"/>
          <w:lang w:val="id-ID"/>
        </w:rPr>
        <w:t>, dengan rincian sebagai berikut :</w:t>
      </w:r>
    </w:p>
    <w:bookmarkStart w:id="213" w:name="_MON_1763462916"/>
    <w:bookmarkStart w:id="214" w:name="_MON_1763463290"/>
    <w:bookmarkStart w:id="215" w:name="_MON_1724062317"/>
    <w:bookmarkStart w:id="216" w:name="_MON_1768034098"/>
    <w:bookmarkStart w:id="217" w:name="_MON_1736331364"/>
    <w:bookmarkStart w:id="218" w:name="_MON_1736674473"/>
    <w:bookmarkStart w:id="219" w:name="_MON_1724062490"/>
    <w:bookmarkStart w:id="220" w:name="_MON_1768731902"/>
    <w:bookmarkStart w:id="221" w:name="_MON_1768732115"/>
    <w:bookmarkStart w:id="222" w:name="_MON_1768732180"/>
    <w:bookmarkStart w:id="223" w:name="_MON_1768732187"/>
    <w:bookmarkStart w:id="224" w:name="_MON_1733037691"/>
    <w:bookmarkStart w:id="225" w:name="_MON_1767071900"/>
    <w:bookmarkStart w:id="226" w:name="_MON_1767072017"/>
    <w:bookmarkStart w:id="227" w:name="_MON_1736433751"/>
    <w:bookmarkStart w:id="228" w:name="_MON_1724062911"/>
    <w:bookmarkStart w:id="229" w:name="_MON_1727778909"/>
    <w:bookmarkStart w:id="230" w:name="_MON_1727779429"/>
    <w:bookmarkStart w:id="231" w:name="_MON_1727779673"/>
    <w:bookmarkStart w:id="232" w:name="_MON_1727779787"/>
    <w:bookmarkStart w:id="233" w:name="_MON_1735386752"/>
    <w:bookmarkStart w:id="234" w:name="_MON_1724062919"/>
    <w:bookmarkStart w:id="235" w:name="_MON_1724062946"/>
    <w:bookmarkStart w:id="236" w:name="_MON_1724062985"/>
    <w:bookmarkStart w:id="237" w:name="_MON_1724062995"/>
    <w:bookmarkStart w:id="238" w:name="_MON_174575316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Start w:id="239" w:name="_MON_1763462828"/>
    <w:bookmarkEnd w:id="239"/>
    <w:p w:rsidR="00D00C42" w:rsidRDefault="00227BEF" w:rsidP="004C3813">
      <w:pPr>
        <w:tabs>
          <w:tab w:val="left" w:pos="540"/>
        </w:tabs>
        <w:spacing w:after="0" w:line="240" w:lineRule="auto"/>
        <w:rPr>
          <w:rFonts w:ascii="Calibri" w:eastAsia="Times New Roman" w:hAnsi="Calibri" w:cs="Arial"/>
          <w:sz w:val="24"/>
          <w:szCs w:val="24"/>
          <w:lang w:val="id-ID"/>
        </w:rPr>
      </w:pPr>
      <w:r w:rsidRPr="00243EEF">
        <w:rPr>
          <w:rFonts w:ascii="Calibri" w:eastAsia="Times New Roman" w:hAnsi="Calibri" w:cs="Arial"/>
          <w:sz w:val="24"/>
          <w:szCs w:val="24"/>
          <w:lang w:val="id-ID"/>
        </w:rPr>
        <w:object w:dxaOrig="13649" w:dyaOrig="2900">
          <v:shape id="_x0000_i1032" type="#_x0000_t75" style="width:428.35pt;height:177.9pt" o:ole="">
            <v:imagedata r:id="rId27" o:title=""/>
          </v:shape>
          <o:OLEObject Type="Embed" ProgID="Excel.Sheet.12" ShapeID="_x0000_i1032" DrawAspect="Content" ObjectID="_1786964208" r:id="rId28"/>
        </w:object>
      </w:r>
    </w:p>
    <w:p w:rsidR="00D00C42" w:rsidRDefault="00242237" w:rsidP="00081244">
      <w:pPr>
        <w:pStyle w:val="ListParagraph"/>
        <w:numPr>
          <w:ilvl w:val="0"/>
          <w:numId w:val="14"/>
        </w:numPr>
        <w:tabs>
          <w:tab w:val="left" w:pos="540"/>
        </w:tabs>
        <w:spacing w:after="0"/>
        <w:rPr>
          <w:rFonts w:ascii="Calibri" w:eastAsia="Times New Roman" w:hAnsi="Calibri" w:cs="Arial"/>
          <w:sz w:val="24"/>
          <w:szCs w:val="24"/>
          <w:lang w:val="id-ID"/>
        </w:rPr>
      </w:pPr>
      <w:r>
        <w:rPr>
          <w:rFonts w:ascii="Calibri" w:eastAsia="Times New Roman" w:hAnsi="Calibri" w:cs="Arial"/>
          <w:sz w:val="24"/>
          <w:szCs w:val="24"/>
          <w:lang w:val="id-ID"/>
        </w:rPr>
        <w:t>Pe</w:t>
      </w:r>
      <w:r w:rsidR="008F1A1C">
        <w:rPr>
          <w:rFonts w:ascii="Calibri" w:eastAsia="Times New Roman" w:hAnsi="Calibri" w:cs="Arial"/>
          <w:sz w:val="24"/>
          <w:szCs w:val="24"/>
          <w:lang w:val="id-ID"/>
        </w:rPr>
        <w:t>ncapaian pelanggan sebesar 109,49</w:t>
      </w:r>
      <w:r>
        <w:rPr>
          <w:rFonts w:ascii="Calibri" w:eastAsia="Times New Roman" w:hAnsi="Calibri" w:cs="Arial"/>
          <w:sz w:val="24"/>
          <w:szCs w:val="24"/>
          <w:lang w:val="id-ID"/>
        </w:rPr>
        <w:t xml:space="preserve"> % </w:t>
      </w:r>
      <w:r w:rsidR="005C4006" w:rsidRPr="00D00C42">
        <w:rPr>
          <w:rFonts w:ascii="Calibri" w:eastAsia="Times New Roman" w:hAnsi="Calibri" w:cs="Arial"/>
          <w:sz w:val="24"/>
          <w:szCs w:val="24"/>
          <w:lang w:val="id-ID"/>
        </w:rPr>
        <w:t>hal ini karena  :</w:t>
      </w:r>
    </w:p>
    <w:p w:rsidR="00561F5A" w:rsidRDefault="00561F5A" w:rsidP="00561F5A">
      <w:pPr>
        <w:pStyle w:val="ListParagraph"/>
        <w:numPr>
          <w:ilvl w:val="0"/>
          <w:numId w:val="6"/>
        </w:numPr>
        <w:tabs>
          <w:tab w:val="left" w:pos="540"/>
        </w:tabs>
        <w:spacing w:after="0"/>
        <w:rPr>
          <w:rFonts w:ascii="Calibri" w:eastAsia="Times New Roman" w:hAnsi="Calibri" w:cs="Arial"/>
          <w:sz w:val="24"/>
          <w:szCs w:val="24"/>
          <w:lang w:val="id-ID"/>
        </w:rPr>
      </w:pPr>
      <w:r>
        <w:rPr>
          <w:rFonts w:ascii="Calibri" w:eastAsia="Times New Roman" w:hAnsi="Calibri" w:cs="Arial"/>
          <w:sz w:val="24"/>
          <w:szCs w:val="24"/>
          <w:lang w:val="id-ID"/>
        </w:rPr>
        <w:t>Adanya penambahan pasokan air dari Pemanfaatan Air Baku Telaga Waja</w:t>
      </w:r>
    </w:p>
    <w:p w:rsidR="00561F5A" w:rsidRDefault="00561F5A" w:rsidP="00561F5A">
      <w:pPr>
        <w:pStyle w:val="ListParagraph"/>
        <w:numPr>
          <w:ilvl w:val="0"/>
          <w:numId w:val="6"/>
        </w:numPr>
        <w:tabs>
          <w:tab w:val="left" w:pos="540"/>
        </w:tabs>
        <w:spacing w:after="0"/>
        <w:rPr>
          <w:rFonts w:ascii="Calibri" w:eastAsia="Times New Roman" w:hAnsi="Calibri" w:cs="Arial"/>
          <w:sz w:val="24"/>
          <w:szCs w:val="24"/>
          <w:lang w:val="id-ID"/>
        </w:rPr>
      </w:pPr>
      <w:r>
        <w:rPr>
          <w:rFonts w:ascii="Calibri" w:eastAsia="Times New Roman" w:hAnsi="Calibri" w:cs="Arial"/>
          <w:sz w:val="24"/>
          <w:szCs w:val="24"/>
          <w:lang w:val="id-ID"/>
        </w:rPr>
        <w:t>Adanya pelaksanaan Program Gebyar Sambunga</w:t>
      </w:r>
      <w:r w:rsidR="00BD055F">
        <w:rPr>
          <w:rFonts w:ascii="Calibri" w:eastAsia="Times New Roman" w:hAnsi="Calibri" w:cs="Arial"/>
          <w:sz w:val="24"/>
          <w:szCs w:val="24"/>
          <w:lang w:val="id-ID"/>
        </w:rPr>
        <w:t>n Baru sebanyak 300 Sambungan Reguler di Tahun 2023</w:t>
      </w:r>
    </w:p>
    <w:p w:rsidR="00BD055F" w:rsidRDefault="00BD055F" w:rsidP="00561F5A">
      <w:pPr>
        <w:pStyle w:val="ListParagraph"/>
        <w:numPr>
          <w:ilvl w:val="0"/>
          <w:numId w:val="6"/>
        </w:numPr>
        <w:tabs>
          <w:tab w:val="left" w:pos="540"/>
        </w:tabs>
        <w:spacing w:after="0"/>
        <w:rPr>
          <w:rFonts w:ascii="Calibri" w:eastAsia="Times New Roman" w:hAnsi="Calibri" w:cs="Arial"/>
          <w:sz w:val="24"/>
          <w:szCs w:val="24"/>
          <w:lang w:val="id-ID"/>
        </w:rPr>
      </w:pPr>
      <w:r>
        <w:rPr>
          <w:rFonts w:ascii="Calibri" w:eastAsia="Times New Roman" w:hAnsi="Calibri" w:cs="Arial"/>
          <w:sz w:val="24"/>
          <w:szCs w:val="24"/>
          <w:lang w:val="id-ID"/>
        </w:rPr>
        <w:t>Adanya peningkatan Pelayanan Pendistribusian air dibeberapa Wilayah dimasing-masing Unit Pelayanan Kecamatan</w:t>
      </w:r>
    </w:p>
    <w:p w:rsidR="00BD055F" w:rsidRDefault="00BD055F" w:rsidP="00561F5A">
      <w:pPr>
        <w:pStyle w:val="ListParagraph"/>
        <w:numPr>
          <w:ilvl w:val="0"/>
          <w:numId w:val="6"/>
        </w:numPr>
        <w:tabs>
          <w:tab w:val="left" w:pos="540"/>
        </w:tabs>
        <w:spacing w:after="0"/>
        <w:rPr>
          <w:rFonts w:ascii="Calibri" w:eastAsia="Times New Roman" w:hAnsi="Calibri" w:cs="Arial"/>
          <w:sz w:val="24"/>
          <w:szCs w:val="24"/>
          <w:lang w:val="id-ID"/>
        </w:rPr>
      </w:pPr>
      <w:r>
        <w:rPr>
          <w:rFonts w:ascii="Calibri" w:eastAsia="Times New Roman" w:hAnsi="Calibri" w:cs="Arial"/>
          <w:sz w:val="24"/>
          <w:szCs w:val="24"/>
          <w:lang w:val="id-ID"/>
        </w:rPr>
        <w:t>Adanya Peningkatan/ mulai pulihnya Sektor Pariwisata yang berpengaruh pada ekonomi masyarakat di Kabupaten Karangasem</w:t>
      </w:r>
    </w:p>
    <w:p w:rsidR="00DE0665" w:rsidRPr="00B873BB" w:rsidRDefault="005C4006" w:rsidP="00561F5A">
      <w:pPr>
        <w:pStyle w:val="ListParagraph"/>
        <w:numPr>
          <w:ilvl w:val="0"/>
          <w:numId w:val="6"/>
        </w:numPr>
        <w:tabs>
          <w:tab w:val="left" w:pos="540"/>
        </w:tabs>
        <w:spacing w:after="0"/>
        <w:rPr>
          <w:rFonts w:ascii="Calibri" w:eastAsia="Times New Roman" w:hAnsi="Calibri" w:cs="Arial"/>
          <w:sz w:val="24"/>
          <w:szCs w:val="24"/>
          <w:lang w:val="id-ID"/>
        </w:rPr>
      </w:pPr>
      <w:r w:rsidRPr="00467FE7">
        <w:rPr>
          <w:rFonts w:ascii="Calibri" w:eastAsia="Times New Roman" w:hAnsi="Calibri" w:cs="Arial"/>
          <w:sz w:val="24"/>
          <w:szCs w:val="24"/>
          <w:lang w:val="id-ID"/>
        </w:rPr>
        <w:t xml:space="preserve"> </w:t>
      </w:r>
      <w:r w:rsidR="00DE0665" w:rsidRPr="00BF4221">
        <w:rPr>
          <w:rFonts w:ascii="Calibri" w:eastAsia="Times New Roman" w:hAnsi="Calibri" w:cs="Arial"/>
          <w:sz w:val="24"/>
          <w:szCs w:val="24"/>
          <w:lang w:val="id-ID"/>
        </w:rPr>
        <w:t>Jumlah Pelanggan</w:t>
      </w:r>
      <w:r w:rsidR="00467FE7">
        <w:rPr>
          <w:rFonts w:ascii="Calibri" w:eastAsia="Times New Roman" w:hAnsi="Calibri" w:cs="Arial"/>
          <w:sz w:val="24"/>
          <w:szCs w:val="24"/>
          <w:lang w:val="id-ID"/>
        </w:rPr>
        <w:t xml:space="preserve"> </w:t>
      </w:r>
      <w:r w:rsidR="00070248">
        <w:rPr>
          <w:rFonts w:ascii="Calibri" w:eastAsia="Times New Roman" w:hAnsi="Calibri" w:cs="Arial"/>
          <w:sz w:val="24"/>
          <w:szCs w:val="24"/>
          <w:lang w:val="id-ID"/>
        </w:rPr>
        <w:t>Tahun 2023</w:t>
      </w:r>
      <w:r w:rsidR="00DE0665" w:rsidRPr="00825D27">
        <w:rPr>
          <w:rFonts w:ascii="Calibri" w:eastAsia="Times New Roman" w:hAnsi="Calibri" w:cs="Arial"/>
          <w:sz w:val="24"/>
          <w:szCs w:val="24"/>
          <w:lang w:val="id-ID"/>
        </w:rPr>
        <w:t xml:space="preserve"> sebesar </w:t>
      </w:r>
      <w:r w:rsidR="00DE0665">
        <w:rPr>
          <w:rFonts w:ascii="Calibri" w:eastAsia="Times New Roman" w:hAnsi="Calibri" w:cs="Arial"/>
          <w:sz w:val="24"/>
          <w:szCs w:val="24"/>
          <w:lang w:val="id-ID"/>
        </w:rPr>
        <w:t>4</w:t>
      </w:r>
      <w:r w:rsidR="000F1063">
        <w:rPr>
          <w:rFonts w:ascii="Calibri" w:eastAsia="Times New Roman" w:hAnsi="Calibri" w:cs="Arial"/>
          <w:sz w:val="24"/>
          <w:szCs w:val="24"/>
          <w:lang w:val="id-ID"/>
        </w:rPr>
        <w:t>2.619</w:t>
      </w:r>
      <w:r w:rsidR="00DE0665">
        <w:rPr>
          <w:rFonts w:ascii="Calibri" w:eastAsia="Times New Roman" w:hAnsi="Calibri" w:cs="Arial"/>
          <w:sz w:val="24"/>
          <w:szCs w:val="24"/>
          <w:lang w:val="id-ID"/>
        </w:rPr>
        <w:t xml:space="preserve"> </w:t>
      </w:r>
      <w:r w:rsidR="00DE0665" w:rsidRPr="00825D27">
        <w:rPr>
          <w:rFonts w:ascii="Calibri" w:eastAsia="Times New Roman" w:hAnsi="Calibri" w:cs="Arial"/>
          <w:sz w:val="24"/>
          <w:szCs w:val="24"/>
          <w:lang w:val="id-ID"/>
        </w:rPr>
        <w:t>atau</w:t>
      </w:r>
      <w:r w:rsidR="00DE0665" w:rsidRPr="00B873BB">
        <w:rPr>
          <w:rFonts w:ascii="Calibri" w:eastAsia="Times New Roman" w:hAnsi="Calibri" w:cs="Arial"/>
          <w:sz w:val="24"/>
          <w:szCs w:val="24"/>
          <w:lang w:val="id-ID"/>
        </w:rPr>
        <w:t xml:space="preserve"> </w:t>
      </w:r>
      <w:r w:rsidR="000F1063">
        <w:rPr>
          <w:rFonts w:ascii="Calibri" w:eastAsia="Times New Roman" w:hAnsi="Calibri" w:cs="Arial"/>
          <w:sz w:val="24"/>
          <w:szCs w:val="24"/>
          <w:lang w:val="id-ID"/>
        </w:rPr>
        <w:t>2,15</w:t>
      </w:r>
      <w:r w:rsidR="00DE0665" w:rsidRPr="00B873BB">
        <w:rPr>
          <w:rFonts w:ascii="Calibri" w:eastAsia="Times New Roman" w:hAnsi="Calibri" w:cs="Arial"/>
          <w:sz w:val="24"/>
          <w:szCs w:val="24"/>
          <w:lang w:val="id-ID"/>
        </w:rPr>
        <w:t xml:space="preserve"> % </w:t>
      </w:r>
      <w:r w:rsidR="00D7414C">
        <w:rPr>
          <w:rFonts w:ascii="Calibri" w:eastAsia="Times New Roman" w:hAnsi="Calibri" w:cs="Arial"/>
          <w:sz w:val="24"/>
          <w:szCs w:val="24"/>
          <w:lang w:val="id-ID"/>
        </w:rPr>
        <w:t>diatas</w:t>
      </w:r>
      <w:r w:rsidR="00F34F55">
        <w:rPr>
          <w:rFonts w:ascii="Calibri" w:eastAsia="Times New Roman" w:hAnsi="Calibri" w:cs="Arial"/>
          <w:sz w:val="24"/>
          <w:szCs w:val="24"/>
          <w:lang w:val="id-ID"/>
        </w:rPr>
        <w:t xml:space="preserve"> realisasi</w:t>
      </w:r>
      <w:r w:rsidR="00467FE7">
        <w:rPr>
          <w:rFonts w:ascii="Calibri" w:eastAsia="Times New Roman" w:hAnsi="Calibri" w:cs="Arial"/>
          <w:sz w:val="24"/>
          <w:szCs w:val="24"/>
          <w:lang w:val="id-ID"/>
        </w:rPr>
        <w:t xml:space="preserve"> </w:t>
      </w:r>
      <w:r w:rsidR="00070248">
        <w:rPr>
          <w:rFonts w:ascii="Calibri" w:eastAsia="Times New Roman" w:hAnsi="Calibri" w:cs="Arial"/>
          <w:sz w:val="24"/>
          <w:szCs w:val="24"/>
          <w:lang w:val="id-ID"/>
        </w:rPr>
        <w:t>Tahun 2022</w:t>
      </w:r>
      <w:r w:rsidR="006B5525">
        <w:rPr>
          <w:rFonts w:ascii="Calibri" w:eastAsia="Times New Roman" w:hAnsi="Calibri" w:cs="Arial"/>
          <w:sz w:val="24"/>
          <w:szCs w:val="24"/>
          <w:lang w:val="id-ID"/>
        </w:rPr>
        <w:t xml:space="preserve"> dan 99,81</w:t>
      </w:r>
      <w:r w:rsidR="005A0356">
        <w:rPr>
          <w:rFonts w:ascii="Calibri" w:eastAsia="Times New Roman" w:hAnsi="Calibri" w:cs="Arial"/>
          <w:sz w:val="24"/>
          <w:szCs w:val="24"/>
          <w:lang w:val="id-ID"/>
        </w:rPr>
        <w:t xml:space="preserve"> </w:t>
      </w:r>
      <w:r w:rsidR="00EB53AF">
        <w:rPr>
          <w:rFonts w:ascii="Calibri" w:eastAsia="Times New Roman" w:hAnsi="Calibri" w:cs="Arial"/>
          <w:sz w:val="24"/>
          <w:szCs w:val="24"/>
          <w:lang w:val="id-ID"/>
        </w:rPr>
        <w:t>% terhadap RKAP</w:t>
      </w:r>
      <w:r w:rsidR="000714A9">
        <w:rPr>
          <w:rFonts w:ascii="Calibri" w:eastAsia="Times New Roman" w:hAnsi="Calibri" w:cs="Arial"/>
          <w:sz w:val="24"/>
          <w:szCs w:val="24"/>
          <w:lang w:val="id-ID"/>
        </w:rPr>
        <w:t xml:space="preserve"> Tahun</w:t>
      </w:r>
      <w:r w:rsidR="00070248">
        <w:rPr>
          <w:rFonts w:ascii="Calibri" w:eastAsia="Times New Roman" w:hAnsi="Calibri" w:cs="Arial"/>
          <w:sz w:val="24"/>
          <w:szCs w:val="24"/>
          <w:lang w:val="id-ID"/>
        </w:rPr>
        <w:t xml:space="preserve"> 2023</w:t>
      </w:r>
      <w:r w:rsidR="00DE0665" w:rsidRPr="00B873BB">
        <w:rPr>
          <w:rFonts w:ascii="Calibri" w:eastAsia="Times New Roman" w:hAnsi="Calibri" w:cs="Arial"/>
          <w:sz w:val="24"/>
          <w:szCs w:val="24"/>
          <w:lang w:val="id-ID"/>
        </w:rPr>
        <w:t xml:space="preserve"> dengan rincian sebagai berikut : </w:t>
      </w:r>
    </w:p>
    <w:p w:rsidR="00107AD5" w:rsidRDefault="00107AD5" w:rsidP="00AB236C">
      <w:pPr>
        <w:tabs>
          <w:tab w:val="left" w:pos="540"/>
        </w:tabs>
        <w:spacing w:after="0" w:line="240" w:lineRule="auto"/>
        <w:ind w:left="720"/>
        <w:rPr>
          <w:rFonts w:ascii="Calibri" w:eastAsia="Times New Roman" w:hAnsi="Calibri" w:cs="Arial"/>
          <w:sz w:val="24"/>
          <w:szCs w:val="24"/>
        </w:rPr>
      </w:pPr>
    </w:p>
    <w:bookmarkStart w:id="240" w:name="_MON_1724064266"/>
    <w:bookmarkStart w:id="241" w:name="_MON_1763463370"/>
    <w:bookmarkStart w:id="242" w:name="_MON_1733549213"/>
    <w:bookmarkStart w:id="243" w:name="_MON_1724063049"/>
    <w:bookmarkStart w:id="244" w:name="_MON_1727779891"/>
    <w:bookmarkStart w:id="245" w:name="_MON_1727779970"/>
    <w:bookmarkStart w:id="246" w:name="_MON_1735383637"/>
    <w:bookmarkStart w:id="247" w:name="_MON_1767072107"/>
    <w:bookmarkStart w:id="248" w:name="_MON_1767072236"/>
    <w:bookmarkStart w:id="249" w:name="_MON_1735386787"/>
    <w:bookmarkStart w:id="250" w:name="_MON_1727779981"/>
    <w:bookmarkStart w:id="251" w:name="_MON_1768034138"/>
    <w:bookmarkStart w:id="252" w:name="_MON_1768034177"/>
    <w:bookmarkStart w:id="253" w:name="_MON_1727779989"/>
    <w:bookmarkStart w:id="254" w:name="_MON_172406351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Start w:id="255" w:name="_MON_1724063520"/>
    <w:bookmarkEnd w:id="255"/>
    <w:p w:rsidR="008F6D44" w:rsidRPr="005F2715" w:rsidRDefault="00EA5E33" w:rsidP="00BC1BD6">
      <w:pPr>
        <w:tabs>
          <w:tab w:val="left" w:pos="540"/>
        </w:tabs>
        <w:spacing w:after="0" w:line="240" w:lineRule="auto"/>
        <w:rPr>
          <w:rFonts w:ascii="Calibri" w:eastAsia="Times New Roman" w:hAnsi="Calibri" w:cs="Arial"/>
          <w:sz w:val="24"/>
          <w:szCs w:val="24"/>
          <w:lang w:val="id-ID"/>
        </w:rPr>
      </w:pPr>
      <w:r w:rsidRPr="00243EEF">
        <w:rPr>
          <w:rFonts w:ascii="Calibri" w:eastAsia="Times New Roman" w:hAnsi="Calibri" w:cs="Arial"/>
          <w:sz w:val="24"/>
          <w:szCs w:val="24"/>
          <w:lang w:val="id-ID"/>
        </w:rPr>
        <w:object w:dxaOrig="13186" w:dyaOrig="2612">
          <v:shape id="_x0000_i1033" type="#_x0000_t75" style="width:432.6pt;height:143.4pt" o:ole="">
            <v:imagedata r:id="rId29" o:title=""/>
          </v:shape>
          <o:OLEObject Type="Embed" ProgID="Excel.Sheet.12" ShapeID="_x0000_i1033" DrawAspect="Content" ObjectID="_1786964209" r:id="rId30"/>
        </w:object>
      </w:r>
    </w:p>
    <w:p w:rsidR="00EE401B" w:rsidRDefault="00EE401B" w:rsidP="00EE401B">
      <w:pPr>
        <w:pStyle w:val="ListParagraph"/>
        <w:tabs>
          <w:tab w:val="left" w:pos="540"/>
        </w:tabs>
        <w:spacing w:after="0" w:line="240" w:lineRule="auto"/>
        <w:rPr>
          <w:rFonts w:ascii="Calibri" w:eastAsia="Times New Roman" w:hAnsi="Calibri" w:cs="Arial"/>
          <w:b/>
          <w:sz w:val="24"/>
          <w:szCs w:val="24"/>
          <w:lang w:val="id-ID"/>
        </w:rPr>
      </w:pPr>
    </w:p>
    <w:p w:rsidR="00242237" w:rsidRDefault="00242237" w:rsidP="00EE401B">
      <w:pPr>
        <w:pStyle w:val="ListParagraph"/>
        <w:tabs>
          <w:tab w:val="left" w:pos="540"/>
        </w:tabs>
        <w:spacing w:after="0" w:line="240" w:lineRule="auto"/>
        <w:rPr>
          <w:rFonts w:ascii="Calibri" w:eastAsia="Times New Roman" w:hAnsi="Calibri" w:cs="Arial"/>
          <w:b/>
          <w:sz w:val="24"/>
          <w:szCs w:val="24"/>
          <w:lang w:val="id-ID"/>
        </w:rPr>
      </w:pPr>
    </w:p>
    <w:p w:rsidR="00EE401B" w:rsidRDefault="00EE401B" w:rsidP="00EE401B">
      <w:pPr>
        <w:pStyle w:val="ListParagraph"/>
        <w:tabs>
          <w:tab w:val="left" w:pos="540"/>
        </w:tabs>
        <w:spacing w:after="0" w:line="240" w:lineRule="auto"/>
        <w:rPr>
          <w:rFonts w:ascii="Calibri" w:eastAsia="Times New Roman" w:hAnsi="Calibri" w:cs="Arial"/>
          <w:b/>
          <w:sz w:val="24"/>
          <w:szCs w:val="24"/>
          <w:lang w:val="id-ID"/>
        </w:rPr>
      </w:pPr>
    </w:p>
    <w:p w:rsidR="00F25B3B" w:rsidRPr="00F25B3B" w:rsidRDefault="00F25B3B" w:rsidP="00EE401B">
      <w:pPr>
        <w:pStyle w:val="ListParagraph"/>
        <w:tabs>
          <w:tab w:val="left" w:pos="540"/>
        </w:tabs>
        <w:spacing w:after="0" w:line="240" w:lineRule="auto"/>
        <w:rPr>
          <w:rFonts w:ascii="Calibri" w:eastAsia="Times New Roman" w:hAnsi="Calibri" w:cs="Arial"/>
          <w:b/>
          <w:sz w:val="24"/>
          <w:szCs w:val="24"/>
          <w:lang w:val="id-ID"/>
        </w:rPr>
      </w:pPr>
    </w:p>
    <w:p w:rsidR="003B4D97" w:rsidRPr="002F37C1" w:rsidRDefault="003B4D97" w:rsidP="00841539">
      <w:pPr>
        <w:pStyle w:val="ListParagraph"/>
        <w:numPr>
          <w:ilvl w:val="2"/>
          <w:numId w:val="15"/>
        </w:numPr>
        <w:tabs>
          <w:tab w:val="left" w:pos="540"/>
        </w:tabs>
        <w:spacing w:after="0" w:line="240" w:lineRule="auto"/>
        <w:rPr>
          <w:rFonts w:ascii="Calibri" w:eastAsia="Times New Roman" w:hAnsi="Calibri" w:cs="Arial"/>
          <w:b/>
          <w:sz w:val="24"/>
          <w:szCs w:val="24"/>
        </w:rPr>
      </w:pPr>
      <w:r w:rsidRPr="00B23D29">
        <w:rPr>
          <w:rFonts w:ascii="Calibri" w:eastAsia="Times New Roman" w:hAnsi="Calibri" w:cs="Arial"/>
          <w:b/>
          <w:sz w:val="24"/>
          <w:szCs w:val="24"/>
        </w:rPr>
        <w:t>PENDAPATAN</w:t>
      </w:r>
      <w:r w:rsidR="007B2CC9" w:rsidRPr="002F37C1">
        <w:rPr>
          <w:rFonts w:ascii="Calibri" w:eastAsia="Times New Roman" w:hAnsi="Calibri" w:cs="Arial"/>
          <w:b/>
          <w:sz w:val="24"/>
          <w:szCs w:val="24"/>
        </w:rPr>
        <w:t xml:space="preserve"> USAHA</w:t>
      </w:r>
    </w:p>
    <w:p w:rsidR="007B2CC9" w:rsidRPr="00825D27" w:rsidRDefault="007B2CC9" w:rsidP="007B2CC9">
      <w:pPr>
        <w:tabs>
          <w:tab w:val="left" w:pos="540"/>
        </w:tabs>
        <w:spacing w:after="0" w:line="240" w:lineRule="auto"/>
        <w:ind w:left="720"/>
        <w:rPr>
          <w:rFonts w:ascii="Calibri" w:eastAsia="Times New Roman" w:hAnsi="Calibri" w:cs="Arial"/>
          <w:sz w:val="8"/>
          <w:szCs w:val="24"/>
          <w:lang w:val="id-ID"/>
        </w:rPr>
      </w:pPr>
    </w:p>
    <w:p w:rsidR="00E403D2" w:rsidRPr="00E32607" w:rsidRDefault="00E403D2" w:rsidP="00841539">
      <w:pPr>
        <w:pStyle w:val="ListParagraph"/>
        <w:numPr>
          <w:ilvl w:val="0"/>
          <w:numId w:val="14"/>
        </w:numPr>
        <w:spacing w:after="0"/>
        <w:ind w:left="426"/>
        <w:jc w:val="both"/>
        <w:rPr>
          <w:rFonts w:ascii="Calibri" w:eastAsia="Times New Roman" w:hAnsi="Calibri" w:cs="Arial"/>
          <w:sz w:val="19"/>
          <w:szCs w:val="19"/>
          <w:lang w:val="id-ID"/>
        </w:rPr>
      </w:pPr>
      <w:proofErr w:type="spellStart"/>
      <w:r w:rsidRPr="00825D27">
        <w:rPr>
          <w:rFonts w:ascii="Calibri" w:eastAsia="Times New Roman" w:hAnsi="Calibri" w:cs="Arial"/>
          <w:sz w:val="24"/>
          <w:szCs w:val="24"/>
        </w:rPr>
        <w:t>R</w:t>
      </w:r>
      <w:r w:rsidR="009F59AD">
        <w:rPr>
          <w:rFonts w:ascii="Calibri" w:eastAsia="Times New Roman" w:hAnsi="Calibri" w:cs="Arial"/>
          <w:sz w:val="24"/>
          <w:szCs w:val="24"/>
        </w:rPr>
        <w:t>ealisas</w:t>
      </w:r>
      <w:proofErr w:type="spellEnd"/>
      <w:r w:rsidR="009F59AD">
        <w:rPr>
          <w:rFonts w:ascii="Calibri" w:eastAsia="Times New Roman" w:hAnsi="Calibri" w:cs="Arial"/>
          <w:sz w:val="24"/>
          <w:szCs w:val="24"/>
          <w:lang w:val="id-ID"/>
        </w:rPr>
        <w:t xml:space="preserve">i </w:t>
      </w:r>
      <w:r w:rsidRPr="00825D27">
        <w:rPr>
          <w:rFonts w:ascii="Calibri" w:eastAsia="Times New Roman" w:hAnsi="Calibri" w:cs="Arial"/>
          <w:sz w:val="24"/>
          <w:szCs w:val="24"/>
        </w:rPr>
        <w:t>P</w:t>
      </w:r>
      <w:r w:rsidRPr="00825D27">
        <w:rPr>
          <w:rFonts w:ascii="Calibri" w:eastAsia="Times New Roman" w:hAnsi="Calibri" w:cs="Arial"/>
          <w:sz w:val="24"/>
          <w:szCs w:val="24"/>
          <w:lang w:val="id-ID"/>
        </w:rPr>
        <w:t>en</w:t>
      </w:r>
      <w:proofErr w:type="spellStart"/>
      <w:r w:rsidRPr="00825D27">
        <w:rPr>
          <w:rFonts w:ascii="Calibri" w:eastAsia="Times New Roman" w:hAnsi="Calibri" w:cs="Arial"/>
          <w:sz w:val="24"/>
          <w:szCs w:val="24"/>
        </w:rPr>
        <w:t>dapatan</w:t>
      </w:r>
      <w:proofErr w:type="spellEnd"/>
      <w:r w:rsidR="00204C9C">
        <w:rPr>
          <w:rFonts w:ascii="Calibri" w:eastAsia="Times New Roman" w:hAnsi="Calibri" w:cs="Arial"/>
          <w:sz w:val="24"/>
          <w:szCs w:val="24"/>
          <w:lang w:val="id-ID"/>
        </w:rPr>
        <w:t xml:space="preserve"> </w:t>
      </w:r>
      <w:r w:rsidR="009C5316">
        <w:rPr>
          <w:rFonts w:ascii="Calibri" w:eastAsia="Times New Roman" w:hAnsi="Calibri" w:cs="Arial"/>
          <w:sz w:val="24"/>
          <w:szCs w:val="24"/>
          <w:lang w:val="id-ID"/>
        </w:rPr>
        <w:t>Usaha</w:t>
      </w:r>
      <w:r w:rsidR="00204C9C">
        <w:rPr>
          <w:rFonts w:ascii="Calibri" w:eastAsia="Times New Roman" w:hAnsi="Calibri" w:cs="Arial"/>
          <w:sz w:val="24"/>
          <w:szCs w:val="24"/>
          <w:lang w:val="id-ID"/>
        </w:rPr>
        <w:t xml:space="preserve"> </w:t>
      </w:r>
      <w:r w:rsidR="00FC16F8">
        <w:rPr>
          <w:rFonts w:ascii="Calibri" w:eastAsia="Times New Roman" w:hAnsi="Calibri" w:cs="Arial"/>
          <w:sz w:val="24"/>
          <w:szCs w:val="24"/>
          <w:lang w:val="id-ID"/>
        </w:rPr>
        <w:t>T</w:t>
      </w:r>
      <w:r w:rsidR="00EB53AF">
        <w:rPr>
          <w:rFonts w:ascii="Calibri" w:eastAsia="Times New Roman" w:hAnsi="Calibri" w:cs="Arial"/>
          <w:sz w:val="24"/>
          <w:szCs w:val="24"/>
          <w:lang w:val="id-ID"/>
        </w:rPr>
        <w:t>ahu</w:t>
      </w:r>
      <w:r w:rsidR="00070248">
        <w:rPr>
          <w:rFonts w:ascii="Calibri" w:eastAsia="Times New Roman" w:hAnsi="Calibri" w:cs="Arial"/>
          <w:sz w:val="24"/>
          <w:szCs w:val="24"/>
          <w:lang w:val="id-ID"/>
        </w:rPr>
        <w:t>n 2023</w:t>
      </w:r>
      <w:r w:rsidRPr="00825D27">
        <w:rPr>
          <w:rFonts w:ascii="Calibri" w:eastAsia="Times New Roman" w:hAnsi="Calibri" w:cs="Arial"/>
          <w:sz w:val="24"/>
          <w:szCs w:val="24"/>
          <w:lang w:val="id-ID"/>
        </w:rPr>
        <w:t xml:space="preserve"> sebesar Rp</w:t>
      </w:r>
      <w:r w:rsidR="00AF673B">
        <w:rPr>
          <w:rFonts w:ascii="Calibri" w:eastAsia="Times New Roman" w:hAnsi="Calibri" w:cs="Arial"/>
          <w:sz w:val="24"/>
          <w:szCs w:val="24"/>
          <w:lang w:val="id-ID"/>
        </w:rPr>
        <w:t>. 51,7</w:t>
      </w:r>
      <w:r>
        <w:rPr>
          <w:rFonts w:ascii="Calibri" w:eastAsia="Times New Roman" w:hAnsi="Calibri" w:cs="Arial"/>
          <w:sz w:val="24"/>
          <w:szCs w:val="24"/>
          <w:lang w:val="id-ID"/>
        </w:rPr>
        <w:t xml:space="preserve"> </w:t>
      </w:r>
      <w:r w:rsidRPr="00825D27">
        <w:rPr>
          <w:rFonts w:ascii="Calibri" w:eastAsia="Times New Roman" w:hAnsi="Calibri" w:cs="Arial"/>
          <w:sz w:val="24"/>
          <w:szCs w:val="24"/>
        </w:rPr>
        <w:t>m</w:t>
      </w:r>
      <w:r w:rsidRPr="00825D27">
        <w:rPr>
          <w:rFonts w:ascii="Calibri" w:eastAsia="Times New Roman" w:hAnsi="Calibri" w:cs="Arial"/>
          <w:sz w:val="24"/>
          <w:szCs w:val="24"/>
          <w:lang w:val="id-ID"/>
        </w:rPr>
        <w:t xml:space="preserve">ilyar atau </w:t>
      </w:r>
      <w:r w:rsidR="00EE430C">
        <w:rPr>
          <w:rFonts w:ascii="Calibri" w:eastAsia="Times New Roman" w:hAnsi="Calibri" w:cs="Arial"/>
          <w:sz w:val="24"/>
          <w:szCs w:val="24"/>
          <w:lang w:val="id-ID"/>
        </w:rPr>
        <w:t>57,47</w:t>
      </w:r>
      <w:r>
        <w:rPr>
          <w:rFonts w:ascii="Calibri" w:eastAsia="Times New Roman" w:hAnsi="Calibri" w:cs="Arial"/>
          <w:sz w:val="24"/>
          <w:szCs w:val="24"/>
          <w:lang w:val="id-ID"/>
        </w:rPr>
        <w:t xml:space="preserve"> </w:t>
      </w:r>
      <w:r w:rsidRPr="00825D27">
        <w:rPr>
          <w:rFonts w:ascii="Calibri" w:eastAsia="Times New Roman" w:hAnsi="Calibri" w:cs="Arial"/>
          <w:sz w:val="24"/>
          <w:szCs w:val="24"/>
          <w:lang w:val="id-ID"/>
        </w:rPr>
        <w:t>%</w:t>
      </w:r>
      <w:r w:rsidR="009C5316">
        <w:rPr>
          <w:rFonts w:ascii="Calibri" w:eastAsia="Times New Roman" w:hAnsi="Calibri" w:cs="Arial"/>
          <w:sz w:val="24"/>
          <w:szCs w:val="24"/>
          <w:lang w:val="id-ID"/>
        </w:rPr>
        <w:t xml:space="preserve"> diatas </w:t>
      </w:r>
      <w:r w:rsidR="00FC16F8">
        <w:rPr>
          <w:rFonts w:ascii="Calibri" w:eastAsia="Times New Roman" w:hAnsi="Calibri" w:cs="Arial"/>
          <w:sz w:val="24"/>
          <w:szCs w:val="24"/>
          <w:lang w:val="id-ID"/>
        </w:rPr>
        <w:t xml:space="preserve"> realisasi T</w:t>
      </w:r>
      <w:r w:rsidRPr="00825D27">
        <w:rPr>
          <w:rFonts w:ascii="Calibri" w:eastAsia="Times New Roman" w:hAnsi="Calibri" w:cs="Arial"/>
          <w:sz w:val="24"/>
          <w:szCs w:val="24"/>
          <w:lang w:val="id-ID"/>
        </w:rPr>
        <w:t>ah</w:t>
      </w:r>
      <w:r w:rsidR="00070248">
        <w:rPr>
          <w:rFonts w:ascii="Calibri" w:eastAsia="Times New Roman" w:hAnsi="Calibri" w:cs="Arial"/>
          <w:sz w:val="24"/>
          <w:szCs w:val="24"/>
          <w:lang w:val="id-ID"/>
        </w:rPr>
        <w:t>un 2022</w:t>
      </w:r>
      <w:r w:rsidRPr="00825D27">
        <w:rPr>
          <w:rFonts w:ascii="Calibri" w:eastAsia="Times New Roman" w:hAnsi="Calibri" w:cs="Arial"/>
          <w:sz w:val="24"/>
          <w:szCs w:val="24"/>
          <w:lang w:val="id-ID"/>
        </w:rPr>
        <w:t xml:space="preserve"> dan </w:t>
      </w:r>
      <w:r w:rsidR="00AF673B">
        <w:rPr>
          <w:rFonts w:ascii="Calibri" w:eastAsia="Times New Roman" w:hAnsi="Calibri" w:cs="Arial"/>
          <w:sz w:val="24"/>
          <w:szCs w:val="24"/>
          <w:lang w:val="id-ID"/>
        </w:rPr>
        <w:t>101,41</w:t>
      </w:r>
      <w:r w:rsidRPr="00E32607">
        <w:rPr>
          <w:rFonts w:ascii="Calibri" w:eastAsia="Times New Roman" w:hAnsi="Calibri" w:cs="Arial"/>
          <w:sz w:val="24"/>
          <w:szCs w:val="24"/>
          <w:lang w:val="id-ID"/>
        </w:rPr>
        <w:t xml:space="preserve"> %</w:t>
      </w:r>
      <w:r w:rsidRPr="00E32607">
        <w:rPr>
          <w:rFonts w:ascii="Calibri" w:eastAsia="Times New Roman" w:hAnsi="Calibri" w:cs="Arial"/>
          <w:sz w:val="24"/>
          <w:szCs w:val="24"/>
        </w:rPr>
        <w:t xml:space="preserve"> </w:t>
      </w:r>
      <w:proofErr w:type="spellStart"/>
      <w:r w:rsidRPr="00E32607">
        <w:rPr>
          <w:rFonts w:ascii="Calibri" w:eastAsia="Times New Roman" w:hAnsi="Calibri" w:cs="Arial"/>
          <w:sz w:val="24"/>
          <w:szCs w:val="24"/>
        </w:rPr>
        <w:t>terhadap</w:t>
      </w:r>
      <w:proofErr w:type="spellEnd"/>
      <w:r w:rsidRPr="00E32607">
        <w:rPr>
          <w:rFonts w:ascii="Calibri" w:eastAsia="Times New Roman" w:hAnsi="Calibri" w:cs="Arial"/>
          <w:sz w:val="24"/>
          <w:szCs w:val="24"/>
        </w:rPr>
        <w:t xml:space="preserve"> </w:t>
      </w:r>
      <w:r w:rsidRPr="00E32607">
        <w:rPr>
          <w:rFonts w:ascii="Calibri" w:eastAsia="Times New Roman" w:hAnsi="Calibri" w:cs="Arial"/>
          <w:sz w:val="24"/>
          <w:szCs w:val="24"/>
          <w:lang w:val="id-ID"/>
        </w:rPr>
        <w:t>RKAP</w:t>
      </w:r>
      <w:r w:rsidR="00077870">
        <w:rPr>
          <w:rFonts w:ascii="Calibri" w:eastAsia="Times New Roman" w:hAnsi="Calibri" w:cs="Arial"/>
          <w:sz w:val="24"/>
          <w:szCs w:val="24"/>
          <w:lang w:val="id-ID"/>
        </w:rPr>
        <w:t xml:space="preserve"> Tahun</w:t>
      </w:r>
      <w:r w:rsidR="00070248">
        <w:rPr>
          <w:rFonts w:ascii="Calibri" w:eastAsia="Times New Roman" w:hAnsi="Calibri" w:cs="Arial"/>
          <w:sz w:val="24"/>
          <w:szCs w:val="24"/>
          <w:lang w:val="id-ID"/>
        </w:rPr>
        <w:t xml:space="preserve"> 2023</w:t>
      </w:r>
      <w:r w:rsidRPr="00E32607">
        <w:rPr>
          <w:rFonts w:ascii="Calibri" w:eastAsia="Times New Roman" w:hAnsi="Calibri" w:cs="Arial"/>
          <w:sz w:val="24"/>
          <w:szCs w:val="24"/>
          <w:lang w:val="id-ID"/>
        </w:rPr>
        <w:t>, dengan rincian sebagai berikut</w:t>
      </w:r>
      <w:r w:rsidRPr="00E32607">
        <w:rPr>
          <w:rFonts w:ascii="Calibri" w:eastAsia="Times New Roman" w:hAnsi="Calibri" w:cs="Arial"/>
          <w:sz w:val="19"/>
          <w:szCs w:val="19"/>
        </w:rPr>
        <w:t xml:space="preserve"> </w:t>
      </w:r>
      <w:r w:rsidRPr="00E32607">
        <w:rPr>
          <w:rFonts w:ascii="Calibri" w:eastAsia="Times New Roman" w:hAnsi="Calibri" w:cs="Arial"/>
          <w:sz w:val="19"/>
          <w:szCs w:val="19"/>
          <w:lang w:val="id-ID"/>
        </w:rPr>
        <w:t xml:space="preserve"> :</w:t>
      </w:r>
      <w:r w:rsidR="00070248">
        <w:rPr>
          <w:rFonts w:ascii="Calibri" w:eastAsia="Times New Roman" w:hAnsi="Calibri" w:cs="Arial"/>
          <w:sz w:val="19"/>
          <w:szCs w:val="19"/>
          <w:lang w:val="id-ID"/>
        </w:rPr>
        <w:t xml:space="preserve">                                                                                                                                                                                                                                                                                                                                                                                                                                                                                                            </w:t>
      </w:r>
    </w:p>
    <w:p w:rsidR="002B147A" w:rsidRDefault="00070248" w:rsidP="00D9313A">
      <w:pPr>
        <w:tabs>
          <w:tab w:val="left" w:pos="7104"/>
        </w:tabs>
        <w:spacing w:after="0"/>
        <w:jc w:val="both"/>
        <w:rPr>
          <w:sz w:val="20"/>
          <w:szCs w:val="20"/>
          <w:lang w:val="id-ID"/>
        </w:rPr>
      </w:pPr>
      <w:r>
        <w:rPr>
          <w:rFonts w:ascii="Calibri" w:eastAsia="Times New Roman" w:hAnsi="Calibri" w:cs="Arial"/>
          <w:sz w:val="19"/>
          <w:szCs w:val="19"/>
          <w:lang w:val="id-ID"/>
        </w:rPr>
        <w:t xml:space="preserve">                                                                                                                                                                                                                                                                                                                                                                                                                                           </w:t>
      </w:r>
      <w:r w:rsidR="00D9313A">
        <w:rPr>
          <w:rFonts w:ascii="Calibri" w:eastAsia="Times New Roman" w:hAnsi="Calibri" w:cs="Arial"/>
          <w:sz w:val="19"/>
          <w:szCs w:val="19"/>
          <w:lang w:val="id-ID"/>
        </w:rPr>
        <w:tab/>
      </w:r>
      <w:r w:rsidR="00D9313A">
        <w:rPr>
          <w:sz w:val="24"/>
          <w:szCs w:val="24"/>
          <w:lang w:val="id-ID"/>
        </w:rPr>
        <w:t xml:space="preserve">    </w:t>
      </w:r>
      <w:r w:rsidR="00D9313A" w:rsidRPr="00280FC6">
        <w:rPr>
          <w:sz w:val="20"/>
          <w:szCs w:val="20"/>
        </w:rPr>
        <w:t>(</w:t>
      </w:r>
      <w:proofErr w:type="spellStart"/>
      <w:r w:rsidR="00D9313A" w:rsidRPr="00280FC6">
        <w:rPr>
          <w:sz w:val="20"/>
          <w:szCs w:val="20"/>
        </w:rPr>
        <w:t>Dalam</w:t>
      </w:r>
      <w:proofErr w:type="spellEnd"/>
      <w:r w:rsidR="00D9313A" w:rsidRPr="00280FC6">
        <w:rPr>
          <w:sz w:val="20"/>
          <w:szCs w:val="20"/>
        </w:rPr>
        <w:t xml:space="preserve"> </w:t>
      </w:r>
      <w:proofErr w:type="spellStart"/>
      <w:r w:rsidR="00D9313A" w:rsidRPr="00280FC6">
        <w:rPr>
          <w:sz w:val="20"/>
          <w:szCs w:val="20"/>
        </w:rPr>
        <w:t>Ribuan</w:t>
      </w:r>
      <w:proofErr w:type="spellEnd"/>
      <w:r w:rsidR="00D9313A" w:rsidRPr="00280FC6">
        <w:rPr>
          <w:sz w:val="20"/>
          <w:szCs w:val="20"/>
        </w:rPr>
        <w:t xml:space="preserve"> </w:t>
      </w:r>
      <w:proofErr w:type="spellStart"/>
      <w:r w:rsidR="00D9313A" w:rsidRPr="00280FC6">
        <w:rPr>
          <w:sz w:val="20"/>
          <w:szCs w:val="20"/>
        </w:rPr>
        <w:t>Rp</w:t>
      </w:r>
      <w:proofErr w:type="spellEnd"/>
      <w:r w:rsidR="00D9313A" w:rsidRPr="00280FC6">
        <w:rPr>
          <w:sz w:val="20"/>
          <w:szCs w:val="20"/>
        </w:rPr>
        <w:t>)</w:t>
      </w:r>
    </w:p>
    <w:bookmarkStart w:id="256" w:name="_MON_1727780111"/>
    <w:bookmarkStart w:id="257" w:name="_MON_1766993075"/>
    <w:bookmarkStart w:id="258" w:name="_MON_1780918771"/>
    <w:bookmarkEnd w:id="256"/>
    <w:bookmarkEnd w:id="257"/>
    <w:bookmarkEnd w:id="258"/>
    <w:bookmarkStart w:id="259" w:name="_MON_1763464324"/>
    <w:bookmarkEnd w:id="259"/>
    <w:p w:rsidR="00C706E9" w:rsidRPr="00C706E9" w:rsidRDefault="000B435C" w:rsidP="00D9313A">
      <w:pPr>
        <w:tabs>
          <w:tab w:val="left" w:pos="7104"/>
        </w:tabs>
        <w:spacing w:after="0"/>
        <w:jc w:val="both"/>
        <w:rPr>
          <w:rFonts w:ascii="Calibri" w:eastAsia="Times New Roman" w:hAnsi="Calibri" w:cs="Arial"/>
          <w:sz w:val="19"/>
          <w:szCs w:val="19"/>
          <w:lang w:val="id-ID"/>
        </w:rPr>
      </w:pPr>
      <w:r w:rsidRPr="00243EEF">
        <w:rPr>
          <w:rFonts w:ascii="Calibri" w:eastAsia="Times New Roman" w:hAnsi="Calibri" w:cs="Arial"/>
          <w:sz w:val="19"/>
          <w:szCs w:val="19"/>
          <w:lang w:val="id-ID"/>
        </w:rPr>
        <w:object w:dxaOrig="15169" w:dyaOrig="2165">
          <v:shape id="_x0000_i1034" type="#_x0000_t75" style="width:455pt;height:109.5pt" o:ole="">
            <v:imagedata r:id="rId31" o:title=""/>
          </v:shape>
          <o:OLEObject Type="Embed" ProgID="Excel.Sheet.12" ShapeID="_x0000_i1034" DrawAspect="Content" ObjectID="_1786964210" r:id="rId32"/>
        </w:object>
      </w:r>
    </w:p>
    <w:p w:rsidR="002B147A" w:rsidRDefault="00070248" w:rsidP="002B147A">
      <w:pPr>
        <w:spacing w:after="0"/>
        <w:jc w:val="both"/>
        <w:rPr>
          <w:rFonts w:ascii="Calibri" w:eastAsia="Times New Roman" w:hAnsi="Calibri" w:cs="Arial"/>
          <w:sz w:val="19"/>
          <w:szCs w:val="19"/>
          <w:lang w:val="id-ID"/>
        </w:rPr>
      </w:pPr>
      <w:bookmarkStart w:id="260" w:name="_MON_1733549318"/>
      <w:bookmarkStart w:id="261" w:name="_MON_1733549537"/>
      <w:bookmarkStart w:id="262" w:name="_MON_1727780126"/>
      <w:bookmarkStart w:id="263" w:name="_MON_1733550657"/>
      <w:bookmarkStart w:id="264" w:name="_MON_1724063702"/>
      <w:bookmarkStart w:id="265" w:name="_MON_1724064156"/>
      <w:bookmarkStart w:id="266" w:name="_MON_1735378117"/>
      <w:bookmarkStart w:id="267" w:name="_MON_1724064183"/>
      <w:bookmarkStart w:id="268" w:name="_MON_1724064191"/>
      <w:bookmarkStart w:id="269" w:name="_MON_1724064203"/>
      <w:bookmarkStart w:id="270" w:name="_MON_1724064259"/>
      <w:bookmarkStart w:id="271" w:name="_MON_1724064271"/>
      <w:bookmarkStart w:id="272" w:name="_MON_1724063633"/>
      <w:bookmarkEnd w:id="260"/>
      <w:bookmarkEnd w:id="261"/>
      <w:bookmarkEnd w:id="262"/>
      <w:bookmarkEnd w:id="263"/>
      <w:bookmarkEnd w:id="264"/>
      <w:bookmarkEnd w:id="265"/>
      <w:bookmarkEnd w:id="266"/>
      <w:bookmarkEnd w:id="267"/>
      <w:bookmarkEnd w:id="268"/>
      <w:bookmarkEnd w:id="269"/>
      <w:bookmarkEnd w:id="270"/>
      <w:bookmarkEnd w:id="271"/>
      <w:bookmarkEnd w:id="272"/>
      <w:r>
        <w:rPr>
          <w:rFonts w:ascii="Calibri" w:eastAsia="Times New Roman" w:hAnsi="Calibri" w:cs="Arial"/>
          <w:sz w:val="19"/>
          <w:szCs w:val="19"/>
          <w:lang w:val="id-ID"/>
        </w:rPr>
        <w:t xml:space="preserve">            </w:t>
      </w:r>
    </w:p>
    <w:p w:rsidR="003B4D97" w:rsidRDefault="003B4D97" w:rsidP="00CB5F6A">
      <w:pPr>
        <w:tabs>
          <w:tab w:val="left" w:pos="540"/>
        </w:tabs>
        <w:spacing w:after="0" w:line="120" w:lineRule="auto"/>
        <w:jc w:val="both"/>
        <w:rPr>
          <w:rFonts w:ascii="Calibri" w:eastAsia="Times New Roman" w:hAnsi="Calibri" w:cs="Arial"/>
          <w:sz w:val="12"/>
          <w:szCs w:val="20"/>
          <w:lang w:val="id-ID"/>
        </w:rPr>
      </w:pPr>
    </w:p>
    <w:p w:rsidR="005B1B51" w:rsidRDefault="005B1B51" w:rsidP="00CB5F6A">
      <w:pPr>
        <w:tabs>
          <w:tab w:val="left" w:pos="540"/>
        </w:tabs>
        <w:spacing w:after="0" w:line="120" w:lineRule="auto"/>
        <w:jc w:val="both"/>
        <w:rPr>
          <w:rFonts w:ascii="Calibri" w:eastAsia="Times New Roman" w:hAnsi="Calibri" w:cs="Arial"/>
          <w:sz w:val="12"/>
          <w:szCs w:val="20"/>
          <w:lang w:val="id-ID"/>
        </w:rPr>
      </w:pPr>
    </w:p>
    <w:p w:rsidR="005B1B51" w:rsidRDefault="005B1B51" w:rsidP="00CB5F6A">
      <w:pPr>
        <w:tabs>
          <w:tab w:val="left" w:pos="540"/>
        </w:tabs>
        <w:spacing w:after="0" w:line="120" w:lineRule="auto"/>
        <w:jc w:val="both"/>
        <w:rPr>
          <w:rFonts w:ascii="Calibri" w:eastAsia="Times New Roman" w:hAnsi="Calibri" w:cs="Arial"/>
          <w:sz w:val="12"/>
          <w:szCs w:val="20"/>
          <w:lang w:val="id-ID"/>
        </w:rPr>
      </w:pPr>
    </w:p>
    <w:p w:rsidR="005B1B51" w:rsidRPr="00EF6BA9" w:rsidRDefault="00070248" w:rsidP="005B1B51">
      <w:pPr>
        <w:pStyle w:val="Caption"/>
        <w:rPr>
          <w:rFonts w:ascii="Calibri" w:hAnsi="Calibri"/>
          <w:lang w:val="id-ID"/>
        </w:rPr>
      </w:pPr>
      <w:r>
        <w:rPr>
          <w:rFonts w:ascii="Calibri" w:hAnsi="Calibri"/>
          <w:lang w:val="id-ID"/>
        </w:rPr>
        <w:t xml:space="preserve">                                                                                                                                                                                                                          </w:t>
      </w:r>
    </w:p>
    <w:p w:rsidR="00467FE7" w:rsidRPr="00EF564D" w:rsidRDefault="00F9289F" w:rsidP="00850D7C">
      <w:pPr>
        <w:pStyle w:val="Caption"/>
        <w:numPr>
          <w:ilvl w:val="0"/>
          <w:numId w:val="14"/>
        </w:numPr>
        <w:spacing w:line="276" w:lineRule="auto"/>
        <w:rPr>
          <w:rFonts w:ascii="Calibri" w:hAnsi="Calibri"/>
          <w:b w:val="0"/>
          <w:sz w:val="24"/>
          <w:szCs w:val="24"/>
          <w:lang w:val="id-ID"/>
        </w:rPr>
      </w:pPr>
      <w:r w:rsidRPr="00EF564D">
        <w:rPr>
          <w:rFonts w:ascii="Calibri" w:hAnsi="Calibri"/>
          <w:b w:val="0"/>
          <w:sz w:val="24"/>
          <w:szCs w:val="24"/>
          <w:lang w:val="id-ID"/>
        </w:rPr>
        <w:t>Pencapai</w:t>
      </w:r>
      <w:r w:rsidR="00E578CE" w:rsidRPr="00EF564D">
        <w:rPr>
          <w:rFonts w:ascii="Calibri" w:hAnsi="Calibri"/>
          <w:b w:val="0"/>
          <w:sz w:val="24"/>
          <w:szCs w:val="24"/>
          <w:lang w:val="id-ID"/>
        </w:rPr>
        <w:t>a</w:t>
      </w:r>
      <w:r w:rsidR="00AF673B" w:rsidRPr="00EF564D">
        <w:rPr>
          <w:rFonts w:ascii="Calibri" w:hAnsi="Calibri"/>
          <w:b w:val="0"/>
          <w:sz w:val="24"/>
          <w:szCs w:val="24"/>
          <w:lang w:val="id-ID"/>
        </w:rPr>
        <w:t>n Pendapatan Usaha sebesar 101,41</w:t>
      </w:r>
      <w:r w:rsidRPr="00EF564D">
        <w:rPr>
          <w:rFonts w:ascii="Calibri" w:hAnsi="Calibri"/>
          <w:b w:val="0"/>
          <w:sz w:val="24"/>
          <w:szCs w:val="24"/>
          <w:lang w:val="id-ID"/>
        </w:rPr>
        <w:t xml:space="preserve"> % hal ini karena peningkatan </w:t>
      </w:r>
      <w:r w:rsidR="00F25F19" w:rsidRPr="00EF564D">
        <w:rPr>
          <w:rFonts w:ascii="Calibri" w:hAnsi="Calibri"/>
          <w:b w:val="0"/>
          <w:sz w:val="24"/>
          <w:szCs w:val="24"/>
          <w:lang w:val="id-ID"/>
        </w:rPr>
        <w:t xml:space="preserve">dan penurunan </w:t>
      </w:r>
      <w:r w:rsidRPr="00EF564D">
        <w:rPr>
          <w:rFonts w:ascii="Calibri" w:hAnsi="Calibri"/>
          <w:b w:val="0"/>
          <w:sz w:val="24"/>
          <w:szCs w:val="24"/>
          <w:lang w:val="id-ID"/>
        </w:rPr>
        <w:t>diantaranya :</w:t>
      </w:r>
      <w:r w:rsidR="00070248" w:rsidRPr="00EF564D">
        <w:rPr>
          <w:rFonts w:ascii="Calibri" w:hAnsi="Calibri"/>
          <w:b w:val="0"/>
          <w:sz w:val="24"/>
          <w:szCs w:val="24"/>
          <w:lang w:val="id-ID"/>
        </w:rPr>
        <w:t xml:space="preserve">                                                                                                                                                                                                                                                                                                                                                                                                                                                                                                                                                         </w:t>
      </w:r>
    </w:p>
    <w:p w:rsidR="00AF673B" w:rsidRPr="00EF564D" w:rsidRDefault="00FD5FCF" w:rsidP="00850D7C">
      <w:pPr>
        <w:pStyle w:val="Caption"/>
        <w:numPr>
          <w:ilvl w:val="0"/>
          <w:numId w:val="6"/>
        </w:numPr>
        <w:spacing w:line="276" w:lineRule="auto"/>
        <w:rPr>
          <w:rFonts w:ascii="Calibri" w:hAnsi="Calibri"/>
          <w:b w:val="0"/>
          <w:sz w:val="24"/>
          <w:szCs w:val="24"/>
          <w:lang w:val="id-ID"/>
        </w:rPr>
      </w:pPr>
      <w:r w:rsidRPr="00EF564D">
        <w:rPr>
          <w:rFonts w:ascii="Calibri" w:hAnsi="Calibri"/>
          <w:b w:val="0"/>
          <w:sz w:val="24"/>
          <w:szCs w:val="24"/>
          <w:lang w:val="id-ID"/>
        </w:rPr>
        <w:t xml:space="preserve">Peningkatan </w:t>
      </w:r>
      <w:r w:rsidR="00F9289F" w:rsidRPr="00EF564D">
        <w:rPr>
          <w:rFonts w:ascii="Calibri" w:hAnsi="Calibri"/>
          <w:b w:val="0"/>
          <w:sz w:val="24"/>
          <w:szCs w:val="24"/>
          <w:lang w:val="id-ID"/>
        </w:rPr>
        <w:t>Pendapatan Air</w:t>
      </w:r>
      <w:r w:rsidR="00467FE7" w:rsidRPr="00EF564D">
        <w:rPr>
          <w:rFonts w:ascii="Calibri" w:hAnsi="Calibri"/>
          <w:b w:val="0"/>
          <w:sz w:val="24"/>
          <w:szCs w:val="24"/>
          <w:lang w:val="id-ID"/>
        </w:rPr>
        <w:t xml:space="preserve"> sebesar </w:t>
      </w:r>
      <w:r w:rsidR="00F9289F" w:rsidRPr="00EF564D">
        <w:rPr>
          <w:rFonts w:ascii="Calibri" w:hAnsi="Calibri"/>
          <w:b w:val="0"/>
          <w:sz w:val="24"/>
          <w:szCs w:val="24"/>
          <w:lang w:val="id-ID"/>
        </w:rPr>
        <w:t xml:space="preserve"> </w:t>
      </w:r>
      <w:r w:rsidR="00AF673B" w:rsidRPr="00EF564D">
        <w:rPr>
          <w:rFonts w:ascii="Calibri" w:hAnsi="Calibri"/>
          <w:b w:val="0"/>
          <w:sz w:val="24"/>
          <w:szCs w:val="24"/>
          <w:lang w:val="id-ID"/>
        </w:rPr>
        <w:t>5,67</w:t>
      </w:r>
      <w:r w:rsidRPr="00EF564D">
        <w:rPr>
          <w:rFonts w:ascii="Calibri" w:hAnsi="Calibri"/>
          <w:b w:val="0"/>
          <w:sz w:val="24"/>
          <w:szCs w:val="24"/>
          <w:lang w:val="id-ID"/>
        </w:rPr>
        <w:t xml:space="preserve"> % diatas target </w:t>
      </w:r>
      <w:r w:rsidR="00F9289F" w:rsidRPr="00EF564D">
        <w:rPr>
          <w:rFonts w:ascii="Calibri" w:hAnsi="Calibri"/>
          <w:b w:val="0"/>
          <w:sz w:val="24"/>
          <w:szCs w:val="24"/>
          <w:lang w:val="id-ID"/>
        </w:rPr>
        <w:t xml:space="preserve">karena </w:t>
      </w:r>
      <w:r w:rsidR="00AF673B" w:rsidRPr="00EF564D">
        <w:rPr>
          <w:rFonts w:ascii="Calibri" w:hAnsi="Calibri"/>
          <w:b w:val="0"/>
          <w:sz w:val="24"/>
          <w:szCs w:val="24"/>
          <w:lang w:val="id-ID"/>
        </w:rPr>
        <w:t>:</w:t>
      </w:r>
    </w:p>
    <w:p w:rsidR="00467FE7" w:rsidRPr="00EF564D" w:rsidRDefault="00F25F19" w:rsidP="00231292">
      <w:pPr>
        <w:pStyle w:val="Caption"/>
        <w:numPr>
          <w:ilvl w:val="0"/>
          <w:numId w:val="43"/>
        </w:numPr>
        <w:spacing w:line="276" w:lineRule="auto"/>
        <w:rPr>
          <w:rFonts w:ascii="Calibri" w:hAnsi="Calibri"/>
          <w:b w:val="0"/>
          <w:sz w:val="24"/>
          <w:szCs w:val="24"/>
          <w:lang w:val="id-ID"/>
        </w:rPr>
      </w:pPr>
      <w:r w:rsidRPr="00EF564D">
        <w:rPr>
          <w:rFonts w:ascii="Calibri" w:hAnsi="Calibri"/>
          <w:b w:val="0"/>
          <w:sz w:val="24"/>
          <w:szCs w:val="24"/>
          <w:lang w:val="id-ID"/>
        </w:rPr>
        <w:t>P</w:t>
      </w:r>
      <w:r w:rsidR="00FD5FCF" w:rsidRPr="00EF564D">
        <w:rPr>
          <w:rFonts w:ascii="Calibri" w:hAnsi="Calibri"/>
          <w:b w:val="0"/>
          <w:sz w:val="24"/>
          <w:szCs w:val="24"/>
          <w:lang w:val="id-ID"/>
        </w:rPr>
        <w:t>eningkatan kebutuhan air oleh pelanggan dan gangguan kebocoran pipa maupun gangguan pada pendistribusian air dapat ditangani dengan cepat</w:t>
      </w:r>
    </w:p>
    <w:p w:rsidR="004676F3" w:rsidRPr="00DC3032" w:rsidRDefault="004676F3" w:rsidP="004676F3">
      <w:pPr>
        <w:pStyle w:val="ListParagraph"/>
        <w:numPr>
          <w:ilvl w:val="0"/>
          <w:numId w:val="43"/>
        </w:numPr>
        <w:rPr>
          <w:rFonts w:ascii="Calibri" w:hAnsi="Calibri"/>
          <w:sz w:val="24"/>
          <w:szCs w:val="24"/>
          <w:lang w:val="id-ID"/>
        </w:rPr>
      </w:pPr>
      <w:r w:rsidRPr="00DC3032">
        <w:rPr>
          <w:rFonts w:ascii="Calibri" w:hAnsi="Calibri"/>
          <w:sz w:val="24"/>
          <w:szCs w:val="24"/>
          <w:lang w:val="id-ID"/>
        </w:rPr>
        <w:t>Peningkatan rata-rata konsumsi air</w:t>
      </w:r>
      <w:r>
        <w:rPr>
          <w:rFonts w:ascii="Calibri" w:hAnsi="Calibri"/>
          <w:sz w:val="24"/>
          <w:szCs w:val="24"/>
          <w:lang w:val="id-ID"/>
        </w:rPr>
        <w:t xml:space="preserve"> (dari target 172,86m3/ tahun terealisasi 196,90m3/ tahun) jadi peningkatannya sebesar 24,04m3/ tahun </w:t>
      </w:r>
      <w:r w:rsidRPr="00DC3032">
        <w:rPr>
          <w:rFonts w:ascii="Calibri" w:hAnsi="Calibri"/>
          <w:sz w:val="24"/>
          <w:szCs w:val="24"/>
          <w:lang w:val="id-ID"/>
        </w:rPr>
        <w:t xml:space="preserve"> </w:t>
      </w:r>
    </w:p>
    <w:p w:rsidR="00F9289F" w:rsidRPr="00EF564D" w:rsidRDefault="00FD5FCF" w:rsidP="00850D7C">
      <w:pPr>
        <w:pStyle w:val="Caption"/>
        <w:numPr>
          <w:ilvl w:val="0"/>
          <w:numId w:val="6"/>
        </w:numPr>
        <w:spacing w:line="276" w:lineRule="auto"/>
        <w:rPr>
          <w:rFonts w:ascii="Calibri" w:hAnsi="Calibri"/>
          <w:b w:val="0"/>
          <w:sz w:val="24"/>
          <w:szCs w:val="24"/>
          <w:lang w:val="id-ID"/>
        </w:rPr>
      </w:pPr>
      <w:r w:rsidRPr="00EF564D">
        <w:rPr>
          <w:rFonts w:ascii="Calibri" w:hAnsi="Calibri"/>
          <w:b w:val="0"/>
          <w:sz w:val="24"/>
          <w:szCs w:val="24"/>
          <w:lang w:val="id-ID"/>
        </w:rPr>
        <w:t>Penurunan Pendapatan No</w:t>
      </w:r>
      <w:r w:rsidR="00A0103F" w:rsidRPr="00EF564D">
        <w:rPr>
          <w:rFonts w:ascii="Calibri" w:hAnsi="Calibri"/>
          <w:b w:val="0"/>
          <w:sz w:val="24"/>
          <w:szCs w:val="24"/>
          <w:lang w:val="id-ID"/>
        </w:rPr>
        <w:t>n Air sebesar 26,13</w:t>
      </w:r>
      <w:r w:rsidRPr="00EF564D">
        <w:rPr>
          <w:rFonts w:ascii="Calibri" w:hAnsi="Calibri"/>
          <w:b w:val="0"/>
          <w:sz w:val="24"/>
          <w:szCs w:val="24"/>
          <w:lang w:val="id-ID"/>
        </w:rPr>
        <w:t xml:space="preserve"> % dibawah target karena tidak tercapainya target </w:t>
      </w:r>
      <w:r w:rsidR="00AE590A" w:rsidRPr="00EF564D">
        <w:rPr>
          <w:rFonts w:ascii="Calibri" w:hAnsi="Calibri"/>
          <w:b w:val="0"/>
          <w:sz w:val="24"/>
          <w:szCs w:val="24"/>
          <w:lang w:val="id-ID"/>
        </w:rPr>
        <w:t>:</w:t>
      </w:r>
    </w:p>
    <w:p w:rsidR="00AE590A" w:rsidRPr="00EF564D" w:rsidRDefault="00AE590A" w:rsidP="00231292">
      <w:pPr>
        <w:pStyle w:val="ListParagraph"/>
        <w:numPr>
          <w:ilvl w:val="0"/>
          <w:numId w:val="44"/>
        </w:numPr>
        <w:ind w:left="1843" w:hanging="425"/>
        <w:rPr>
          <w:rFonts w:ascii="Calibri" w:hAnsi="Calibri"/>
          <w:sz w:val="24"/>
          <w:szCs w:val="24"/>
          <w:lang w:val="id-ID"/>
        </w:rPr>
      </w:pPr>
      <w:r w:rsidRPr="00EF564D">
        <w:rPr>
          <w:rFonts w:ascii="Calibri" w:hAnsi="Calibri"/>
          <w:sz w:val="24"/>
          <w:szCs w:val="24"/>
          <w:lang w:val="id-ID"/>
        </w:rPr>
        <w:t>Pendapatan Penyambungan Kembali</w:t>
      </w:r>
    </w:p>
    <w:p w:rsidR="00AE590A" w:rsidRPr="00EF564D" w:rsidRDefault="00AE590A" w:rsidP="00231292">
      <w:pPr>
        <w:pStyle w:val="ListParagraph"/>
        <w:numPr>
          <w:ilvl w:val="0"/>
          <w:numId w:val="44"/>
        </w:numPr>
        <w:ind w:left="1843" w:hanging="425"/>
        <w:rPr>
          <w:rFonts w:ascii="Calibri" w:hAnsi="Calibri"/>
          <w:sz w:val="24"/>
          <w:szCs w:val="24"/>
          <w:lang w:val="id-ID"/>
        </w:rPr>
      </w:pPr>
      <w:r w:rsidRPr="00EF564D">
        <w:rPr>
          <w:rFonts w:ascii="Calibri" w:hAnsi="Calibri"/>
          <w:sz w:val="24"/>
          <w:szCs w:val="24"/>
          <w:lang w:val="id-ID"/>
        </w:rPr>
        <w:t>Pendapatan Denda</w:t>
      </w:r>
    </w:p>
    <w:p w:rsidR="00AE590A" w:rsidRPr="00105AC1" w:rsidRDefault="00AE590A" w:rsidP="00231292">
      <w:pPr>
        <w:pStyle w:val="ListParagraph"/>
        <w:numPr>
          <w:ilvl w:val="0"/>
          <w:numId w:val="44"/>
        </w:numPr>
        <w:ind w:left="1843" w:hanging="425"/>
        <w:rPr>
          <w:lang w:val="id-ID"/>
        </w:rPr>
      </w:pPr>
      <w:r w:rsidRPr="00EF564D">
        <w:rPr>
          <w:rFonts w:ascii="Calibri" w:hAnsi="Calibri"/>
          <w:sz w:val="24"/>
          <w:szCs w:val="24"/>
          <w:lang w:val="id-ID"/>
        </w:rPr>
        <w:t>Pendapatan Balik Nama</w:t>
      </w:r>
    </w:p>
    <w:p w:rsidR="00B3111C" w:rsidRDefault="00B3111C" w:rsidP="00CB5F6A">
      <w:pPr>
        <w:tabs>
          <w:tab w:val="left" w:pos="540"/>
        </w:tabs>
        <w:spacing w:after="0" w:line="120" w:lineRule="auto"/>
        <w:jc w:val="both"/>
        <w:rPr>
          <w:lang w:val="id-ID"/>
        </w:rPr>
      </w:pPr>
    </w:p>
    <w:p w:rsidR="00B3111C" w:rsidRDefault="00B3111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2A5D72" w:rsidRDefault="002A5D72" w:rsidP="00CB5F6A">
      <w:pPr>
        <w:tabs>
          <w:tab w:val="left" w:pos="540"/>
        </w:tabs>
        <w:spacing w:after="0" w:line="120" w:lineRule="auto"/>
        <w:jc w:val="both"/>
        <w:rPr>
          <w:rFonts w:ascii="Calibri" w:eastAsia="Times New Roman" w:hAnsi="Calibri" w:cs="Arial"/>
          <w:sz w:val="12"/>
          <w:szCs w:val="20"/>
          <w:lang w:val="id-ID"/>
        </w:rPr>
      </w:pPr>
    </w:p>
    <w:p w:rsidR="002A5D72" w:rsidRDefault="002A5D72" w:rsidP="00CB5F6A">
      <w:pPr>
        <w:tabs>
          <w:tab w:val="left" w:pos="540"/>
        </w:tabs>
        <w:spacing w:after="0" w:line="120" w:lineRule="auto"/>
        <w:jc w:val="both"/>
        <w:rPr>
          <w:rFonts w:ascii="Calibri" w:eastAsia="Times New Roman" w:hAnsi="Calibri" w:cs="Arial"/>
          <w:sz w:val="12"/>
          <w:szCs w:val="20"/>
          <w:lang w:val="id-ID"/>
        </w:rPr>
      </w:pPr>
    </w:p>
    <w:p w:rsidR="002A5D72" w:rsidRDefault="002A5D72" w:rsidP="00CB5F6A">
      <w:pPr>
        <w:tabs>
          <w:tab w:val="left" w:pos="540"/>
        </w:tabs>
        <w:spacing w:after="0" w:line="120" w:lineRule="auto"/>
        <w:jc w:val="both"/>
        <w:rPr>
          <w:rFonts w:ascii="Calibri" w:eastAsia="Times New Roman" w:hAnsi="Calibri" w:cs="Arial"/>
          <w:sz w:val="12"/>
          <w:szCs w:val="20"/>
          <w:lang w:val="id-ID"/>
        </w:rPr>
      </w:pPr>
    </w:p>
    <w:p w:rsidR="002A5D72" w:rsidRDefault="002A5D72"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F8523D" w:rsidRDefault="00F8523D"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850D7C" w:rsidRDefault="00850D7C" w:rsidP="00CB5F6A">
      <w:pPr>
        <w:tabs>
          <w:tab w:val="left" w:pos="540"/>
        </w:tabs>
        <w:spacing w:after="0" w:line="120" w:lineRule="auto"/>
        <w:jc w:val="both"/>
        <w:rPr>
          <w:rFonts w:ascii="Calibri" w:eastAsia="Times New Roman" w:hAnsi="Calibri" w:cs="Arial"/>
          <w:sz w:val="12"/>
          <w:szCs w:val="20"/>
          <w:lang w:val="id-ID"/>
        </w:rPr>
      </w:pPr>
    </w:p>
    <w:p w:rsidR="00455A44" w:rsidRPr="00BE317E" w:rsidRDefault="001301A9" w:rsidP="00BE317E">
      <w:pPr>
        <w:tabs>
          <w:tab w:val="left" w:pos="360"/>
          <w:tab w:val="left" w:pos="540"/>
        </w:tabs>
        <w:spacing w:after="0" w:line="240" w:lineRule="auto"/>
        <w:rPr>
          <w:rFonts w:ascii="Calibri" w:eastAsia="Times New Roman" w:hAnsi="Calibri" w:cs="Arial"/>
          <w:b/>
          <w:sz w:val="24"/>
          <w:szCs w:val="24"/>
        </w:rPr>
      </w:pPr>
      <w:r>
        <w:rPr>
          <w:rFonts w:ascii="Calibri" w:eastAsia="Times New Roman" w:hAnsi="Calibri" w:cs="Arial"/>
          <w:b/>
          <w:sz w:val="24"/>
          <w:szCs w:val="24"/>
          <w:lang w:val="id-ID"/>
        </w:rPr>
        <w:t xml:space="preserve">3.7.3 </w:t>
      </w:r>
      <w:r w:rsidR="00921C51" w:rsidRPr="00BE317E">
        <w:rPr>
          <w:rFonts w:ascii="Calibri" w:eastAsia="Times New Roman" w:hAnsi="Calibri" w:cs="Arial"/>
          <w:b/>
          <w:sz w:val="24"/>
          <w:szCs w:val="24"/>
        </w:rPr>
        <w:t>PRODUKSI AIR</w:t>
      </w:r>
    </w:p>
    <w:p w:rsidR="00992A1F" w:rsidRPr="00AF1C0D" w:rsidRDefault="00AF1C0D" w:rsidP="00551219">
      <w:pPr>
        <w:tabs>
          <w:tab w:val="left" w:pos="540"/>
        </w:tabs>
        <w:spacing w:after="0" w:line="240" w:lineRule="auto"/>
        <w:ind w:left="720"/>
        <w:jc w:val="both"/>
        <w:rPr>
          <w:rFonts w:ascii="Calibri" w:eastAsia="Times New Roman" w:hAnsi="Calibri" w:cs="Arial"/>
          <w:b/>
          <w:sz w:val="24"/>
          <w:szCs w:val="24"/>
          <w:lang w:val="id-ID"/>
        </w:rPr>
      </w:pPr>
      <w:r w:rsidRPr="00AF1C0D">
        <w:rPr>
          <w:rFonts w:ascii="Calibri" w:eastAsia="Times New Roman" w:hAnsi="Calibri" w:cs="Arial"/>
          <w:b/>
          <w:sz w:val="24"/>
          <w:szCs w:val="24"/>
          <w:lang w:val="id-ID"/>
        </w:rPr>
        <w:t xml:space="preserve">   </w:t>
      </w:r>
    </w:p>
    <w:p w:rsidR="00921C51" w:rsidRPr="00107AD5" w:rsidRDefault="00921C51" w:rsidP="003641A4">
      <w:pPr>
        <w:tabs>
          <w:tab w:val="left" w:pos="360"/>
        </w:tabs>
        <w:spacing w:after="0" w:line="264" w:lineRule="auto"/>
        <w:ind w:left="540"/>
        <w:jc w:val="both"/>
        <w:rPr>
          <w:rFonts w:ascii="Calibri" w:eastAsia="Times New Roman" w:hAnsi="Calibri" w:cs="Arial"/>
          <w:sz w:val="24"/>
          <w:szCs w:val="24"/>
        </w:rPr>
      </w:pPr>
      <w:proofErr w:type="spellStart"/>
      <w:r w:rsidRPr="00107AD5">
        <w:rPr>
          <w:rFonts w:ascii="Calibri" w:eastAsia="Times New Roman" w:hAnsi="Calibri" w:cs="Arial"/>
          <w:sz w:val="24"/>
          <w:szCs w:val="24"/>
        </w:rPr>
        <w:t>Realisasi</w:t>
      </w:r>
      <w:proofErr w:type="spellEnd"/>
      <w:r w:rsidRPr="00107AD5">
        <w:rPr>
          <w:rFonts w:ascii="Calibri" w:eastAsia="Times New Roman" w:hAnsi="Calibri" w:cs="Arial"/>
          <w:sz w:val="24"/>
          <w:szCs w:val="24"/>
        </w:rPr>
        <w:t xml:space="preserve"> </w:t>
      </w:r>
      <w:proofErr w:type="spellStart"/>
      <w:r w:rsidRPr="00107AD5">
        <w:rPr>
          <w:rFonts w:ascii="Calibri" w:eastAsia="Times New Roman" w:hAnsi="Calibri" w:cs="Arial"/>
          <w:sz w:val="24"/>
          <w:szCs w:val="24"/>
        </w:rPr>
        <w:t>Produksi</w:t>
      </w:r>
      <w:proofErr w:type="spellEnd"/>
      <w:r w:rsidRPr="00107AD5">
        <w:rPr>
          <w:rFonts w:ascii="Calibri" w:eastAsia="Times New Roman" w:hAnsi="Calibri" w:cs="Arial"/>
          <w:sz w:val="24"/>
          <w:szCs w:val="24"/>
        </w:rPr>
        <w:t xml:space="preserve">  Air</w:t>
      </w:r>
      <w:r w:rsidR="00FC16F8">
        <w:rPr>
          <w:rFonts w:ascii="Calibri" w:eastAsia="Times New Roman" w:hAnsi="Calibri" w:cs="Arial"/>
          <w:sz w:val="24"/>
          <w:szCs w:val="24"/>
          <w:lang w:val="id-ID"/>
        </w:rPr>
        <w:t xml:space="preserve"> Tahun</w:t>
      </w:r>
      <w:r w:rsidRPr="00107AD5">
        <w:rPr>
          <w:rFonts w:ascii="Calibri" w:eastAsia="Times New Roman" w:hAnsi="Calibri" w:cs="Arial"/>
          <w:sz w:val="24"/>
          <w:szCs w:val="24"/>
        </w:rPr>
        <w:t xml:space="preserve"> </w:t>
      </w:r>
      <w:r w:rsidR="00C706E9">
        <w:rPr>
          <w:rFonts w:ascii="Calibri" w:eastAsia="Times New Roman" w:hAnsi="Calibri" w:cs="Arial"/>
          <w:sz w:val="24"/>
          <w:szCs w:val="24"/>
          <w:lang w:val="id-ID"/>
        </w:rPr>
        <w:t>2023</w:t>
      </w:r>
      <w:r w:rsidRPr="00107AD5">
        <w:rPr>
          <w:rFonts w:ascii="Calibri" w:eastAsia="Times New Roman" w:hAnsi="Calibri" w:cs="Arial"/>
          <w:sz w:val="24"/>
          <w:szCs w:val="24"/>
          <w:lang w:val="id-ID"/>
        </w:rPr>
        <w:t xml:space="preserve"> sebesar </w:t>
      </w:r>
      <w:r w:rsidR="009E3DC3">
        <w:rPr>
          <w:rFonts w:ascii="Calibri" w:eastAsia="Times New Roman" w:hAnsi="Calibri" w:cs="Arial"/>
          <w:sz w:val="24"/>
          <w:szCs w:val="24"/>
          <w:lang w:val="id-ID"/>
        </w:rPr>
        <w:t>11.740.586</w:t>
      </w:r>
      <w:r w:rsidR="00AE4701">
        <w:rPr>
          <w:rFonts w:ascii="Calibri" w:eastAsia="Times New Roman" w:hAnsi="Calibri" w:cs="Arial"/>
          <w:sz w:val="24"/>
          <w:szCs w:val="24"/>
          <w:lang w:val="id-ID"/>
        </w:rPr>
        <w:t xml:space="preserve"> M3</w:t>
      </w:r>
      <w:r w:rsidRPr="00107AD5">
        <w:rPr>
          <w:rFonts w:ascii="Calibri" w:eastAsia="Times New Roman" w:hAnsi="Calibri" w:cs="Arial"/>
          <w:sz w:val="24"/>
          <w:szCs w:val="24"/>
          <w:lang w:val="id-ID"/>
        </w:rPr>
        <w:t xml:space="preserve"> atau </w:t>
      </w:r>
      <w:r w:rsidR="009E3DC3">
        <w:rPr>
          <w:rFonts w:ascii="Calibri" w:eastAsia="Times New Roman" w:hAnsi="Calibri" w:cs="Arial"/>
          <w:sz w:val="24"/>
          <w:szCs w:val="24"/>
          <w:lang w:val="id-ID"/>
        </w:rPr>
        <w:t>8,02</w:t>
      </w:r>
      <w:r w:rsidRPr="007243D2">
        <w:rPr>
          <w:rFonts w:ascii="Calibri" w:eastAsia="Times New Roman" w:hAnsi="Calibri" w:cs="Arial"/>
          <w:sz w:val="24"/>
          <w:szCs w:val="24"/>
          <w:lang w:val="id-ID"/>
        </w:rPr>
        <w:t>%</w:t>
      </w:r>
      <w:r w:rsidRPr="00107AD5">
        <w:rPr>
          <w:rFonts w:ascii="Calibri" w:eastAsia="Times New Roman" w:hAnsi="Calibri" w:cs="Arial"/>
          <w:sz w:val="24"/>
          <w:szCs w:val="24"/>
          <w:lang w:val="id-ID"/>
        </w:rPr>
        <w:t xml:space="preserve"> </w:t>
      </w:r>
      <w:r w:rsidR="009B20D3">
        <w:rPr>
          <w:rFonts w:ascii="Calibri" w:eastAsia="Times New Roman" w:hAnsi="Calibri" w:cs="Arial"/>
          <w:sz w:val="24"/>
          <w:szCs w:val="24"/>
          <w:lang w:val="id-ID"/>
        </w:rPr>
        <w:t>di</w:t>
      </w:r>
      <w:r w:rsidR="002602A9">
        <w:rPr>
          <w:rFonts w:ascii="Calibri" w:eastAsia="Times New Roman" w:hAnsi="Calibri" w:cs="Arial"/>
          <w:sz w:val="24"/>
          <w:szCs w:val="24"/>
          <w:lang w:val="id-ID"/>
        </w:rPr>
        <w:t>atas</w:t>
      </w:r>
      <w:r w:rsidR="000B3958">
        <w:rPr>
          <w:rFonts w:ascii="Calibri" w:eastAsia="Times New Roman" w:hAnsi="Calibri" w:cs="Arial"/>
          <w:sz w:val="24"/>
          <w:szCs w:val="24"/>
          <w:lang w:val="id-ID"/>
        </w:rPr>
        <w:t xml:space="preserve"> </w:t>
      </w:r>
      <w:r w:rsidR="00C706E9">
        <w:rPr>
          <w:rFonts w:ascii="Calibri" w:eastAsia="Times New Roman" w:hAnsi="Calibri" w:cs="Arial"/>
          <w:sz w:val="24"/>
          <w:szCs w:val="24"/>
          <w:lang w:val="id-ID"/>
        </w:rPr>
        <w:t>realisasi tahun 2022</w:t>
      </w:r>
      <w:r w:rsidRPr="00107AD5">
        <w:rPr>
          <w:rFonts w:ascii="Calibri" w:eastAsia="Times New Roman" w:hAnsi="Calibri" w:cs="Arial"/>
          <w:sz w:val="24"/>
          <w:szCs w:val="24"/>
          <w:lang w:val="id-ID"/>
        </w:rPr>
        <w:t xml:space="preserve"> </w:t>
      </w:r>
      <w:r w:rsidRPr="007243D2">
        <w:rPr>
          <w:rFonts w:ascii="Calibri" w:eastAsia="Times New Roman" w:hAnsi="Calibri" w:cs="Arial"/>
          <w:sz w:val="24"/>
          <w:szCs w:val="24"/>
          <w:lang w:val="id-ID"/>
        </w:rPr>
        <w:t xml:space="preserve">dan </w:t>
      </w:r>
      <w:r w:rsidR="00AE4701">
        <w:rPr>
          <w:rFonts w:ascii="Calibri" w:eastAsia="Times New Roman" w:hAnsi="Calibri" w:cs="Arial"/>
          <w:sz w:val="24"/>
          <w:szCs w:val="24"/>
          <w:lang w:val="id-ID"/>
        </w:rPr>
        <w:t>9</w:t>
      </w:r>
      <w:r w:rsidR="00BE317E">
        <w:rPr>
          <w:rFonts w:ascii="Calibri" w:eastAsia="Times New Roman" w:hAnsi="Calibri" w:cs="Arial"/>
          <w:sz w:val="24"/>
          <w:szCs w:val="24"/>
          <w:lang w:val="id-ID"/>
        </w:rPr>
        <w:t>2</w:t>
      </w:r>
      <w:r w:rsidR="00AE4701">
        <w:rPr>
          <w:rFonts w:ascii="Calibri" w:eastAsia="Times New Roman" w:hAnsi="Calibri" w:cs="Arial"/>
          <w:sz w:val="24"/>
          <w:szCs w:val="24"/>
          <w:lang w:val="id-ID"/>
        </w:rPr>
        <w:t>,</w:t>
      </w:r>
      <w:r w:rsidR="00BE317E">
        <w:rPr>
          <w:rFonts w:ascii="Calibri" w:eastAsia="Times New Roman" w:hAnsi="Calibri" w:cs="Arial"/>
          <w:sz w:val="24"/>
          <w:szCs w:val="24"/>
          <w:lang w:val="id-ID"/>
        </w:rPr>
        <w:t>6</w:t>
      </w:r>
      <w:r w:rsidR="009E3DC3">
        <w:rPr>
          <w:rFonts w:ascii="Calibri" w:eastAsia="Times New Roman" w:hAnsi="Calibri" w:cs="Arial"/>
          <w:sz w:val="24"/>
          <w:szCs w:val="24"/>
          <w:lang w:val="id-ID"/>
        </w:rPr>
        <w:t>4</w:t>
      </w:r>
      <w:r w:rsidRPr="00107AD5">
        <w:rPr>
          <w:rFonts w:ascii="Calibri" w:eastAsia="Times New Roman" w:hAnsi="Calibri" w:cs="Arial"/>
          <w:sz w:val="24"/>
          <w:szCs w:val="24"/>
          <w:lang w:val="id-ID"/>
        </w:rPr>
        <w:t xml:space="preserve">% </w:t>
      </w:r>
      <w:proofErr w:type="spellStart"/>
      <w:r w:rsidRPr="00107AD5">
        <w:rPr>
          <w:rFonts w:ascii="Calibri" w:eastAsia="Times New Roman" w:hAnsi="Calibri" w:cs="Arial"/>
          <w:sz w:val="24"/>
          <w:szCs w:val="24"/>
        </w:rPr>
        <w:t>terhadap</w:t>
      </w:r>
      <w:proofErr w:type="spellEnd"/>
      <w:r w:rsidR="00FC16F8">
        <w:rPr>
          <w:rFonts w:ascii="Calibri" w:eastAsia="Times New Roman" w:hAnsi="Calibri" w:cs="Arial"/>
          <w:sz w:val="24"/>
          <w:szCs w:val="24"/>
          <w:lang w:val="id-ID"/>
        </w:rPr>
        <w:t xml:space="preserve"> RKAP T</w:t>
      </w:r>
      <w:r w:rsidR="00C706E9">
        <w:rPr>
          <w:rFonts w:ascii="Calibri" w:eastAsia="Times New Roman" w:hAnsi="Calibri" w:cs="Arial"/>
          <w:sz w:val="24"/>
          <w:szCs w:val="24"/>
          <w:lang w:val="id-ID"/>
        </w:rPr>
        <w:t>ahun 2023</w:t>
      </w:r>
      <w:r w:rsidRPr="00107AD5">
        <w:rPr>
          <w:rFonts w:ascii="Calibri" w:eastAsia="Times New Roman" w:hAnsi="Calibri" w:cs="Arial"/>
          <w:sz w:val="24"/>
          <w:szCs w:val="24"/>
          <w:lang w:val="id-ID"/>
        </w:rPr>
        <w:t>, dengan rincian sebagai berikut :</w:t>
      </w:r>
    </w:p>
    <w:p w:rsidR="00AE4701" w:rsidRDefault="00AE4701" w:rsidP="00551219">
      <w:pPr>
        <w:tabs>
          <w:tab w:val="left" w:pos="540"/>
        </w:tabs>
        <w:spacing w:after="0" w:line="240" w:lineRule="auto"/>
        <w:jc w:val="both"/>
        <w:rPr>
          <w:rFonts w:ascii="Calibri" w:eastAsia="Times New Roman" w:hAnsi="Calibri" w:cs="Arial"/>
          <w:sz w:val="24"/>
          <w:szCs w:val="24"/>
          <w:lang w:val="id-ID"/>
        </w:rPr>
      </w:pPr>
    </w:p>
    <w:bookmarkStart w:id="273" w:name="_MON_1727781084"/>
    <w:bookmarkStart w:id="274" w:name="_MON_1723463394"/>
    <w:bookmarkStart w:id="275" w:name="_MON_1733549405"/>
    <w:bookmarkStart w:id="276" w:name="_MON_1723463409"/>
    <w:bookmarkStart w:id="277" w:name="_MON_1723463026"/>
    <w:bookmarkStart w:id="278" w:name="_MON_1767072298"/>
    <w:bookmarkStart w:id="279" w:name="_MON_1767072401"/>
    <w:bookmarkStart w:id="280" w:name="_MON_1723463388"/>
    <w:bookmarkStart w:id="281" w:name="_MON_1735378587"/>
    <w:bookmarkStart w:id="282" w:name="_MON_1735378700"/>
    <w:bookmarkStart w:id="283" w:name="_MON_1735378719"/>
    <w:bookmarkStart w:id="284" w:name="_MON_1727780850"/>
    <w:bookmarkStart w:id="285" w:name="_MON_1735903616"/>
    <w:bookmarkStart w:id="286" w:name="_MON_1735903779"/>
    <w:bookmarkStart w:id="287" w:name="_MON_1735903791"/>
    <w:bookmarkStart w:id="288" w:name="_MON_1735903797"/>
    <w:bookmarkStart w:id="289" w:name="_MON_1737443980"/>
    <w:bookmarkStart w:id="290" w:name="_MON_1735906126"/>
    <w:bookmarkStart w:id="291" w:name="_MON_1745740163"/>
    <w:bookmarkStart w:id="292" w:name="_MON_1786773250"/>
    <w:bookmarkStart w:id="293" w:name="_MON_174574031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Start w:id="294" w:name="_MON_1763464534"/>
    <w:bookmarkEnd w:id="294"/>
    <w:p w:rsidR="00AE4701" w:rsidRDefault="00C46661" w:rsidP="009B20D3">
      <w:pPr>
        <w:spacing w:after="0" w:line="240" w:lineRule="auto"/>
        <w:jc w:val="both"/>
        <w:rPr>
          <w:rFonts w:ascii="Calibri" w:eastAsia="Times New Roman" w:hAnsi="Calibri" w:cs="Arial"/>
          <w:sz w:val="24"/>
          <w:szCs w:val="24"/>
          <w:lang w:val="id-ID"/>
        </w:rPr>
      </w:pPr>
      <w:r w:rsidRPr="00797030">
        <w:rPr>
          <w:rFonts w:ascii="Calibri" w:eastAsia="Times New Roman" w:hAnsi="Calibri" w:cs="Arial"/>
          <w:sz w:val="24"/>
          <w:szCs w:val="24"/>
          <w:lang w:val="id-ID"/>
        </w:rPr>
        <w:object w:dxaOrig="14017" w:dyaOrig="2036">
          <v:shape id="_x0000_i1035" type="#_x0000_t75" style="width:447.15pt;height:130.1pt" o:ole="">
            <v:imagedata r:id="rId33" o:title=""/>
          </v:shape>
          <o:OLEObject Type="Embed" ProgID="Excel.Sheet.12" ShapeID="_x0000_i1035" DrawAspect="Content" ObjectID="_1786964211" r:id="rId34"/>
        </w:object>
      </w:r>
    </w:p>
    <w:p w:rsidR="00F73778" w:rsidRDefault="00F73778" w:rsidP="002602A9">
      <w:pPr>
        <w:tabs>
          <w:tab w:val="left" w:pos="540"/>
        </w:tabs>
        <w:spacing w:after="0" w:line="240" w:lineRule="auto"/>
        <w:ind w:left="540"/>
        <w:jc w:val="center"/>
        <w:rPr>
          <w:rFonts w:ascii="Calibri" w:eastAsia="Times New Roman" w:hAnsi="Calibri" w:cs="Arial"/>
          <w:sz w:val="24"/>
          <w:szCs w:val="24"/>
          <w:lang w:val="id-ID"/>
        </w:rPr>
      </w:pPr>
    </w:p>
    <w:p w:rsidR="00F73778" w:rsidRPr="003B1E4F" w:rsidRDefault="00F73778" w:rsidP="00F73778">
      <w:pPr>
        <w:tabs>
          <w:tab w:val="left" w:pos="540"/>
        </w:tabs>
        <w:spacing w:after="0" w:line="240" w:lineRule="auto"/>
        <w:ind w:left="540"/>
        <w:jc w:val="both"/>
        <w:rPr>
          <w:rFonts w:ascii="Calibri" w:eastAsia="Times New Roman" w:hAnsi="Calibri" w:cs="Arial"/>
          <w:sz w:val="24"/>
          <w:szCs w:val="24"/>
          <w:lang w:val="id-ID"/>
        </w:rPr>
      </w:pPr>
      <w:proofErr w:type="spellStart"/>
      <w:r w:rsidRPr="00F73778">
        <w:rPr>
          <w:rFonts w:ascii="Calibri" w:eastAsia="Times New Roman" w:hAnsi="Calibri" w:cs="Arial"/>
          <w:sz w:val="24"/>
          <w:szCs w:val="24"/>
        </w:rPr>
        <w:t>Pada</w:t>
      </w:r>
      <w:proofErr w:type="spellEnd"/>
      <w:r w:rsidRPr="00F73778">
        <w:rPr>
          <w:rFonts w:ascii="Calibri" w:eastAsia="Times New Roman" w:hAnsi="Calibri" w:cs="Arial"/>
          <w:sz w:val="24"/>
          <w:szCs w:val="24"/>
        </w:rPr>
        <w:t xml:space="preserve"> </w:t>
      </w:r>
      <w:proofErr w:type="spellStart"/>
      <w:r w:rsidRPr="00F73778">
        <w:rPr>
          <w:rFonts w:ascii="Calibri" w:eastAsia="Times New Roman" w:hAnsi="Calibri" w:cs="Arial"/>
          <w:sz w:val="24"/>
          <w:szCs w:val="24"/>
        </w:rPr>
        <w:t>tahun</w:t>
      </w:r>
      <w:proofErr w:type="spellEnd"/>
      <w:r w:rsidRPr="00F73778">
        <w:rPr>
          <w:rFonts w:ascii="Calibri" w:eastAsia="Times New Roman" w:hAnsi="Calibri" w:cs="Arial"/>
          <w:sz w:val="24"/>
          <w:szCs w:val="24"/>
        </w:rPr>
        <w:t xml:space="preserve"> 20</w:t>
      </w:r>
      <w:r w:rsidR="004D72B6">
        <w:rPr>
          <w:rFonts w:ascii="Calibri" w:eastAsia="Times New Roman" w:hAnsi="Calibri" w:cs="Arial"/>
          <w:sz w:val="24"/>
          <w:szCs w:val="24"/>
          <w:lang w:val="id-ID"/>
        </w:rPr>
        <w:t>23</w:t>
      </w:r>
      <w:r w:rsidRPr="00F73778">
        <w:rPr>
          <w:rFonts w:ascii="Calibri" w:eastAsia="Times New Roman" w:hAnsi="Calibri" w:cs="Arial"/>
          <w:sz w:val="24"/>
          <w:szCs w:val="24"/>
        </w:rPr>
        <w:t xml:space="preserve"> </w:t>
      </w:r>
      <w:proofErr w:type="spellStart"/>
      <w:r w:rsidRPr="00F73778">
        <w:rPr>
          <w:rFonts w:ascii="Calibri" w:eastAsia="Times New Roman" w:hAnsi="Calibri" w:cs="Arial"/>
          <w:sz w:val="24"/>
          <w:szCs w:val="24"/>
        </w:rPr>
        <w:t>terjadi</w:t>
      </w:r>
      <w:proofErr w:type="spellEnd"/>
      <w:r w:rsidRPr="00F73778">
        <w:rPr>
          <w:rFonts w:ascii="Calibri" w:eastAsia="Times New Roman" w:hAnsi="Calibri" w:cs="Arial"/>
          <w:sz w:val="24"/>
          <w:szCs w:val="24"/>
        </w:rPr>
        <w:t xml:space="preserve"> </w:t>
      </w:r>
      <w:r w:rsidR="00771CF5">
        <w:rPr>
          <w:rFonts w:ascii="Calibri" w:eastAsia="Times New Roman" w:hAnsi="Calibri" w:cs="Arial"/>
          <w:sz w:val="24"/>
          <w:szCs w:val="24"/>
          <w:lang w:val="id-ID"/>
        </w:rPr>
        <w:t>peningkatan</w:t>
      </w:r>
      <w:r w:rsidRPr="00F73778">
        <w:rPr>
          <w:rFonts w:ascii="Calibri" w:eastAsia="Times New Roman" w:hAnsi="Calibri" w:cs="Arial"/>
          <w:sz w:val="24"/>
          <w:szCs w:val="24"/>
        </w:rPr>
        <w:t xml:space="preserve"> </w:t>
      </w:r>
      <w:proofErr w:type="spellStart"/>
      <w:r w:rsidRPr="00F73778">
        <w:rPr>
          <w:rFonts w:ascii="Calibri" w:eastAsia="Times New Roman" w:hAnsi="Calibri" w:cs="Arial"/>
          <w:sz w:val="24"/>
          <w:szCs w:val="24"/>
        </w:rPr>
        <w:t>kebocoran</w:t>
      </w:r>
      <w:proofErr w:type="spellEnd"/>
      <w:r w:rsidRPr="00F73778">
        <w:rPr>
          <w:rFonts w:ascii="Calibri" w:eastAsia="Times New Roman" w:hAnsi="Calibri" w:cs="Arial"/>
          <w:sz w:val="24"/>
          <w:szCs w:val="24"/>
        </w:rPr>
        <w:t xml:space="preserve"> </w:t>
      </w:r>
      <w:proofErr w:type="spellStart"/>
      <w:r w:rsidRPr="00F73778">
        <w:rPr>
          <w:rFonts w:ascii="Calibri" w:eastAsia="Times New Roman" w:hAnsi="Calibri" w:cs="Arial"/>
          <w:sz w:val="24"/>
          <w:szCs w:val="24"/>
        </w:rPr>
        <w:t>sebesar</w:t>
      </w:r>
      <w:proofErr w:type="spellEnd"/>
      <w:r w:rsidRPr="00F73778">
        <w:rPr>
          <w:rFonts w:ascii="Calibri" w:eastAsia="Times New Roman" w:hAnsi="Calibri" w:cs="Arial"/>
          <w:sz w:val="24"/>
          <w:szCs w:val="24"/>
        </w:rPr>
        <w:t xml:space="preserve"> </w:t>
      </w:r>
      <w:r w:rsidR="00771CF5">
        <w:rPr>
          <w:rFonts w:ascii="Calibri" w:eastAsia="Times New Roman" w:hAnsi="Calibri" w:cs="Arial"/>
          <w:sz w:val="24"/>
          <w:szCs w:val="24"/>
          <w:lang w:val="id-ID"/>
        </w:rPr>
        <w:t>3,52</w:t>
      </w:r>
      <w:r w:rsidR="007A48D9">
        <w:rPr>
          <w:rFonts w:ascii="Calibri" w:eastAsia="Times New Roman" w:hAnsi="Calibri" w:cs="Arial"/>
          <w:sz w:val="24"/>
          <w:szCs w:val="24"/>
          <w:lang w:val="id-ID"/>
        </w:rPr>
        <w:t xml:space="preserve"> </w:t>
      </w:r>
      <w:r w:rsidRPr="00F73778">
        <w:rPr>
          <w:rFonts w:ascii="Calibri" w:eastAsia="Times New Roman" w:hAnsi="Calibri" w:cs="Arial"/>
          <w:sz w:val="24"/>
          <w:szCs w:val="24"/>
        </w:rPr>
        <w:t xml:space="preserve">% yang </w:t>
      </w:r>
      <w:r w:rsidR="00FC16F8">
        <w:rPr>
          <w:rFonts w:ascii="Calibri" w:eastAsia="Times New Roman" w:hAnsi="Calibri" w:cs="Arial"/>
          <w:sz w:val="24"/>
          <w:szCs w:val="24"/>
          <w:lang w:val="id-ID"/>
        </w:rPr>
        <w:t>pada T</w:t>
      </w:r>
      <w:r w:rsidR="00EB53AF">
        <w:rPr>
          <w:rFonts w:ascii="Calibri" w:eastAsia="Times New Roman" w:hAnsi="Calibri" w:cs="Arial"/>
          <w:sz w:val="24"/>
          <w:szCs w:val="24"/>
          <w:lang w:val="id-ID"/>
        </w:rPr>
        <w:t>ahun 202</w:t>
      </w:r>
      <w:r w:rsidR="004D72B6">
        <w:rPr>
          <w:rFonts w:ascii="Calibri" w:eastAsia="Times New Roman" w:hAnsi="Calibri" w:cs="Arial"/>
          <w:sz w:val="24"/>
          <w:szCs w:val="24"/>
          <w:lang w:val="id-ID"/>
        </w:rPr>
        <w:t>2</w:t>
      </w:r>
      <w:r w:rsidRPr="00F73778">
        <w:rPr>
          <w:rFonts w:ascii="Calibri" w:eastAsia="Times New Roman" w:hAnsi="Calibri" w:cs="Arial"/>
          <w:sz w:val="24"/>
          <w:szCs w:val="24"/>
          <w:lang w:val="id-ID"/>
        </w:rPr>
        <w:t xml:space="preserve"> kebocoran sebesar </w:t>
      </w:r>
      <w:r w:rsidR="00771CF5">
        <w:rPr>
          <w:rFonts w:ascii="Calibri" w:eastAsia="Times New Roman" w:hAnsi="Calibri" w:cs="Arial"/>
          <w:sz w:val="24"/>
          <w:szCs w:val="24"/>
          <w:lang w:val="id-ID"/>
        </w:rPr>
        <w:t>21,26</w:t>
      </w:r>
      <w:r w:rsidR="007A48D9">
        <w:rPr>
          <w:rFonts w:ascii="Calibri" w:eastAsia="Times New Roman" w:hAnsi="Calibri" w:cs="Arial"/>
          <w:sz w:val="24"/>
          <w:szCs w:val="24"/>
          <w:lang w:val="id-ID"/>
        </w:rPr>
        <w:t xml:space="preserve"> </w:t>
      </w:r>
      <w:r w:rsidRPr="00F73778">
        <w:rPr>
          <w:rFonts w:ascii="Calibri" w:eastAsia="Times New Roman" w:hAnsi="Calibri" w:cs="Arial"/>
          <w:sz w:val="24"/>
          <w:szCs w:val="24"/>
          <w:lang w:val="id-ID"/>
        </w:rPr>
        <w:t xml:space="preserve">% dan Tahun </w:t>
      </w:r>
      <w:r w:rsidR="004D72B6">
        <w:rPr>
          <w:rFonts w:ascii="Calibri" w:eastAsia="Times New Roman" w:hAnsi="Calibri" w:cs="Arial"/>
          <w:sz w:val="24"/>
          <w:szCs w:val="24"/>
          <w:lang w:val="id-ID"/>
        </w:rPr>
        <w:t>2023</w:t>
      </w:r>
      <w:r w:rsidR="00771CF5">
        <w:rPr>
          <w:rFonts w:ascii="Calibri" w:eastAsia="Times New Roman" w:hAnsi="Calibri" w:cs="Arial"/>
          <w:sz w:val="24"/>
          <w:szCs w:val="24"/>
          <w:lang w:val="id-ID"/>
        </w:rPr>
        <w:t xml:space="preserve"> meningkat</w:t>
      </w:r>
      <w:r w:rsidRPr="00F73778">
        <w:rPr>
          <w:rFonts w:ascii="Calibri" w:eastAsia="Times New Roman" w:hAnsi="Calibri" w:cs="Arial"/>
          <w:sz w:val="24"/>
          <w:szCs w:val="24"/>
          <w:lang w:val="id-ID"/>
        </w:rPr>
        <w:t xml:space="preserve"> menjadi </w:t>
      </w:r>
      <w:r w:rsidR="00771CF5">
        <w:rPr>
          <w:rFonts w:ascii="Calibri" w:eastAsia="Times New Roman" w:hAnsi="Calibri" w:cs="Arial"/>
          <w:sz w:val="24"/>
          <w:szCs w:val="24"/>
          <w:lang w:val="id-ID"/>
        </w:rPr>
        <w:t>24</w:t>
      </w:r>
      <w:r w:rsidRPr="00F73778">
        <w:rPr>
          <w:rFonts w:ascii="Calibri" w:eastAsia="Times New Roman" w:hAnsi="Calibri" w:cs="Arial"/>
          <w:sz w:val="24"/>
          <w:szCs w:val="24"/>
          <w:lang w:val="id-ID"/>
        </w:rPr>
        <w:t>,</w:t>
      </w:r>
      <w:r w:rsidR="000F4C6D">
        <w:rPr>
          <w:rFonts w:ascii="Calibri" w:eastAsia="Times New Roman" w:hAnsi="Calibri" w:cs="Arial"/>
          <w:sz w:val="24"/>
          <w:szCs w:val="24"/>
          <w:lang w:val="id-ID"/>
        </w:rPr>
        <w:t>76</w:t>
      </w:r>
      <w:r w:rsidRPr="00F73778">
        <w:rPr>
          <w:rFonts w:ascii="Calibri" w:eastAsia="Times New Roman" w:hAnsi="Calibri" w:cs="Arial"/>
          <w:sz w:val="24"/>
          <w:szCs w:val="24"/>
          <w:lang w:val="id-ID"/>
        </w:rPr>
        <w:t>%.</w:t>
      </w:r>
      <w:r w:rsidRPr="003B1E4F">
        <w:rPr>
          <w:rFonts w:ascii="Calibri" w:eastAsia="Times New Roman" w:hAnsi="Calibri" w:cs="Arial"/>
          <w:sz w:val="24"/>
          <w:szCs w:val="24"/>
          <w:lang w:val="id-ID"/>
        </w:rPr>
        <w:t xml:space="preserve">      </w:t>
      </w:r>
    </w:p>
    <w:p w:rsidR="00EB5495" w:rsidRDefault="00EB5495" w:rsidP="00F97057">
      <w:pPr>
        <w:tabs>
          <w:tab w:val="left" w:pos="540"/>
        </w:tabs>
        <w:spacing w:after="0" w:line="420" w:lineRule="auto"/>
        <w:jc w:val="both"/>
        <w:rPr>
          <w:rFonts w:ascii="Calibri" w:eastAsia="Times New Roman" w:hAnsi="Calibri" w:cs="Arial"/>
          <w:sz w:val="20"/>
          <w:szCs w:val="20"/>
          <w:lang w:val="id-ID"/>
        </w:rPr>
      </w:pPr>
    </w:p>
    <w:bookmarkStart w:id="295" w:name="_MON_1727844857"/>
    <w:bookmarkStart w:id="296" w:name="_MON_1727844873"/>
    <w:bookmarkStart w:id="297" w:name="_MON_1727844883"/>
    <w:bookmarkStart w:id="298" w:name="_MON_1727844611"/>
    <w:bookmarkStart w:id="299" w:name="_MON_1727844721"/>
    <w:bookmarkStart w:id="300" w:name="_MON_1727844819"/>
    <w:bookmarkStart w:id="301" w:name="_MON_1736340976"/>
    <w:bookmarkStart w:id="302" w:name="_MON_1727844829"/>
    <w:bookmarkStart w:id="303" w:name="_MON_1728192367"/>
    <w:bookmarkStart w:id="304" w:name="_MON_1728192470"/>
    <w:bookmarkStart w:id="305" w:name="_MON_1728192580"/>
    <w:bookmarkStart w:id="306" w:name="_MON_1727844835"/>
    <w:bookmarkEnd w:id="295"/>
    <w:bookmarkEnd w:id="296"/>
    <w:bookmarkEnd w:id="297"/>
    <w:bookmarkEnd w:id="298"/>
    <w:bookmarkEnd w:id="299"/>
    <w:bookmarkEnd w:id="300"/>
    <w:bookmarkEnd w:id="301"/>
    <w:bookmarkEnd w:id="302"/>
    <w:bookmarkEnd w:id="303"/>
    <w:bookmarkEnd w:id="304"/>
    <w:bookmarkEnd w:id="305"/>
    <w:bookmarkEnd w:id="306"/>
    <w:bookmarkStart w:id="307" w:name="_MON_1727844840"/>
    <w:bookmarkEnd w:id="307"/>
    <w:p w:rsidR="00551219" w:rsidRPr="00551219" w:rsidRDefault="00B23D29" w:rsidP="00551219">
      <w:pPr>
        <w:ind w:firstLine="720"/>
        <w:rPr>
          <w:rFonts w:ascii="Calibri" w:eastAsia="Times New Roman" w:hAnsi="Calibri" w:cs="Arial"/>
          <w:sz w:val="20"/>
          <w:szCs w:val="20"/>
          <w:lang w:val="id-ID"/>
        </w:rPr>
      </w:pPr>
      <w:r w:rsidRPr="00797030">
        <w:rPr>
          <w:rFonts w:ascii="Calibri" w:eastAsia="Times New Roman" w:hAnsi="Calibri" w:cs="Arial"/>
          <w:sz w:val="24"/>
          <w:szCs w:val="24"/>
          <w:lang w:val="id-ID"/>
        </w:rPr>
        <w:object w:dxaOrig="11858" w:dyaOrig="1460">
          <v:shape id="_x0000_i1036" type="#_x0000_t75" style="width:378.15pt;height:54.45pt" o:ole="">
            <v:imagedata r:id="rId35" o:title=""/>
          </v:shape>
          <o:OLEObject Type="Embed" ProgID="Excel.Sheet.12" ShapeID="_x0000_i1036" DrawAspect="Content" ObjectID="_1786964212" r:id="rId36"/>
        </w:object>
      </w:r>
    </w:p>
    <w:p w:rsidR="008F6D44" w:rsidRDefault="008F6D44" w:rsidP="00F97057">
      <w:pPr>
        <w:tabs>
          <w:tab w:val="left" w:pos="540"/>
        </w:tabs>
        <w:spacing w:after="0" w:line="420" w:lineRule="auto"/>
        <w:jc w:val="both"/>
        <w:rPr>
          <w:rFonts w:ascii="Calibri" w:eastAsia="Times New Roman" w:hAnsi="Calibri" w:cs="Arial"/>
          <w:sz w:val="20"/>
          <w:szCs w:val="20"/>
          <w:lang w:val="id-ID"/>
        </w:rPr>
      </w:pPr>
    </w:p>
    <w:p w:rsidR="00DB2161" w:rsidRDefault="00DB2161" w:rsidP="00F97057">
      <w:pPr>
        <w:tabs>
          <w:tab w:val="left" w:pos="540"/>
        </w:tabs>
        <w:spacing w:after="0" w:line="420" w:lineRule="auto"/>
        <w:jc w:val="both"/>
        <w:rPr>
          <w:rFonts w:ascii="Calibri" w:eastAsia="Times New Roman" w:hAnsi="Calibri" w:cs="Arial"/>
          <w:sz w:val="20"/>
          <w:szCs w:val="20"/>
          <w:lang w:val="id-ID"/>
        </w:rPr>
      </w:pPr>
    </w:p>
    <w:p w:rsidR="00DB2161" w:rsidRDefault="00DB2161" w:rsidP="00F97057">
      <w:pPr>
        <w:tabs>
          <w:tab w:val="left" w:pos="540"/>
        </w:tabs>
        <w:spacing w:after="0" w:line="420" w:lineRule="auto"/>
        <w:jc w:val="both"/>
        <w:rPr>
          <w:rFonts w:ascii="Calibri" w:eastAsia="Times New Roman" w:hAnsi="Calibri" w:cs="Arial"/>
          <w:sz w:val="20"/>
          <w:szCs w:val="20"/>
          <w:lang w:val="id-ID"/>
        </w:rPr>
      </w:pPr>
    </w:p>
    <w:p w:rsidR="00DB2161" w:rsidRDefault="00DB2161" w:rsidP="00F97057">
      <w:pPr>
        <w:tabs>
          <w:tab w:val="left" w:pos="540"/>
        </w:tabs>
        <w:spacing w:after="0" w:line="420" w:lineRule="auto"/>
        <w:jc w:val="both"/>
        <w:rPr>
          <w:rFonts w:ascii="Calibri" w:eastAsia="Times New Roman" w:hAnsi="Calibri" w:cs="Arial"/>
          <w:sz w:val="20"/>
          <w:szCs w:val="20"/>
          <w:lang w:val="id-ID"/>
        </w:rPr>
      </w:pPr>
    </w:p>
    <w:p w:rsidR="00DB2161" w:rsidRDefault="00DB2161" w:rsidP="00F97057">
      <w:pPr>
        <w:tabs>
          <w:tab w:val="left" w:pos="540"/>
        </w:tabs>
        <w:spacing w:after="0" w:line="420" w:lineRule="auto"/>
        <w:jc w:val="both"/>
        <w:rPr>
          <w:rFonts w:ascii="Calibri" w:eastAsia="Times New Roman" w:hAnsi="Calibri" w:cs="Arial"/>
          <w:sz w:val="20"/>
          <w:szCs w:val="20"/>
          <w:lang w:val="id-ID"/>
        </w:rPr>
      </w:pPr>
    </w:p>
    <w:p w:rsidR="00DB2161" w:rsidRDefault="00DB2161" w:rsidP="00F97057">
      <w:pPr>
        <w:tabs>
          <w:tab w:val="left" w:pos="540"/>
        </w:tabs>
        <w:spacing w:after="0" w:line="420" w:lineRule="auto"/>
        <w:jc w:val="both"/>
        <w:rPr>
          <w:rFonts w:ascii="Calibri" w:eastAsia="Times New Roman" w:hAnsi="Calibri" w:cs="Arial"/>
          <w:sz w:val="20"/>
          <w:szCs w:val="20"/>
          <w:lang w:val="id-ID"/>
        </w:rPr>
      </w:pPr>
    </w:p>
    <w:p w:rsidR="00F34F55" w:rsidRDefault="00F34F55" w:rsidP="00F97057">
      <w:pPr>
        <w:tabs>
          <w:tab w:val="left" w:pos="540"/>
        </w:tabs>
        <w:spacing w:after="0" w:line="420" w:lineRule="auto"/>
        <w:jc w:val="both"/>
        <w:rPr>
          <w:rFonts w:ascii="Calibri" w:eastAsia="Times New Roman" w:hAnsi="Calibri" w:cs="Arial"/>
          <w:sz w:val="20"/>
          <w:szCs w:val="20"/>
          <w:lang w:val="id-ID"/>
        </w:rPr>
      </w:pPr>
    </w:p>
    <w:p w:rsidR="00B3111C" w:rsidRDefault="00B3111C" w:rsidP="00F97057">
      <w:pPr>
        <w:tabs>
          <w:tab w:val="left" w:pos="540"/>
        </w:tabs>
        <w:spacing w:after="0" w:line="420" w:lineRule="auto"/>
        <w:jc w:val="both"/>
        <w:rPr>
          <w:rFonts w:ascii="Calibri" w:eastAsia="Times New Roman" w:hAnsi="Calibri" w:cs="Arial"/>
          <w:sz w:val="20"/>
          <w:szCs w:val="20"/>
          <w:lang w:val="id-ID"/>
        </w:rPr>
      </w:pPr>
    </w:p>
    <w:p w:rsidR="00F34F55" w:rsidRDefault="00F34F55" w:rsidP="00F97057">
      <w:pPr>
        <w:tabs>
          <w:tab w:val="left" w:pos="540"/>
        </w:tabs>
        <w:spacing w:after="0" w:line="420" w:lineRule="auto"/>
        <w:jc w:val="both"/>
        <w:rPr>
          <w:rFonts w:ascii="Calibri" w:eastAsia="Times New Roman" w:hAnsi="Calibri" w:cs="Arial"/>
          <w:sz w:val="20"/>
          <w:szCs w:val="20"/>
          <w:lang w:val="id-ID"/>
        </w:rPr>
      </w:pPr>
    </w:p>
    <w:p w:rsidR="002A7579" w:rsidRDefault="002A7579" w:rsidP="00F97057">
      <w:pPr>
        <w:tabs>
          <w:tab w:val="left" w:pos="540"/>
        </w:tabs>
        <w:spacing w:after="0" w:line="420" w:lineRule="auto"/>
        <w:jc w:val="both"/>
        <w:rPr>
          <w:rFonts w:ascii="Calibri" w:eastAsia="Times New Roman" w:hAnsi="Calibri" w:cs="Arial"/>
          <w:sz w:val="20"/>
          <w:szCs w:val="20"/>
          <w:lang w:val="id-ID"/>
        </w:rPr>
      </w:pPr>
    </w:p>
    <w:p w:rsidR="002A7579" w:rsidRDefault="002A7579" w:rsidP="00F97057">
      <w:pPr>
        <w:tabs>
          <w:tab w:val="left" w:pos="540"/>
        </w:tabs>
        <w:spacing w:after="0" w:line="420" w:lineRule="auto"/>
        <w:jc w:val="both"/>
        <w:rPr>
          <w:rFonts w:ascii="Calibri" w:eastAsia="Times New Roman" w:hAnsi="Calibri" w:cs="Arial"/>
          <w:sz w:val="20"/>
          <w:szCs w:val="20"/>
          <w:lang w:val="id-ID"/>
        </w:rPr>
      </w:pPr>
    </w:p>
    <w:p w:rsidR="002A7579" w:rsidRDefault="002A7579" w:rsidP="00F97057">
      <w:pPr>
        <w:tabs>
          <w:tab w:val="left" w:pos="540"/>
        </w:tabs>
        <w:spacing w:after="0" w:line="420" w:lineRule="auto"/>
        <w:jc w:val="both"/>
        <w:rPr>
          <w:rFonts w:ascii="Calibri" w:eastAsia="Times New Roman" w:hAnsi="Calibri" w:cs="Arial"/>
          <w:sz w:val="20"/>
          <w:szCs w:val="20"/>
          <w:lang w:val="id-ID"/>
        </w:rPr>
      </w:pPr>
    </w:p>
    <w:p w:rsidR="002A7579" w:rsidRDefault="002A7579" w:rsidP="00F97057">
      <w:pPr>
        <w:tabs>
          <w:tab w:val="left" w:pos="540"/>
        </w:tabs>
        <w:spacing w:after="0" w:line="420" w:lineRule="auto"/>
        <w:jc w:val="both"/>
        <w:rPr>
          <w:rFonts w:ascii="Calibri" w:eastAsia="Times New Roman" w:hAnsi="Calibri" w:cs="Arial"/>
          <w:sz w:val="20"/>
          <w:szCs w:val="20"/>
          <w:lang w:val="id-ID"/>
        </w:rPr>
      </w:pPr>
    </w:p>
    <w:p w:rsidR="002A7579" w:rsidRDefault="002A7579" w:rsidP="00F97057">
      <w:pPr>
        <w:tabs>
          <w:tab w:val="left" w:pos="540"/>
        </w:tabs>
        <w:spacing w:after="0" w:line="420" w:lineRule="auto"/>
        <w:jc w:val="both"/>
        <w:rPr>
          <w:rFonts w:ascii="Calibri" w:eastAsia="Times New Roman" w:hAnsi="Calibri" w:cs="Arial"/>
          <w:sz w:val="20"/>
          <w:szCs w:val="20"/>
          <w:lang w:val="id-ID"/>
        </w:rPr>
      </w:pPr>
    </w:p>
    <w:p w:rsidR="002A7579" w:rsidRDefault="002A7579" w:rsidP="00F97057">
      <w:pPr>
        <w:tabs>
          <w:tab w:val="left" w:pos="540"/>
        </w:tabs>
        <w:spacing w:after="0" w:line="420" w:lineRule="auto"/>
        <w:jc w:val="both"/>
        <w:rPr>
          <w:rFonts w:ascii="Calibri" w:eastAsia="Times New Roman" w:hAnsi="Calibri" w:cs="Arial"/>
          <w:sz w:val="20"/>
          <w:szCs w:val="20"/>
          <w:lang w:val="id-ID"/>
        </w:rPr>
      </w:pPr>
    </w:p>
    <w:p w:rsidR="00E6692F" w:rsidRDefault="00E6692F" w:rsidP="00F97057">
      <w:pPr>
        <w:tabs>
          <w:tab w:val="left" w:pos="540"/>
        </w:tabs>
        <w:spacing w:after="0" w:line="420" w:lineRule="auto"/>
        <w:jc w:val="both"/>
        <w:rPr>
          <w:rFonts w:ascii="Calibri" w:eastAsia="Times New Roman" w:hAnsi="Calibri" w:cs="Arial"/>
          <w:sz w:val="20"/>
          <w:szCs w:val="20"/>
          <w:lang w:val="id-ID"/>
        </w:rPr>
      </w:pPr>
    </w:p>
    <w:p w:rsidR="002A7579" w:rsidRDefault="002A7579" w:rsidP="00F97057">
      <w:pPr>
        <w:tabs>
          <w:tab w:val="left" w:pos="540"/>
        </w:tabs>
        <w:spacing w:after="0" w:line="420" w:lineRule="auto"/>
        <w:jc w:val="both"/>
        <w:rPr>
          <w:rFonts w:ascii="Calibri" w:eastAsia="Times New Roman" w:hAnsi="Calibri" w:cs="Arial"/>
          <w:sz w:val="20"/>
          <w:szCs w:val="20"/>
          <w:lang w:val="id-ID"/>
        </w:rPr>
      </w:pPr>
    </w:p>
    <w:p w:rsidR="003B4D97" w:rsidRPr="001301A9" w:rsidRDefault="00C92FC9" w:rsidP="00231292">
      <w:pPr>
        <w:pStyle w:val="ListParagraph"/>
        <w:numPr>
          <w:ilvl w:val="2"/>
          <w:numId w:val="44"/>
        </w:numPr>
        <w:spacing w:after="0" w:line="240" w:lineRule="auto"/>
        <w:ind w:left="567" w:hanging="567"/>
        <w:rPr>
          <w:rFonts w:ascii="Calibri" w:eastAsia="Times New Roman" w:hAnsi="Calibri" w:cs="Arial"/>
          <w:b/>
          <w:sz w:val="24"/>
          <w:szCs w:val="24"/>
        </w:rPr>
      </w:pPr>
      <w:r w:rsidRPr="001301A9">
        <w:rPr>
          <w:rFonts w:ascii="Calibri" w:eastAsia="Times New Roman" w:hAnsi="Calibri" w:cs="Arial"/>
          <w:b/>
          <w:sz w:val="24"/>
          <w:szCs w:val="24"/>
        </w:rPr>
        <w:t>B</w:t>
      </w:r>
      <w:r w:rsidRPr="001301A9">
        <w:rPr>
          <w:rFonts w:ascii="Calibri" w:eastAsia="Times New Roman" w:hAnsi="Calibri" w:cs="Arial"/>
          <w:b/>
          <w:sz w:val="24"/>
          <w:szCs w:val="24"/>
          <w:lang w:val="id-ID"/>
        </w:rPr>
        <w:t>EBAN</w:t>
      </w:r>
      <w:r w:rsidR="003B4D97" w:rsidRPr="001301A9">
        <w:rPr>
          <w:rFonts w:ascii="Calibri" w:eastAsia="Times New Roman" w:hAnsi="Calibri" w:cs="Arial"/>
          <w:b/>
          <w:sz w:val="24"/>
          <w:szCs w:val="24"/>
        </w:rPr>
        <w:t xml:space="preserve"> USAHA</w:t>
      </w:r>
      <w:r w:rsidR="003B4D97" w:rsidRPr="001301A9">
        <w:rPr>
          <w:rFonts w:ascii="Calibri" w:eastAsia="Times New Roman" w:hAnsi="Calibri" w:cs="Arial"/>
          <w:b/>
          <w:sz w:val="24"/>
          <w:szCs w:val="24"/>
          <w:lang w:val="id-ID"/>
        </w:rPr>
        <w:t xml:space="preserve"> </w:t>
      </w:r>
    </w:p>
    <w:p w:rsidR="005F2715" w:rsidRDefault="005F2715" w:rsidP="005F2715">
      <w:pPr>
        <w:pStyle w:val="ListParagraph"/>
        <w:tabs>
          <w:tab w:val="left" w:pos="360"/>
          <w:tab w:val="left" w:pos="540"/>
        </w:tabs>
        <w:spacing w:after="0" w:line="240" w:lineRule="auto"/>
        <w:ind w:left="1440"/>
        <w:rPr>
          <w:rFonts w:ascii="Calibri" w:eastAsia="Times New Roman" w:hAnsi="Calibri" w:cs="Arial"/>
          <w:b/>
          <w:sz w:val="24"/>
          <w:szCs w:val="24"/>
          <w:lang w:val="id-ID"/>
        </w:rPr>
      </w:pPr>
    </w:p>
    <w:p w:rsidR="00154C7A" w:rsidRPr="002C76FB" w:rsidRDefault="00154C7A" w:rsidP="00154C7A">
      <w:pPr>
        <w:pStyle w:val="ListParagraph"/>
        <w:tabs>
          <w:tab w:val="left" w:pos="360"/>
          <w:tab w:val="left" w:pos="540"/>
        </w:tabs>
        <w:spacing w:after="0" w:line="240" w:lineRule="auto"/>
        <w:ind w:left="1440"/>
        <w:rPr>
          <w:rFonts w:ascii="Calibri" w:eastAsia="Times New Roman" w:hAnsi="Calibri" w:cs="Arial"/>
          <w:b/>
          <w:sz w:val="24"/>
          <w:szCs w:val="24"/>
          <w:lang w:val="id-ID"/>
        </w:rPr>
      </w:pPr>
    </w:p>
    <w:p w:rsidR="00154C7A" w:rsidRPr="00C9463F" w:rsidRDefault="00BB0FE9" w:rsidP="000B5102">
      <w:pPr>
        <w:spacing w:after="0"/>
        <w:rPr>
          <w:rFonts w:ascii="Calibri" w:eastAsia="Times New Roman" w:hAnsi="Calibri" w:cs="Arial"/>
          <w:b/>
          <w:sz w:val="24"/>
          <w:szCs w:val="24"/>
          <w:lang w:val="id-ID"/>
        </w:rPr>
      </w:pPr>
      <w:r w:rsidRPr="008A272D">
        <w:rPr>
          <w:rFonts w:ascii="Calibri" w:eastAsia="Times New Roman" w:hAnsi="Calibri" w:cs="Arial"/>
          <w:b/>
          <w:sz w:val="24"/>
          <w:szCs w:val="24"/>
          <w:lang w:val="id-ID"/>
        </w:rPr>
        <w:t>3.7</w:t>
      </w:r>
      <w:r w:rsidR="000B5102" w:rsidRPr="008A272D">
        <w:rPr>
          <w:rFonts w:ascii="Calibri" w:eastAsia="Times New Roman" w:hAnsi="Calibri" w:cs="Arial"/>
          <w:b/>
          <w:sz w:val="24"/>
          <w:szCs w:val="24"/>
          <w:lang w:val="id-ID"/>
        </w:rPr>
        <w:t>.4.1.</w:t>
      </w:r>
      <w:r w:rsidR="00154C7A" w:rsidRPr="008A272D">
        <w:rPr>
          <w:rFonts w:ascii="Calibri" w:eastAsia="Times New Roman" w:hAnsi="Calibri" w:cs="Arial"/>
          <w:b/>
          <w:sz w:val="24"/>
          <w:szCs w:val="24"/>
          <w:lang w:val="id-ID"/>
        </w:rPr>
        <w:t xml:space="preserve">  </w:t>
      </w:r>
      <w:r w:rsidR="00C92FC9" w:rsidRPr="008A272D">
        <w:rPr>
          <w:rFonts w:ascii="Calibri" w:eastAsia="Times New Roman" w:hAnsi="Calibri" w:cs="Arial"/>
          <w:b/>
          <w:sz w:val="24"/>
          <w:szCs w:val="24"/>
        </w:rPr>
        <w:t>REALISASI B</w:t>
      </w:r>
      <w:r w:rsidR="00C92FC9" w:rsidRPr="008A272D">
        <w:rPr>
          <w:rFonts w:ascii="Calibri" w:eastAsia="Times New Roman" w:hAnsi="Calibri" w:cs="Arial"/>
          <w:b/>
          <w:sz w:val="24"/>
          <w:szCs w:val="24"/>
          <w:lang w:val="id-ID"/>
        </w:rPr>
        <w:t>EBAN</w:t>
      </w:r>
      <w:r w:rsidR="00154C7A" w:rsidRPr="008A272D">
        <w:rPr>
          <w:rFonts w:ascii="Calibri" w:eastAsia="Times New Roman" w:hAnsi="Calibri" w:cs="Arial"/>
          <w:b/>
          <w:sz w:val="24"/>
          <w:szCs w:val="24"/>
        </w:rPr>
        <w:t xml:space="preserve"> LANGSUNG</w:t>
      </w:r>
      <w:r w:rsidR="00E57BC2" w:rsidRPr="008A272D">
        <w:rPr>
          <w:rFonts w:ascii="Calibri" w:eastAsia="Times New Roman" w:hAnsi="Calibri" w:cs="Arial"/>
          <w:b/>
          <w:sz w:val="24"/>
          <w:szCs w:val="24"/>
          <w:lang w:val="id-ID"/>
        </w:rPr>
        <w:t xml:space="preserve"> TAHUN</w:t>
      </w:r>
      <w:r w:rsidR="00154C7A" w:rsidRPr="008A272D">
        <w:rPr>
          <w:rFonts w:ascii="Calibri" w:eastAsia="Times New Roman" w:hAnsi="Calibri" w:cs="Arial"/>
          <w:b/>
          <w:sz w:val="24"/>
          <w:szCs w:val="24"/>
        </w:rPr>
        <w:t xml:space="preserve"> </w:t>
      </w:r>
      <w:r w:rsidR="00640A87" w:rsidRPr="008A272D">
        <w:rPr>
          <w:rFonts w:ascii="Calibri" w:eastAsia="Times New Roman" w:hAnsi="Calibri" w:cs="Arial"/>
          <w:b/>
          <w:sz w:val="24"/>
          <w:szCs w:val="24"/>
          <w:lang w:val="id-ID"/>
        </w:rPr>
        <w:t>2022</w:t>
      </w:r>
      <w:r w:rsidR="00051815" w:rsidRPr="008A272D">
        <w:rPr>
          <w:rFonts w:ascii="Calibri" w:eastAsia="Times New Roman" w:hAnsi="Calibri" w:cs="Arial"/>
          <w:b/>
          <w:sz w:val="24"/>
          <w:szCs w:val="24"/>
          <w:lang w:val="id-ID"/>
        </w:rPr>
        <w:t xml:space="preserve">, RKAP DAN REALISASI </w:t>
      </w:r>
      <w:r w:rsidR="00E57BC2" w:rsidRPr="008A272D">
        <w:rPr>
          <w:rFonts w:ascii="Calibri" w:eastAsia="Times New Roman" w:hAnsi="Calibri" w:cs="Arial"/>
          <w:b/>
          <w:sz w:val="24"/>
          <w:szCs w:val="24"/>
          <w:lang w:val="id-ID"/>
        </w:rPr>
        <w:t xml:space="preserve">TAHUN </w:t>
      </w:r>
      <w:r w:rsidR="00051815" w:rsidRPr="008A272D">
        <w:rPr>
          <w:rFonts w:ascii="Calibri" w:eastAsia="Times New Roman" w:hAnsi="Calibri" w:cs="Arial"/>
          <w:b/>
          <w:sz w:val="24"/>
          <w:szCs w:val="24"/>
          <w:lang w:val="id-ID"/>
        </w:rPr>
        <w:t>202</w:t>
      </w:r>
      <w:r w:rsidR="00640A87" w:rsidRPr="008A272D">
        <w:rPr>
          <w:rFonts w:ascii="Calibri" w:eastAsia="Times New Roman" w:hAnsi="Calibri" w:cs="Arial"/>
          <w:b/>
          <w:sz w:val="24"/>
          <w:szCs w:val="24"/>
          <w:lang w:val="id-ID"/>
        </w:rPr>
        <w:t>3</w:t>
      </w:r>
    </w:p>
    <w:p w:rsidR="007B2CC9" w:rsidRPr="000E31E4" w:rsidRDefault="007B2CC9" w:rsidP="000E31E4">
      <w:pPr>
        <w:tabs>
          <w:tab w:val="left" w:pos="360"/>
          <w:tab w:val="left" w:pos="540"/>
        </w:tabs>
        <w:spacing w:after="0" w:line="264" w:lineRule="auto"/>
        <w:jc w:val="both"/>
        <w:rPr>
          <w:rFonts w:ascii="Calibri" w:eastAsia="Times New Roman" w:hAnsi="Calibri" w:cs="Arial"/>
          <w:sz w:val="20"/>
          <w:szCs w:val="20"/>
          <w:lang w:val="id-ID"/>
        </w:rPr>
      </w:pPr>
    </w:p>
    <w:p w:rsidR="001D5419" w:rsidRPr="000E31E4" w:rsidRDefault="00051815" w:rsidP="000E31E4">
      <w:pPr>
        <w:spacing w:after="0" w:line="264" w:lineRule="auto"/>
        <w:ind w:left="851"/>
        <w:jc w:val="both"/>
        <w:rPr>
          <w:rFonts w:ascii="Calibri" w:eastAsia="Times New Roman" w:hAnsi="Calibri" w:cs="Arial"/>
          <w:sz w:val="20"/>
          <w:szCs w:val="20"/>
          <w:lang w:val="id-ID"/>
        </w:rPr>
      </w:pPr>
      <w:proofErr w:type="spellStart"/>
      <w:r w:rsidRPr="00724C5C">
        <w:rPr>
          <w:rFonts w:ascii="Calibri" w:eastAsia="Times New Roman" w:hAnsi="Calibri" w:cs="Arial"/>
          <w:sz w:val="24"/>
          <w:szCs w:val="24"/>
        </w:rPr>
        <w:t>Realisasi</w:t>
      </w:r>
      <w:proofErr w:type="spellEnd"/>
      <w:r w:rsidRPr="00724C5C">
        <w:rPr>
          <w:rFonts w:ascii="Calibri" w:eastAsia="Times New Roman" w:hAnsi="Calibri" w:cs="Arial"/>
          <w:sz w:val="24"/>
          <w:szCs w:val="24"/>
        </w:rPr>
        <w:t xml:space="preserve"> B</w:t>
      </w:r>
      <w:r w:rsidR="00581ECA">
        <w:rPr>
          <w:rFonts w:ascii="Calibri" w:eastAsia="Times New Roman" w:hAnsi="Calibri" w:cs="Arial"/>
          <w:sz w:val="24"/>
          <w:szCs w:val="24"/>
          <w:lang w:val="id-ID"/>
        </w:rPr>
        <w:t>eban</w:t>
      </w:r>
      <w:r w:rsidRPr="00724C5C">
        <w:rPr>
          <w:rFonts w:ascii="Calibri" w:eastAsia="Times New Roman" w:hAnsi="Calibri" w:cs="Arial"/>
          <w:sz w:val="24"/>
          <w:szCs w:val="24"/>
          <w:lang w:val="id-ID"/>
        </w:rPr>
        <w:t xml:space="preserve"> </w:t>
      </w:r>
      <w:proofErr w:type="spellStart"/>
      <w:r w:rsidRPr="00724C5C">
        <w:rPr>
          <w:rFonts w:ascii="Calibri" w:eastAsia="Times New Roman" w:hAnsi="Calibri" w:cs="Arial"/>
          <w:sz w:val="24"/>
          <w:szCs w:val="24"/>
        </w:rPr>
        <w:t>Langsung</w:t>
      </w:r>
      <w:proofErr w:type="spellEnd"/>
      <w:r w:rsidRPr="00724C5C">
        <w:rPr>
          <w:rFonts w:ascii="Calibri" w:eastAsia="Times New Roman" w:hAnsi="Calibri" w:cs="Arial"/>
          <w:sz w:val="24"/>
          <w:szCs w:val="24"/>
        </w:rPr>
        <w:t xml:space="preserve"> Usaha </w:t>
      </w:r>
      <w:r w:rsidR="00E57BC2" w:rsidRPr="00724C5C">
        <w:rPr>
          <w:rFonts w:ascii="Calibri" w:eastAsia="Times New Roman" w:hAnsi="Calibri" w:cs="Arial"/>
          <w:sz w:val="24"/>
          <w:szCs w:val="24"/>
          <w:lang w:val="id-ID"/>
        </w:rPr>
        <w:t xml:space="preserve">Tahun </w:t>
      </w:r>
      <w:r w:rsidR="004D72B6">
        <w:rPr>
          <w:rFonts w:ascii="Calibri" w:eastAsia="Times New Roman" w:hAnsi="Calibri" w:cs="Arial"/>
          <w:sz w:val="24"/>
          <w:szCs w:val="24"/>
          <w:lang w:val="id-ID"/>
        </w:rPr>
        <w:t>2023</w:t>
      </w:r>
      <w:r w:rsidRPr="00724C5C">
        <w:rPr>
          <w:rFonts w:ascii="Calibri" w:eastAsia="Times New Roman" w:hAnsi="Calibri" w:cs="Arial"/>
          <w:sz w:val="24"/>
          <w:szCs w:val="24"/>
          <w:lang w:val="id-ID"/>
        </w:rPr>
        <w:t xml:space="preserve"> sebesar Rp. </w:t>
      </w:r>
      <w:r w:rsidR="00233CBD">
        <w:rPr>
          <w:rFonts w:ascii="Calibri" w:eastAsia="Times New Roman" w:hAnsi="Calibri" w:cs="Arial"/>
          <w:sz w:val="24"/>
          <w:szCs w:val="24"/>
          <w:lang w:val="id-ID"/>
        </w:rPr>
        <w:t xml:space="preserve"> 24,8</w:t>
      </w:r>
      <w:r w:rsidRPr="00724C5C">
        <w:rPr>
          <w:rFonts w:ascii="Calibri" w:eastAsia="Times New Roman" w:hAnsi="Calibri" w:cs="Arial"/>
          <w:sz w:val="24"/>
          <w:szCs w:val="24"/>
          <w:lang w:val="id-ID"/>
        </w:rPr>
        <w:t xml:space="preserve">  </w:t>
      </w:r>
      <w:r w:rsidRPr="00724C5C">
        <w:rPr>
          <w:rFonts w:ascii="Calibri" w:eastAsia="Times New Roman" w:hAnsi="Calibri" w:cs="Arial"/>
          <w:sz w:val="24"/>
          <w:szCs w:val="24"/>
        </w:rPr>
        <w:t>m</w:t>
      </w:r>
      <w:r w:rsidRPr="00724C5C">
        <w:rPr>
          <w:rFonts w:ascii="Calibri" w:eastAsia="Times New Roman" w:hAnsi="Calibri" w:cs="Arial"/>
          <w:sz w:val="24"/>
          <w:szCs w:val="24"/>
          <w:lang w:val="id-ID"/>
        </w:rPr>
        <w:t xml:space="preserve">ilyar atau </w:t>
      </w:r>
      <w:r w:rsidR="00233CBD">
        <w:rPr>
          <w:rFonts w:ascii="Calibri" w:eastAsia="Times New Roman" w:hAnsi="Calibri" w:cs="Arial"/>
          <w:sz w:val="24"/>
          <w:szCs w:val="24"/>
          <w:lang w:val="id-ID"/>
        </w:rPr>
        <w:t xml:space="preserve"> 110,08</w:t>
      </w:r>
      <w:r w:rsidRPr="00724C5C">
        <w:rPr>
          <w:rFonts w:ascii="Calibri" w:eastAsia="Times New Roman" w:hAnsi="Calibri" w:cs="Arial"/>
          <w:sz w:val="24"/>
          <w:szCs w:val="24"/>
          <w:lang w:val="id-ID"/>
        </w:rPr>
        <w:t xml:space="preserve">  % </w:t>
      </w:r>
      <w:proofErr w:type="spellStart"/>
      <w:r w:rsidRPr="00724C5C">
        <w:rPr>
          <w:rFonts w:ascii="Calibri" w:eastAsia="Times New Roman" w:hAnsi="Calibri" w:cs="Arial"/>
          <w:sz w:val="24"/>
          <w:szCs w:val="24"/>
        </w:rPr>
        <w:t>terhadap</w:t>
      </w:r>
      <w:proofErr w:type="spellEnd"/>
      <w:r w:rsidR="00E57BC2" w:rsidRPr="00724C5C">
        <w:rPr>
          <w:rFonts w:ascii="Calibri" w:eastAsia="Times New Roman" w:hAnsi="Calibri" w:cs="Arial"/>
          <w:sz w:val="24"/>
          <w:szCs w:val="24"/>
          <w:lang w:val="id-ID"/>
        </w:rPr>
        <w:t xml:space="preserve"> realisasi T</w:t>
      </w:r>
      <w:r w:rsidR="004D72B6">
        <w:rPr>
          <w:rFonts w:ascii="Calibri" w:eastAsia="Times New Roman" w:hAnsi="Calibri" w:cs="Arial"/>
          <w:sz w:val="24"/>
          <w:szCs w:val="24"/>
          <w:lang w:val="id-ID"/>
        </w:rPr>
        <w:t>ahun 2022</w:t>
      </w:r>
      <w:r w:rsidR="00DB2161" w:rsidRPr="00724C5C">
        <w:rPr>
          <w:rFonts w:ascii="Calibri" w:eastAsia="Times New Roman" w:hAnsi="Calibri" w:cs="Arial"/>
          <w:sz w:val="24"/>
          <w:szCs w:val="24"/>
          <w:lang w:val="id-ID"/>
        </w:rPr>
        <w:t xml:space="preserve"> dan</w:t>
      </w:r>
      <w:r w:rsidR="00233CBD">
        <w:rPr>
          <w:rFonts w:ascii="Calibri" w:eastAsia="Times New Roman" w:hAnsi="Calibri" w:cs="Arial"/>
          <w:sz w:val="24"/>
          <w:szCs w:val="24"/>
          <w:lang w:val="id-ID"/>
        </w:rPr>
        <w:t xml:space="preserve"> 92,91</w:t>
      </w:r>
      <w:r w:rsidRPr="00724C5C">
        <w:rPr>
          <w:rFonts w:ascii="Calibri" w:eastAsia="Times New Roman" w:hAnsi="Calibri" w:cs="Arial"/>
          <w:sz w:val="24"/>
          <w:szCs w:val="24"/>
          <w:lang w:val="id-ID"/>
        </w:rPr>
        <w:t xml:space="preserve">  % </w:t>
      </w:r>
      <w:proofErr w:type="spellStart"/>
      <w:r w:rsidRPr="00724C5C">
        <w:rPr>
          <w:rFonts w:ascii="Calibri" w:eastAsia="Times New Roman" w:hAnsi="Calibri" w:cs="Arial"/>
          <w:sz w:val="24"/>
          <w:szCs w:val="24"/>
        </w:rPr>
        <w:t>terhadap</w:t>
      </w:r>
      <w:proofErr w:type="spellEnd"/>
      <w:r w:rsidR="00E57BC2" w:rsidRPr="00724C5C">
        <w:rPr>
          <w:rFonts w:ascii="Calibri" w:eastAsia="Times New Roman" w:hAnsi="Calibri" w:cs="Arial"/>
          <w:sz w:val="24"/>
          <w:szCs w:val="24"/>
          <w:lang w:val="id-ID"/>
        </w:rPr>
        <w:t xml:space="preserve"> RKAP T</w:t>
      </w:r>
      <w:r w:rsidR="004D72B6">
        <w:rPr>
          <w:rFonts w:ascii="Calibri" w:eastAsia="Times New Roman" w:hAnsi="Calibri" w:cs="Arial"/>
          <w:sz w:val="24"/>
          <w:szCs w:val="24"/>
          <w:lang w:val="id-ID"/>
        </w:rPr>
        <w:t>ahun 2023</w:t>
      </w:r>
      <w:r w:rsidRPr="00724C5C">
        <w:rPr>
          <w:rFonts w:ascii="Calibri" w:eastAsia="Times New Roman" w:hAnsi="Calibri" w:cs="Arial"/>
          <w:sz w:val="24"/>
          <w:szCs w:val="24"/>
          <w:lang w:val="id-ID"/>
        </w:rPr>
        <w:t>, dengan rincian sebagai berikut</w:t>
      </w:r>
      <w:r w:rsidRPr="003B4D97">
        <w:rPr>
          <w:rFonts w:ascii="Calibri" w:eastAsia="Times New Roman" w:hAnsi="Calibri" w:cs="Arial"/>
          <w:sz w:val="20"/>
          <w:szCs w:val="20"/>
          <w:lang w:val="id-ID"/>
        </w:rPr>
        <w:t xml:space="preserve"> :</w:t>
      </w:r>
    </w:p>
    <w:p w:rsidR="001D5419" w:rsidRDefault="001D5419" w:rsidP="00533C84">
      <w:pPr>
        <w:spacing w:after="0" w:line="264" w:lineRule="auto"/>
        <w:ind w:left="-1134"/>
        <w:jc w:val="both"/>
        <w:rPr>
          <w:rFonts w:ascii="Calibri" w:eastAsia="Times New Roman" w:hAnsi="Calibri" w:cs="Arial"/>
          <w:b/>
          <w:sz w:val="20"/>
          <w:szCs w:val="20"/>
          <w:lang w:val="id-ID"/>
        </w:rPr>
      </w:pPr>
    </w:p>
    <w:bookmarkStart w:id="308" w:name="_MON_1763465387"/>
    <w:bookmarkStart w:id="309" w:name="_MON_1736341275"/>
    <w:bookmarkStart w:id="310" w:name="_MON_1733577101"/>
    <w:bookmarkStart w:id="311" w:name="_MON_1722672468"/>
    <w:bookmarkStart w:id="312" w:name="_MON_1766993485"/>
    <w:bookmarkStart w:id="313" w:name="_MON_1723464081"/>
    <w:bookmarkStart w:id="314" w:name="_MON_1735378821"/>
    <w:bookmarkStart w:id="315" w:name="_MON_1723464183"/>
    <w:bookmarkStart w:id="316" w:name="_MON_1754303204"/>
    <w:bookmarkStart w:id="317" w:name="_MON_1754303210"/>
    <w:bookmarkStart w:id="318" w:name="_MON_1754303259"/>
    <w:bookmarkStart w:id="319" w:name="_MON_1733488946"/>
    <w:bookmarkStart w:id="320" w:name="_MON_1736063313"/>
    <w:bookmarkStart w:id="321" w:name="_MON_1728201170"/>
    <w:bookmarkStart w:id="322" w:name="_MON_1733549617"/>
    <w:bookmarkStart w:id="323" w:name="_MON_1723464266"/>
    <w:bookmarkStart w:id="324" w:name="_MON_1736341137"/>
    <w:bookmarkStart w:id="325" w:name="_MON_1736341218"/>
    <w:bookmarkStart w:id="326" w:name="_MON_1736341230"/>
    <w:bookmarkStart w:id="327" w:name="_MON_1736341270"/>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MON_1763464924"/>
    <w:bookmarkEnd w:id="328"/>
    <w:p w:rsidR="001D5419" w:rsidRPr="001D5419" w:rsidRDefault="000D459E" w:rsidP="00581ECA">
      <w:pPr>
        <w:spacing w:after="0" w:line="264" w:lineRule="auto"/>
        <w:ind w:left="426"/>
        <w:jc w:val="both"/>
        <w:rPr>
          <w:rFonts w:ascii="Calibri" w:eastAsia="Times New Roman" w:hAnsi="Calibri" w:cs="Arial"/>
          <w:b/>
          <w:sz w:val="20"/>
          <w:szCs w:val="20"/>
          <w:lang w:val="id-ID"/>
        </w:rPr>
      </w:pPr>
      <w:r w:rsidRPr="005C3BC7">
        <w:rPr>
          <w:rFonts w:ascii="Calibri" w:hAnsi="Calibri" w:cs="Arial"/>
          <w:sz w:val="20"/>
          <w:szCs w:val="20"/>
        </w:rPr>
        <w:object w:dxaOrig="10038" w:dyaOrig="4892">
          <v:shape id="_x0000_i1037" type="#_x0000_t75" style="width:439.85pt;height:366.05pt" o:ole="">
            <v:imagedata r:id="rId37" o:title=""/>
          </v:shape>
          <o:OLEObject Type="Embed" ProgID="Excel.Sheet.12" ShapeID="_x0000_i1037" DrawAspect="Content" ObjectID="_1786964213" r:id="rId38"/>
        </w:object>
      </w:r>
    </w:p>
    <w:p w:rsidR="00D95264" w:rsidRDefault="00051815" w:rsidP="00D95264">
      <w:pPr>
        <w:pStyle w:val="ListParagraph"/>
        <w:numPr>
          <w:ilvl w:val="0"/>
          <w:numId w:val="14"/>
        </w:numPr>
        <w:tabs>
          <w:tab w:val="left" w:pos="90"/>
          <w:tab w:val="left" w:pos="540"/>
        </w:tabs>
        <w:spacing w:after="0"/>
        <w:jc w:val="both"/>
        <w:rPr>
          <w:rFonts w:ascii="Calibri" w:eastAsia="Times New Roman" w:hAnsi="Calibri" w:cs="Arial"/>
          <w:sz w:val="24"/>
          <w:szCs w:val="24"/>
          <w:lang w:val="id-ID"/>
        </w:rPr>
      </w:pPr>
      <w:r w:rsidRPr="00F34F55">
        <w:rPr>
          <w:rFonts w:ascii="Calibri" w:eastAsia="Times New Roman" w:hAnsi="Calibri" w:cs="Arial"/>
          <w:sz w:val="24"/>
          <w:szCs w:val="24"/>
          <w:lang w:val="id-ID"/>
        </w:rPr>
        <w:t>Pencapaian Beban Langsung</w:t>
      </w:r>
      <w:r w:rsidR="00174742">
        <w:rPr>
          <w:rFonts w:ascii="Calibri" w:eastAsia="Times New Roman" w:hAnsi="Calibri" w:cs="Arial"/>
          <w:sz w:val="24"/>
          <w:szCs w:val="24"/>
          <w:lang w:val="id-ID"/>
        </w:rPr>
        <w:t xml:space="preserve"> Usaha</w:t>
      </w:r>
      <w:r w:rsidRPr="00F34F55">
        <w:rPr>
          <w:rFonts w:ascii="Calibri" w:eastAsia="Times New Roman" w:hAnsi="Calibri" w:cs="Arial"/>
          <w:sz w:val="24"/>
          <w:szCs w:val="24"/>
          <w:lang w:val="id-ID"/>
        </w:rPr>
        <w:t xml:space="preserve"> sebesar </w:t>
      </w:r>
      <w:r w:rsidR="0008051E">
        <w:rPr>
          <w:rFonts w:ascii="Calibri" w:eastAsia="Times New Roman" w:hAnsi="Calibri" w:cs="Arial"/>
          <w:sz w:val="24"/>
          <w:szCs w:val="24"/>
          <w:lang w:val="id-ID"/>
        </w:rPr>
        <w:t>110,08</w:t>
      </w:r>
      <w:r w:rsidR="00392346">
        <w:rPr>
          <w:rFonts w:ascii="Calibri" w:eastAsia="Times New Roman" w:hAnsi="Calibri" w:cs="Arial"/>
          <w:sz w:val="24"/>
          <w:szCs w:val="24"/>
          <w:lang w:val="id-ID"/>
        </w:rPr>
        <w:t xml:space="preserve"> % </w:t>
      </w:r>
      <w:r w:rsidRPr="00F34F55">
        <w:rPr>
          <w:rFonts w:ascii="Calibri" w:eastAsia="Times New Roman" w:hAnsi="Calibri" w:cs="Arial"/>
          <w:sz w:val="24"/>
          <w:szCs w:val="24"/>
          <w:lang w:val="id-ID"/>
        </w:rPr>
        <w:t>hal ini k</w:t>
      </w:r>
      <w:r w:rsidR="00C92FC9" w:rsidRPr="00F34F55">
        <w:rPr>
          <w:rFonts w:ascii="Calibri" w:eastAsia="Times New Roman" w:hAnsi="Calibri" w:cs="Arial"/>
          <w:sz w:val="24"/>
          <w:szCs w:val="24"/>
          <w:lang w:val="id-ID"/>
        </w:rPr>
        <w:t xml:space="preserve">arena </w:t>
      </w:r>
      <w:r w:rsidR="00807DD6">
        <w:rPr>
          <w:rFonts w:ascii="Calibri" w:eastAsia="Times New Roman" w:hAnsi="Calibri" w:cs="Arial"/>
          <w:sz w:val="24"/>
          <w:szCs w:val="24"/>
          <w:lang w:val="id-ID"/>
        </w:rPr>
        <w:t>peningkatan dan penuru</w:t>
      </w:r>
      <w:r w:rsidR="00972F89" w:rsidRPr="00F34F55">
        <w:rPr>
          <w:rFonts w:ascii="Calibri" w:eastAsia="Times New Roman" w:hAnsi="Calibri" w:cs="Arial"/>
          <w:sz w:val="24"/>
          <w:szCs w:val="24"/>
          <w:lang w:val="id-ID"/>
        </w:rPr>
        <w:t>nan diantaranya :</w:t>
      </w:r>
    </w:p>
    <w:p w:rsidR="00001929" w:rsidRPr="0054790B" w:rsidRDefault="00001929" w:rsidP="00231292">
      <w:pPr>
        <w:pStyle w:val="ListParagraph"/>
        <w:numPr>
          <w:ilvl w:val="0"/>
          <w:numId w:val="45"/>
        </w:numPr>
        <w:tabs>
          <w:tab w:val="left" w:pos="90"/>
          <w:tab w:val="left" w:pos="1701"/>
        </w:tabs>
        <w:spacing w:after="0" w:line="360" w:lineRule="auto"/>
        <w:ind w:left="1701" w:hanging="425"/>
        <w:jc w:val="both"/>
        <w:rPr>
          <w:rFonts w:ascii="Calibri" w:eastAsia="Times New Roman" w:hAnsi="Calibri" w:cs="Arial"/>
          <w:sz w:val="24"/>
          <w:szCs w:val="24"/>
          <w:lang w:val="id-ID"/>
        </w:rPr>
      </w:pPr>
      <w:r w:rsidRPr="0054790B">
        <w:rPr>
          <w:rFonts w:ascii="Calibri" w:eastAsia="Times New Roman" w:hAnsi="Calibri" w:cs="Arial"/>
          <w:sz w:val="24"/>
          <w:szCs w:val="24"/>
          <w:lang w:val="id-ID"/>
        </w:rPr>
        <w:t xml:space="preserve">Penurunan Beban Listrik/PLN akibat pompa palasan tumbu hidup mati akibat pasokan air yang kurang di Unit Pelayanan Kecamatan Karangasem </w:t>
      </w:r>
    </w:p>
    <w:p w:rsidR="002A5D72" w:rsidRPr="0054790B" w:rsidRDefault="002A5D72" w:rsidP="002A5D72">
      <w:pPr>
        <w:pStyle w:val="ListParagraph"/>
        <w:numPr>
          <w:ilvl w:val="0"/>
          <w:numId w:val="45"/>
        </w:numPr>
        <w:tabs>
          <w:tab w:val="left" w:pos="90"/>
          <w:tab w:val="left" w:pos="1701"/>
        </w:tabs>
        <w:spacing w:after="0" w:line="360" w:lineRule="auto"/>
        <w:ind w:left="1701" w:hanging="425"/>
        <w:jc w:val="both"/>
        <w:rPr>
          <w:rFonts w:ascii="Calibri" w:eastAsia="Times New Roman" w:hAnsi="Calibri" w:cs="Arial"/>
          <w:sz w:val="24"/>
          <w:szCs w:val="24"/>
          <w:lang w:val="id-ID"/>
        </w:rPr>
      </w:pPr>
      <w:r w:rsidRPr="0054790B">
        <w:rPr>
          <w:rFonts w:ascii="Calibri" w:eastAsia="Times New Roman" w:hAnsi="Calibri" w:cs="Arial"/>
          <w:sz w:val="24"/>
          <w:szCs w:val="24"/>
          <w:lang w:val="id-ID"/>
        </w:rPr>
        <w:t>Penurunan Rupa-rupa Beban Operasi</w:t>
      </w:r>
      <w:r>
        <w:rPr>
          <w:rFonts w:ascii="Calibri" w:eastAsia="Times New Roman" w:hAnsi="Calibri" w:cs="Arial"/>
          <w:sz w:val="24"/>
          <w:szCs w:val="24"/>
          <w:lang w:val="id-ID"/>
        </w:rPr>
        <w:t xml:space="preserve"> yaitu </w:t>
      </w:r>
      <w:r w:rsidRPr="0054790B">
        <w:rPr>
          <w:rFonts w:ascii="Calibri" w:eastAsia="Times New Roman" w:hAnsi="Calibri" w:cs="Arial"/>
          <w:sz w:val="24"/>
          <w:szCs w:val="24"/>
          <w:lang w:val="id-ID"/>
        </w:rPr>
        <w:t xml:space="preserve">Ijin Pengusahaan </w:t>
      </w:r>
      <w:r>
        <w:rPr>
          <w:rFonts w:ascii="Calibri" w:eastAsia="Times New Roman" w:hAnsi="Calibri" w:cs="Arial"/>
          <w:sz w:val="24"/>
          <w:szCs w:val="24"/>
          <w:lang w:val="id-ID"/>
        </w:rPr>
        <w:t>Air Tanah tidak terealisasi dan Beban Kontribusi U</w:t>
      </w:r>
      <w:r w:rsidRPr="0054790B">
        <w:rPr>
          <w:rFonts w:ascii="Calibri" w:eastAsia="Times New Roman" w:hAnsi="Calibri" w:cs="Arial"/>
          <w:sz w:val="24"/>
          <w:szCs w:val="24"/>
          <w:lang w:val="id-ID"/>
        </w:rPr>
        <w:t>nit Pelayanan Kecamatan Abang disesuaikan mulai Bulan Nopember 2023</w:t>
      </w:r>
    </w:p>
    <w:p w:rsidR="002A5D72" w:rsidRPr="0054790B" w:rsidRDefault="002A5D72" w:rsidP="002A5D72">
      <w:pPr>
        <w:pStyle w:val="ListParagraph"/>
        <w:numPr>
          <w:ilvl w:val="0"/>
          <w:numId w:val="45"/>
        </w:numPr>
        <w:tabs>
          <w:tab w:val="left" w:pos="90"/>
          <w:tab w:val="left" w:pos="1701"/>
        </w:tabs>
        <w:spacing w:after="0" w:line="360" w:lineRule="auto"/>
        <w:ind w:left="1701" w:hanging="425"/>
        <w:jc w:val="both"/>
        <w:rPr>
          <w:rFonts w:ascii="Calibri" w:eastAsia="Times New Roman" w:hAnsi="Calibri" w:cs="Arial"/>
          <w:sz w:val="24"/>
          <w:szCs w:val="24"/>
          <w:lang w:val="id-ID"/>
        </w:rPr>
      </w:pPr>
      <w:r w:rsidRPr="0054790B">
        <w:rPr>
          <w:rFonts w:ascii="Calibri" w:eastAsia="Times New Roman" w:hAnsi="Calibri" w:cs="Arial"/>
          <w:sz w:val="24"/>
          <w:szCs w:val="24"/>
          <w:lang w:val="id-ID"/>
        </w:rPr>
        <w:t>Penurunan Beban Pemeliharaan</w:t>
      </w:r>
      <w:r>
        <w:rPr>
          <w:rFonts w:ascii="Calibri" w:eastAsia="Times New Roman" w:hAnsi="Calibri" w:cs="Arial"/>
          <w:sz w:val="24"/>
          <w:szCs w:val="24"/>
          <w:lang w:val="id-ID"/>
        </w:rPr>
        <w:t xml:space="preserve"> (Bangunan dan Alat Perpompaan)</w:t>
      </w:r>
      <w:r w:rsidRPr="0054790B">
        <w:rPr>
          <w:rFonts w:ascii="Calibri" w:eastAsia="Times New Roman" w:hAnsi="Calibri" w:cs="Arial"/>
          <w:sz w:val="24"/>
          <w:szCs w:val="24"/>
          <w:lang w:val="id-ID"/>
        </w:rPr>
        <w:t xml:space="preserve"> terealisasi sesuai kebutuhan </w:t>
      </w:r>
    </w:p>
    <w:p w:rsidR="002A5D72" w:rsidRDefault="002A5D72" w:rsidP="002A5D72">
      <w:pPr>
        <w:pStyle w:val="ListParagraph"/>
        <w:numPr>
          <w:ilvl w:val="0"/>
          <w:numId w:val="45"/>
        </w:numPr>
        <w:tabs>
          <w:tab w:val="left" w:pos="90"/>
          <w:tab w:val="left" w:pos="1701"/>
        </w:tabs>
        <w:spacing w:after="0" w:line="360" w:lineRule="auto"/>
        <w:ind w:left="1701" w:hanging="425"/>
        <w:jc w:val="both"/>
        <w:rPr>
          <w:rFonts w:ascii="Calibri" w:eastAsia="Times New Roman" w:hAnsi="Calibri" w:cs="Arial"/>
          <w:sz w:val="24"/>
          <w:szCs w:val="24"/>
          <w:lang w:val="id-ID"/>
        </w:rPr>
      </w:pPr>
      <w:r w:rsidRPr="0054790B">
        <w:rPr>
          <w:rFonts w:ascii="Calibri" w:eastAsia="Times New Roman" w:hAnsi="Calibri" w:cs="Arial"/>
          <w:sz w:val="24"/>
          <w:szCs w:val="24"/>
          <w:lang w:val="id-ID"/>
        </w:rPr>
        <w:t>Penurunan Air Baku ( Telaga Waja ) terealisasi sesuai kebutuhan</w:t>
      </w:r>
    </w:p>
    <w:p w:rsidR="00126F96" w:rsidRPr="005F3455" w:rsidRDefault="00126F96" w:rsidP="005F3455">
      <w:pPr>
        <w:pStyle w:val="ListParagraph"/>
        <w:numPr>
          <w:ilvl w:val="0"/>
          <w:numId w:val="45"/>
        </w:numPr>
        <w:tabs>
          <w:tab w:val="left" w:pos="90"/>
          <w:tab w:val="left" w:pos="1701"/>
        </w:tabs>
        <w:spacing w:after="0" w:line="360" w:lineRule="auto"/>
        <w:ind w:left="1701" w:hanging="425"/>
        <w:rPr>
          <w:rFonts w:ascii="Calibri" w:eastAsia="Times New Roman" w:hAnsi="Calibri" w:cs="Arial"/>
          <w:sz w:val="24"/>
          <w:szCs w:val="24"/>
          <w:lang w:val="id-ID"/>
        </w:rPr>
      </w:pPr>
      <w:r w:rsidRPr="005F3455">
        <w:rPr>
          <w:rFonts w:ascii="Calibri" w:eastAsia="Times New Roman" w:hAnsi="Calibri" w:cs="Arial"/>
          <w:sz w:val="24"/>
          <w:szCs w:val="24"/>
          <w:lang w:val="id-ID"/>
        </w:rPr>
        <w:t xml:space="preserve">Peningkatan Beban Operasi Air ( Pemakaian Bahan Kimia ) akibat </w:t>
      </w:r>
      <w:r w:rsidR="005F3455" w:rsidRPr="005F3455">
        <w:rPr>
          <w:rFonts w:ascii="Calibri" w:eastAsia="Times New Roman" w:hAnsi="Calibri" w:cs="Arial"/>
          <w:sz w:val="24"/>
          <w:szCs w:val="24"/>
          <w:lang w:val="id-ID"/>
        </w:rPr>
        <w:t xml:space="preserve">adanya dari Dinas Kesehatan Kabupaten Karangasem terkait hasil pengambilan sample air yang diambil oleh Kementrian Kesehatan Republik Indonesia Direktorat Jendral Pencegahan dan Pengendalian Penyakit Balai Besar Teknik Kesehatan Lingkungan dan Pengendalian Penyakit (BBTKLPP) </w:t>
      </w:r>
      <w:r w:rsidR="005F3455" w:rsidRPr="005F3455">
        <w:rPr>
          <w:rFonts w:ascii="Calibri" w:eastAsia="Times New Roman" w:hAnsi="Calibri" w:cs="Arial"/>
          <w:sz w:val="24"/>
          <w:szCs w:val="24"/>
          <w:lang w:val="id-ID"/>
        </w:rPr>
        <w:lastRenderedPageBreak/>
        <w:t>Surabaya yang diambil pada tanggal 8-10 Maret 2023 dari hasil pemeriksaan yang diambil sample masih tidak memenuhi syarat (Surat Terlampir)</w:t>
      </w:r>
    </w:p>
    <w:p w:rsidR="00D848B7" w:rsidRPr="00D848B7" w:rsidRDefault="00D848B7" w:rsidP="00D848B7">
      <w:pPr>
        <w:pStyle w:val="ListParagraph"/>
        <w:numPr>
          <w:ilvl w:val="0"/>
          <w:numId w:val="45"/>
        </w:numPr>
        <w:tabs>
          <w:tab w:val="left" w:pos="90"/>
          <w:tab w:val="left" w:pos="1701"/>
        </w:tabs>
        <w:spacing w:after="0" w:line="360" w:lineRule="auto"/>
        <w:ind w:left="1701" w:hanging="425"/>
        <w:jc w:val="both"/>
        <w:rPr>
          <w:rFonts w:ascii="Calibri" w:eastAsia="Times New Roman" w:hAnsi="Calibri" w:cs="Arial"/>
          <w:sz w:val="24"/>
          <w:szCs w:val="24"/>
          <w:lang w:val="id-ID"/>
        </w:rPr>
      </w:pPr>
      <w:r w:rsidRPr="00D848B7">
        <w:rPr>
          <w:rFonts w:ascii="Calibri" w:eastAsia="Times New Roman" w:hAnsi="Calibri" w:cs="Arial"/>
          <w:sz w:val="24"/>
          <w:szCs w:val="24"/>
          <w:lang w:val="id-ID"/>
        </w:rPr>
        <w:t>Peningkatan Beban Operasi Transmisi distribusi (Beban Pegawai Transmisi Distribusi akibat adanya mutasi pegawai dari Administrasi ke Transmisi Distribusi</w:t>
      </w:r>
    </w:p>
    <w:p w:rsidR="00D848B7" w:rsidRPr="00D848B7" w:rsidRDefault="002A5D72" w:rsidP="00D848B7">
      <w:pPr>
        <w:pStyle w:val="ListParagraph"/>
        <w:numPr>
          <w:ilvl w:val="0"/>
          <w:numId w:val="45"/>
        </w:numPr>
        <w:tabs>
          <w:tab w:val="left" w:pos="90"/>
          <w:tab w:val="left" w:pos="1701"/>
        </w:tabs>
        <w:spacing w:after="0" w:line="360" w:lineRule="auto"/>
        <w:ind w:left="1701" w:hanging="425"/>
        <w:jc w:val="both"/>
        <w:rPr>
          <w:rFonts w:ascii="Calibri" w:eastAsia="Times New Roman" w:hAnsi="Calibri" w:cs="Arial"/>
          <w:sz w:val="24"/>
          <w:szCs w:val="24"/>
          <w:lang w:val="id-ID"/>
        </w:rPr>
      </w:pPr>
      <w:r w:rsidRPr="0054790B">
        <w:rPr>
          <w:rFonts w:ascii="Calibri" w:eastAsia="Times New Roman" w:hAnsi="Calibri" w:cs="Arial"/>
          <w:sz w:val="24"/>
          <w:szCs w:val="24"/>
          <w:lang w:val="id-ID"/>
        </w:rPr>
        <w:t xml:space="preserve">Penurunan Beban Pemeliharaan </w:t>
      </w:r>
      <w:r>
        <w:rPr>
          <w:rFonts w:ascii="Calibri" w:eastAsia="Times New Roman" w:hAnsi="Calibri" w:cs="Arial"/>
          <w:sz w:val="24"/>
          <w:szCs w:val="24"/>
          <w:lang w:val="id-ID"/>
        </w:rPr>
        <w:t>(</w:t>
      </w:r>
      <w:r w:rsidRPr="0054790B">
        <w:rPr>
          <w:rFonts w:ascii="Calibri" w:eastAsia="Times New Roman" w:hAnsi="Calibri" w:cs="Arial"/>
          <w:sz w:val="24"/>
          <w:szCs w:val="24"/>
          <w:lang w:val="id-ID"/>
        </w:rPr>
        <w:t>Transmis</w:t>
      </w:r>
      <w:r>
        <w:rPr>
          <w:rFonts w:ascii="Calibri" w:eastAsia="Times New Roman" w:hAnsi="Calibri" w:cs="Arial"/>
          <w:sz w:val="24"/>
          <w:szCs w:val="24"/>
          <w:lang w:val="id-ID"/>
        </w:rPr>
        <w:t xml:space="preserve">i Distribusi dan Water Meter) terealisasi sesuai kebutuhan </w:t>
      </w:r>
    </w:p>
    <w:p w:rsidR="00001929" w:rsidRDefault="00001929"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D53B6E" w:rsidRPr="0036595F" w:rsidRDefault="00D53B6E" w:rsidP="0036595F">
      <w:pPr>
        <w:tabs>
          <w:tab w:val="left" w:pos="90"/>
          <w:tab w:val="left" w:pos="540"/>
        </w:tabs>
        <w:spacing w:after="0" w:line="360" w:lineRule="auto"/>
        <w:jc w:val="both"/>
        <w:rPr>
          <w:rFonts w:ascii="Calibri" w:eastAsia="Times New Roman" w:hAnsi="Calibri" w:cs="Arial"/>
          <w:sz w:val="20"/>
          <w:szCs w:val="20"/>
          <w:lang w:val="id-ID"/>
        </w:rPr>
      </w:pPr>
    </w:p>
    <w:p w:rsidR="00CF6D35" w:rsidRPr="00CF6D35" w:rsidRDefault="00BB0FE9" w:rsidP="00CF6D35">
      <w:pPr>
        <w:tabs>
          <w:tab w:val="left" w:pos="90"/>
          <w:tab w:val="left" w:pos="540"/>
        </w:tabs>
        <w:spacing w:after="0" w:line="360" w:lineRule="auto"/>
        <w:jc w:val="both"/>
        <w:rPr>
          <w:rFonts w:ascii="Calibri" w:eastAsia="Times New Roman" w:hAnsi="Calibri" w:cs="Arial"/>
          <w:b/>
          <w:sz w:val="24"/>
          <w:szCs w:val="24"/>
          <w:lang w:val="id-ID"/>
        </w:rPr>
      </w:pPr>
      <w:r w:rsidRPr="00EE733E">
        <w:rPr>
          <w:rFonts w:ascii="Calibri" w:eastAsia="Times New Roman" w:hAnsi="Calibri" w:cs="Arial"/>
          <w:b/>
          <w:sz w:val="24"/>
          <w:szCs w:val="24"/>
          <w:lang w:val="id-ID"/>
        </w:rPr>
        <w:t>3.7</w:t>
      </w:r>
      <w:r w:rsidR="000B5102" w:rsidRPr="00EE733E">
        <w:rPr>
          <w:rFonts w:ascii="Calibri" w:eastAsia="Times New Roman" w:hAnsi="Calibri" w:cs="Arial"/>
          <w:b/>
          <w:sz w:val="24"/>
          <w:szCs w:val="24"/>
          <w:lang w:val="id-ID"/>
        </w:rPr>
        <w:t>.4.</w:t>
      </w:r>
      <w:r w:rsidRPr="00EE733E">
        <w:rPr>
          <w:rFonts w:ascii="Calibri" w:eastAsia="Times New Roman" w:hAnsi="Calibri" w:cs="Arial"/>
          <w:b/>
          <w:sz w:val="24"/>
          <w:szCs w:val="24"/>
          <w:lang w:val="id-ID"/>
        </w:rPr>
        <w:t>2</w:t>
      </w:r>
      <w:r w:rsidR="000B5102" w:rsidRPr="00EE733E">
        <w:rPr>
          <w:rFonts w:ascii="Calibri" w:eastAsia="Times New Roman" w:hAnsi="Calibri" w:cs="Arial"/>
          <w:b/>
          <w:sz w:val="24"/>
          <w:szCs w:val="24"/>
          <w:lang w:val="id-ID"/>
        </w:rPr>
        <w:t>.</w:t>
      </w:r>
      <w:r w:rsidR="00467788" w:rsidRPr="00EE733E">
        <w:rPr>
          <w:rFonts w:ascii="Calibri" w:eastAsia="Times New Roman" w:hAnsi="Calibri" w:cs="Arial"/>
          <w:b/>
          <w:sz w:val="24"/>
          <w:szCs w:val="24"/>
          <w:lang w:val="id-ID"/>
        </w:rPr>
        <w:t xml:space="preserve">  </w:t>
      </w:r>
      <w:r w:rsidR="00CB1C11" w:rsidRPr="00EE733E">
        <w:rPr>
          <w:rFonts w:ascii="Calibri" w:eastAsia="Times New Roman" w:hAnsi="Calibri" w:cs="Arial"/>
          <w:b/>
          <w:sz w:val="24"/>
          <w:szCs w:val="24"/>
        </w:rPr>
        <w:t xml:space="preserve"> </w:t>
      </w:r>
      <w:proofErr w:type="gramStart"/>
      <w:r w:rsidR="003B4D97" w:rsidRPr="00EE733E">
        <w:rPr>
          <w:rFonts w:ascii="Calibri" w:eastAsia="Times New Roman" w:hAnsi="Calibri" w:cs="Arial"/>
          <w:b/>
          <w:sz w:val="24"/>
          <w:szCs w:val="24"/>
        </w:rPr>
        <w:t>BEBAN  UMU</w:t>
      </w:r>
      <w:r w:rsidR="00672127" w:rsidRPr="00EE733E">
        <w:rPr>
          <w:rFonts w:ascii="Calibri" w:eastAsia="Times New Roman" w:hAnsi="Calibri" w:cs="Arial"/>
          <w:b/>
          <w:sz w:val="24"/>
          <w:szCs w:val="24"/>
          <w:lang w:val="id-ID"/>
        </w:rPr>
        <w:t>M</w:t>
      </w:r>
      <w:proofErr w:type="gramEnd"/>
      <w:r w:rsidR="003B4D97" w:rsidRPr="00EE733E">
        <w:rPr>
          <w:rFonts w:ascii="Calibri" w:eastAsia="Times New Roman" w:hAnsi="Calibri" w:cs="Arial"/>
          <w:b/>
          <w:sz w:val="24"/>
          <w:szCs w:val="24"/>
        </w:rPr>
        <w:t xml:space="preserve"> &amp; ADMINISTRASI</w:t>
      </w:r>
    </w:p>
    <w:p w:rsidR="00ED520E" w:rsidRDefault="00615DCE" w:rsidP="00333884">
      <w:pPr>
        <w:spacing w:after="0"/>
        <w:ind w:left="851"/>
        <w:jc w:val="both"/>
        <w:rPr>
          <w:rFonts w:ascii="Calibri" w:eastAsia="Times New Roman" w:hAnsi="Calibri" w:cs="Arial"/>
          <w:sz w:val="24"/>
          <w:szCs w:val="24"/>
          <w:lang w:val="id-ID"/>
        </w:rPr>
      </w:pPr>
      <w:proofErr w:type="spellStart"/>
      <w:r w:rsidRPr="00844554">
        <w:rPr>
          <w:rFonts w:ascii="Calibri" w:eastAsia="Times New Roman" w:hAnsi="Calibri" w:cs="Arial"/>
          <w:sz w:val="24"/>
          <w:szCs w:val="24"/>
        </w:rPr>
        <w:t>Real</w:t>
      </w:r>
      <w:r>
        <w:rPr>
          <w:rFonts w:ascii="Calibri" w:eastAsia="Times New Roman" w:hAnsi="Calibri" w:cs="Arial"/>
          <w:sz w:val="24"/>
          <w:szCs w:val="24"/>
        </w:rPr>
        <w:t>i</w:t>
      </w:r>
      <w:r w:rsidRPr="00844554">
        <w:rPr>
          <w:rFonts w:ascii="Calibri" w:eastAsia="Times New Roman" w:hAnsi="Calibri" w:cs="Arial"/>
          <w:sz w:val="24"/>
          <w:szCs w:val="24"/>
        </w:rPr>
        <w:t>s</w:t>
      </w:r>
      <w:proofErr w:type="spellEnd"/>
      <w:r>
        <w:rPr>
          <w:rFonts w:ascii="Calibri" w:eastAsia="Times New Roman" w:hAnsi="Calibri" w:cs="Arial"/>
          <w:sz w:val="24"/>
          <w:szCs w:val="24"/>
          <w:lang w:val="id-ID"/>
        </w:rPr>
        <w:t>as</w:t>
      </w:r>
      <w:proofErr w:type="spellStart"/>
      <w:r w:rsidRPr="00844554">
        <w:rPr>
          <w:rFonts w:ascii="Calibri" w:eastAsia="Times New Roman" w:hAnsi="Calibri" w:cs="Arial"/>
          <w:sz w:val="24"/>
          <w:szCs w:val="24"/>
        </w:rPr>
        <w:t>i</w:t>
      </w:r>
      <w:proofErr w:type="spellEnd"/>
      <w:r w:rsidRPr="00844554">
        <w:rPr>
          <w:rFonts w:ascii="Calibri" w:eastAsia="Times New Roman" w:hAnsi="Calibri" w:cs="Arial"/>
          <w:sz w:val="24"/>
          <w:szCs w:val="24"/>
        </w:rPr>
        <w:t xml:space="preserve"> </w:t>
      </w:r>
      <w:proofErr w:type="spellStart"/>
      <w:r w:rsidRPr="00844554">
        <w:rPr>
          <w:rFonts w:ascii="Calibri" w:eastAsia="Times New Roman" w:hAnsi="Calibri" w:cs="Arial"/>
          <w:sz w:val="24"/>
          <w:szCs w:val="24"/>
        </w:rPr>
        <w:t>Beban</w:t>
      </w:r>
      <w:proofErr w:type="spellEnd"/>
      <w:r w:rsidRPr="00844554">
        <w:rPr>
          <w:rFonts w:ascii="Calibri" w:eastAsia="Times New Roman" w:hAnsi="Calibri" w:cs="Arial"/>
          <w:sz w:val="24"/>
          <w:szCs w:val="24"/>
          <w:lang w:val="id-ID"/>
        </w:rPr>
        <w:t xml:space="preserve"> </w:t>
      </w:r>
      <w:proofErr w:type="spellStart"/>
      <w:r w:rsidRPr="00844554">
        <w:rPr>
          <w:rFonts w:ascii="Calibri" w:eastAsia="Times New Roman" w:hAnsi="Calibri" w:cs="Arial"/>
          <w:sz w:val="24"/>
          <w:szCs w:val="24"/>
        </w:rPr>
        <w:t>Umum</w:t>
      </w:r>
      <w:proofErr w:type="spellEnd"/>
      <w:r w:rsidRPr="00844554">
        <w:rPr>
          <w:rFonts w:ascii="Calibri" w:eastAsia="Times New Roman" w:hAnsi="Calibri" w:cs="Arial"/>
          <w:sz w:val="24"/>
          <w:szCs w:val="24"/>
        </w:rPr>
        <w:t xml:space="preserve"> &amp; </w:t>
      </w:r>
      <w:proofErr w:type="spellStart"/>
      <w:r w:rsidRPr="00844554">
        <w:rPr>
          <w:rFonts w:ascii="Calibri" w:eastAsia="Times New Roman" w:hAnsi="Calibri" w:cs="Arial"/>
          <w:sz w:val="24"/>
          <w:szCs w:val="24"/>
        </w:rPr>
        <w:t>Admi</w:t>
      </w:r>
      <w:proofErr w:type="spellEnd"/>
      <w:r>
        <w:rPr>
          <w:rFonts w:ascii="Calibri" w:eastAsia="Times New Roman" w:hAnsi="Calibri" w:cs="Arial"/>
          <w:sz w:val="24"/>
          <w:szCs w:val="24"/>
          <w:lang w:val="id-ID"/>
        </w:rPr>
        <w:t>ni</w:t>
      </w:r>
      <w:proofErr w:type="spellStart"/>
      <w:r w:rsidRPr="00844554">
        <w:rPr>
          <w:rFonts w:ascii="Calibri" w:eastAsia="Times New Roman" w:hAnsi="Calibri" w:cs="Arial"/>
          <w:sz w:val="24"/>
          <w:szCs w:val="24"/>
        </w:rPr>
        <w:t>strasi</w:t>
      </w:r>
      <w:proofErr w:type="spellEnd"/>
      <w:r w:rsidR="00804514">
        <w:rPr>
          <w:rFonts w:ascii="Calibri" w:eastAsia="Times New Roman" w:hAnsi="Calibri" w:cs="Arial"/>
          <w:sz w:val="24"/>
          <w:szCs w:val="24"/>
          <w:lang w:val="id-ID"/>
        </w:rPr>
        <w:t xml:space="preserve"> Tahun</w:t>
      </w:r>
      <w:r w:rsidRPr="00844554">
        <w:rPr>
          <w:rFonts w:ascii="Calibri" w:eastAsia="Times New Roman" w:hAnsi="Calibri" w:cs="Arial"/>
          <w:sz w:val="24"/>
          <w:szCs w:val="24"/>
        </w:rPr>
        <w:t xml:space="preserve"> </w:t>
      </w:r>
      <w:r w:rsidR="00DC3A70">
        <w:rPr>
          <w:rFonts w:ascii="Calibri" w:eastAsia="Times New Roman" w:hAnsi="Calibri" w:cs="Arial"/>
          <w:sz w:val="24"/>
          <w:szCs w:val="24"/>
          <w:lang w:val="id-ID"/>
        </w:rPr>
        <w:t>2023</w:t>
      </w:r>
      <w:r w:rsidRPr="00844554">
        <w:rPr>
          <w:rFonts w:ascii="Calibri" w:eastAsia="Times New Roman" w:hAnsi="Calibri" w:cs="Arial"/>
          <w:sz w:val="24"/>
          <w:szCs w:val="24"/>
          <w:lang w:val="id-ID"/>
        </w:rPr>
        <w:t xml:space="preserve"> sebesar </w:t>
      </w:r>
      <w:r w:rsidR="00D43348">
        <w:rPr>
          <w:rFonts w:ascii="Calibri" w:eastAsia="Times New Roman" w:hAnsi="Calibri" w:cs="Arial"/>
          <w:sz w:val="24"/>
          <w:szCs w:val="24"/>
          <w:lang w:val="id-ID"/>
        </w:rPr>
        <w:t>Rp. 11,2</w:t>
      </w:r>
      <w:r>
        <w:rPr>
          <w:rFonts w:ascii="Calibri" w:eastAsia="Times New Roman" w:hAnsi="Calibri" w:cs="Arial"/>
          <w:sz w:val="24"/>
          <w:szCs w:val="24"/>
          <w:lang w:val="id-ID"/>
        </w:rPr>
        <w:t xml:space="preserve"> </w:t>
      </w:r>
      <w:r w:rsidRPr="00844554">
        <w:rPr>
          <w:rFonts w:ascii="Calibri" w:eastAsia="Times New Roman" w:hAnsi="Calibri" w:cs="Arial"/>
          <w:sz w:val="24"/>
          <w:szCs w:val="24"/>
        </w:rPr>
        <w:t>m</w:t>
      </w:r>
      <w:r w:rsidRPr="00844554">
        <w:rPr>
          <w:rFonts w:ascii="Calibri" w:eastAsia="Times New Roman" w:hAnsi="Calibri" w:cs="Arial"/>
          <w:sz w:val="24"/>
          <w:szCs w:val="24"/>
          <w:lang w:val="id-ID"/>
        </w:rPr>
        <w:t xml:space="preserve">ilyar atau </w:t>
      </w:r>
      <w:r w:rsidR="00D43348">
        <w:rPr>
          <w:rFonts w:ascii="Calibri" w:eastAsia="Times New Roman" w:hAnsi="Calibri" w:cs="Arial"/>
          <w:sz w:val="24"/>
          <w:szCs w:val="24"/>
          <w:lang w:val="id-ID"/>
        </w:rPr>
        <w:t xml:space="preserve"> 116,</w:t>
      </w:r>
      <w:r w:rsidR="0031740B">
        <w:rPr>
          <w:rFonts w:ascii="Calibri" w:eastAsia="Times New Roman" w:hAnsi="Calibri" w:cs="Arial"/>
          <w:sz w:val="24"/>
          <w:szCs w:val="24"/>
        </w:rPr>
        <w:t>47</w:t>
      </w:r>
      <w:r>
        <w:rPr>
          <w:rFonts w:ascii="Calibri" w:eastAsia="Times New Roman" w:hAnsi="Calibri" w:cs="Arial"/>
          <w:sz w:val="24"/>
          <w:szCs w:val="24"/>
          <w:lang w:val="id-ID"/>
        </w:rPr>
        <w:t xml:space="preserve"> </w:t>
      </w:r>
      <w:r w:rsidRPr="00844554">
        <w:rPr>
          <w:rFonts w:ascii="Calibri" w:eastAsia="Times New Roman" w:hAnsi="Calibri" w:cs="Arial"/>
          <w:sz w:val="24"/>
          <w:szCs w:val="24"/>
          <w:lang w:val="id-ID"/>
        </w:rPr>
        <w:t xml:space="preserve">% </w:t>
      </w:r>
      <w:proofErr w:type="spellStart"/>
      <w:r w:rsidRPr="00844554">
        <w:rPr>
          <w:rFonts w:ascii="Calibri" w:eastAsia="Times New Roman" w:hAnsi="Calibri" w:cs="Arial"/>
          <w:sz w:val="24"/>
          <w:szCs w:val="24"/>
        </w:rPr>
        <w:t>terhadap</w:t>
      </w:r>
      <w:proofErr w:type="spellEnd"/>
      <w:r w:rsidR="00804514">
        <w:rPr>
          <w:rFonts w:ascii="Calibri" w:eastAsia="Times New Roman" w:hAnsi="Calibri" w:cs="Arial"/>
          <w:sz w:val="24"/>
          <w:szCs w:val="24"/>
          <w:lang w:val="id-ID"/>
        </w:rPr>
        <w:t xml:space="preserve"> realisasi T</w:t>
      </w:r>
      <w:r w:rsidR="00DC3A70">
        <w:rPr>
          <w:rFonts w:ascii="Calibri" w:eastAsia="Times New Roman" w:hAnsi="Calibri" w:cs="Arial"/>
          <w:sz w:val="24"/>
          <w:szCs w:val="24"/>
          <w:lang w:val="id-ID"/>
        </w:rPr>
        <w:t>ahun 2022</w:t>
      </w:r>
      <w:r w:rsidRPr="00844554">
        <w:rPr>
          <w:rFonts w:ascii="Calibri" w:eastAsia="Times New Roman" w:hAnsi="Calibri" w:cs="Arial"/>
          <w:sz w:val="24"/>
          <w:szCs w:val="24"/>
          <w:lang w:val="id-ID"/>
        </w:rPr>
        <w:t xml:space="preserve"> dan </w:t>
      </w:r>
      <w:r w:rsidR="00D43348">
        <w:rPr>
          <w:rFonts w:ascii="Calibri" w:eastAsia="Times New Roman" w:hAnsi="Calibri" w:cs="Arial"/>
          <w:sz w:val="24"/>
          <w:szCs w:val="24"/>
          <w:lang w:val="id-ID"/>
        </w:rPr>
        <w:t xml:space="preserve">  92,</w:t>
      </w:r>
      <w:r w:rsidR="0031740B">
        <w:rPr>
          <w:rFonts w:ascii="Calibri" w:eastAsia="Times New Roman" w:hAnsi="Calibri" w:cs="Arial"/>
          <w:sz w:val="24"/>
          <w:szCs w:val="24"/>
        </w:rPr>
        <w:t>62</w:t>
      </w:r>
      <w:r w:rsidR="0035047F">
        <w:rPr>
          <w:rFonts w:ascii="Calibri" w:eastAsia="Times New Roman" w:hAnsi="Calibri" w:cs="Arial"/>
          <w:sz w:val="24"/>
          <w:szCs w:val="24"/>
          <w:lang w:val="id-ID"/>
        </w:rPr>
        <w:t xml:space="preserve"> </w:t>
      </w:r>
      <w:r>
        <w:rPr>
          <w:rFonts w:ascii="Calibri" w:eastAsia="Times New Roman" w:hAnsi="Calibri" w:cs="Arial"/>
          <w:sz w:val="24"/>
          <w:szCs w:val="24"/>
          <w:lang w:val="id-ID"/>
        </w:rPr>
        <w:t xml:space="preserve"> </w:t>
      </w:r>
      <w:r w:rsidRPr="00844554">
        <w:rPr>
          <w:rFonts w:ascii="Calibri" w:eastAsia="Times New Roman" w:hAnsi="Calibri" w:cs="Arial"/>
          <w:sz w:val="24"/>
          <w:szCs w:val="24"/>
          <w:lang w:val="id-ID"/>
        </w:rPr>
        <w:t xml:space="preserve">% </w:t>
      </w:r>
      <w:proofErr w:type="spellStart"/>
      <w:r w:rsidRPr="00844554">
        <w:rPr>
          <w:rFonts w:ascii="Calibri" w:eastAsia="Times New Roman" w:hAnsi="Calibri" w:cs="Arial"/>
          <w:sz w:val="24"/>
          <w:szCs w:val="24"/>
        </w:rPr>
        <w:t>terhadap</w:t>
      </w:r>
      <w:proofErr w:type="spellEnd"/>
      <w:r w:rsidR="00804514">
        <w:rPr>
          <w:rFonts w:ascii="Calibri" w:eastAsia="Times New Roman" w:hAnsi="Calibri" w:cs="Arial"/>
          <w:sz w:val="24"/>
          <w:szCs w:val="24"/>
          <w:lang w:val="id-ID"/>
        </w:rPr>
        <w:t xml:space="preserve"> RKAP T</w:t>
      </w:r>
      <w:r w:rsidR="00DC3A70">
        <w:rPr>
          <w:rFonts w:ascii="Calibri" w:eastAsia="Times New Roman" w:hAnsi="Calibri" w:cs="Arial"/>
          <w:sz w:val="24"/>
          <w:szCs w:val="24"/>
          <w:lang w:val="id-ID"/>
        </w:rPr>
        <w:t>ahun 2023</w:t>
      </w:r>
      <w:r w:rsidRPr="00844554">
        <w:rPr>
          <w:rFonts w:ascii="Calibri" w:eastAsia="Times New Roman" w:hAnsi="Calibri" w:cs="Arial"/>
          <w:sz w:val="24"/>
          <w:szCs w:val="24"/>
          <w:lang w:val="id-ID"/>
        </w:rPr>
        <w:t>, dengan rincian sebagai berikut</w:t>
      </w:r>
      <w:r>
        <w:rPr>
          <w:rFonts w:ascii="Calibri" w:eastAsia="Times New Roman" w:hAnsi="Calibri" w:cs="Arial"/>
          <w:sz w:val="24"/>
          <w:szCs w:val="24"/>
          <w:lang w:val="id-ID"/>
        </w:rPr>
        <w:t xml:space="preserve"> </w:t>
      </w:r>
    </w:p>
    <w:p w:rsidR="00233CBD" w:rsidRDefault="00F12FB0" w:rsidP="00615DCE">
      <w:pPr>
        <w:tabs>
          <w:tab w:val="left" w:pos="90"/>
          <w:tab w:val="left" w:pos="540"/>
        </w:tabs>
        <w:spacing w:after="0" w:line="360" w:lineRule="auto"/>
        <w:jc w:val="both"/>
        <w:rPr>
          <w:rFonts w:ascii="Calibri" w:eastAsia="Times New Roman" w:hAnsi="Calibri" w:cs="Arial"/>
          <w:sz w:val="24"/>
          <w:szCs w:val="24"/>
          <w:lang w:val="id-ID"/>
        </w:rPr>
      </w:pPr>
      <w:r>
        <w:rPr>
          <w:rFonts w:ascii="Calibri" w:eastAsia="Times New Roman" w:hAnsi="Calibri" w:cs="Arial"/>
          <w:noProof/>
          <w:sz w:val="24"/>
          <w:szCs w:val="24"/>
          <w:lang w:val="id-ID" w:eastAsia="id-ID"/>
        </w:rPr>
        <w:lastRenderedPageBreak/>
        <w:pict>
          <v:shape id="_x0000_s1071" type="#_x0000_t75" style="position:absolute;left:0;text-align:left;margin-left:-21pt;margin-top:9.9pt;width:478.9pt;height:123.35pt;z-index:251718656;mso-position-horizontal-relative:text;mso-position-vertical-relative:text">
            <v:imagedata r:id="rId39" o:title=""/>
            <w10:wrap type="square" side="right"/>
          </v:shape>
          <o:OLEObject Type="Embed" ProgID="Excel.Sheet.12" ShapeID="_x0000_s1071" DrawAspect="Content" ObjectID="_1786964215" r:id="rId40"/>
        </w:pict>
      </w:r>
    </w:p>
    <w:p w:rsidR="003D5750" w:rsidRDefault="00615DCE" w:rsidP="003D5750">
      <w:pPr>
        <w:pStyle w:val="ListParagraph"/>
        <w:numPr>
          <w:ilvl w:val="0"/>
          <w:numId w:val="14"/>
        </w:numPr>
        <w:tabs>
          <w:tab w:val="left" w:pos="90"/>
          <w:tab w:val="left" w:pos="540"/>
        </w:tabs>
        <w:spacing w:after="0"/>
        <w:jc w:val="both"/>
        <w:rPr>
          <w:rFonts w:ascii="Calibri" w:eastAsia="Times New Roman" w:hAnsi="Calibri" w:cs="Arial"/>
          <w:sz w:val="24"/>
          <w:szCs w:val="24"/>
          <w:lang w:val="id-ID"/>
        </w:rPr>
      </w:pPr>
      <w:r w:rsidRPr="00333884">
        <w:rPr>
          <w:rFonts w:ascii="Calibri" w:eastAsia="Times New Roman" w:hAnsi="Calibri" w:cs="Arial"/>
          <w:sz w:val="24"/>
          <w:szCs w:val="24"/>
          <w:lang w:val="id-ID"/>
        </w:rPr>
        <w:t xml:space="preserve">Pencapaian Beban </w:t>
      </w:r>
      <w:r w:rsidR="00B7752F" w:rsidRPr="00333884">
        <w:rPr>
          <w:rFonts w:ascii="Calibri" w:eastAsia="Times New Roman" w:hAnsi="Calibri" w:cs="Arial"/>
          <w:sz w:val="24"/>
          <w:szCs w:val="24"/>
          <w:lang w:val="id-ID"/>
        </w:rPr>
        <w:t>Umum &amp; Administrasi</w:t>
      </w:r>
      <w:r w:rsidR="002623C2">
        <w:rPr>
          <w:rFonts w:ascii="Calibri" w:eastAsia="Times New Roman" w:hAnsi="Calibri" w:cs="Arial"/>
          <w:sz w:val="24"/>
          <w:szCs w:val="24"/>
          <w:lang w:val="id-ID"/>
        </w:rPr>
        <w:t xml:space="preserve"> Tahun 2023</w:t>
      </w:r>
      <w:r w:rsidR="00B7752F" w:rsidRPr="00333884">
        <w:rPr>
          <w:rFonts w:ascii="Calibri" w:eastAsia="Times New Roman" w:hAnsi="Calibri" w:cs="Arial"/>
          <w:sz w:val="24"/>
          <w:szCs w:val="24"/>
          <w:lang w:val="id-ID"/>
        </w:rPr>
        <w:t xml:space="preserve"> sebesar </w:t>
      </w:r>
      <w:r w:rsidR="00D43348">
        <w:rPr>
          <w:rFonts w:ascii="Calibri" w:eastAsia="Times New Roman" w:hAnsi="Calibri" w:cs="Arial"/>
          <w:sz w:val="24"/>
          <w:szCs w:val="24"/>
          <w:lang w:val="id-ID"/>
        </w:rPr>
        <w:t>116,</w:t>
      </w:r>
      <w:r w:rsidR="0031740B">
        <w:rPr>
          <w:rFonts w:ascii="Calibri" w:eastAsia="Times New Roman" w:hAnsi="Calibri" w:cs="Arial"/>
          <w:sz w:val="24"/>
          <w:szCs w:val="24"/>
        </w:rPr>
        <w:t>47</w:t>
      </w:r>
      <w:r w:rsidR="00391547" w:rsidRPr="00333884">
        <w:rPr>
          <w:rFonts w:ascii="Calibri" w:eastAsia="Times New Roman" w:hAnsi="Calibri" w:cs="Arial"/>
          <w:sz w:val="24"/>
          <w:szCs w:val="24"/>
          <w:lang w:val="id-ID"/>
        </w:rPr>
        <w:t xml:space="preserve"> </w:t>
      </w:r>
      <w:r w:rsidR="003A044D" w:rsidRPr="00333884">
        <w:rPr>
          <w:rFonts w:ascii="Calibri" w:eastAsia="Times New Roman" w:hAnsi="Calibri" w:cs="Arial"/>
          <w:sz w:val="24"/>
          <w:szCs w:val="24"/>
          <w:lang w:val="id-ID"/>
        </w:rPr>
        <w:t xml:space="preserve">% </w:t>
      </w:r>
      <w:r w:rsidRPr="00333884">
        <w:rPr>
          <w:rFonts w:ascii="Calibri" w:eastAsia="Times New Roman" w:hAnsi="Calibri" w:cs="Arial"/>
          <w:sz w:val="24"/>
          <w:szCs w:val="24"/>
          <w:lang w:val="id-ID"/>
        </w:rPr>
        <w:t xml:space="preserve">hal ini disebabkan karena </w:t>
      </w:r>
      <w:r w:rsidR="00030AA2" w:rsidRPr="00333884">
        <w:rPr>
          <w:rFonts w:ascii="Calibri" w:eastAsia="Times New Roman" w:hAnsi="Calibri" w:cs="Arial"/>
          <w:sz w:val="24"/>
          <w:szCs w:val="24"/>
          <w:lang w:val="id-ID"/>
        </w:rPr>
        <w:t>peningkatan dan penurunan diantaranya :</w:t>
      </w:r>
    </w:p>
    <w:p w:rsidR="001647E2" w:rsidRDefault="001647E2" w:rsidP="009D2AE9">
      <w:pPr>
        <w:pStyle w:val="ListParagraph"/>
        <w:numPr>
          <w:ilvl w:val="0"/>
          <w:numId w:val="32"/>
        </w:numPr>
        <w:tabs>
          <w:tab w:val="left" w:pos="90"/>
          <w:tab w:val="left" w:pos="1701"/>
        </w:tabs>
        <w:spacing w:after="0" w:line="360" w:lineRule="auto"/>
        <w:jc w:val="both"/>
        <w:rPr>
          <w:rFonts w:ascii="Calibri" w:eastAsia="Times New Roman" w:hAnsi="Calibri" w:cs="Arial"/>
          <w:sz w:val="24"/>
          <w:szCs w:val="24"/>
          <w:lang w:val="id-ID"/>
        </w:rPr>
      </w:pPr>
      <w:r w:rsidRPr="00251843">
        <w:rPr>
          <w:rFonts w:ascii="Calibri" w:eastAsia="Times New Roman" w:hAnsi="Calibri" w:cs="Arial"/>
          <w:sz w:val="24"/>
          <w:szCs w:val="24"/>
          <w:lang w:val="id-ID"/>
        </w:rPr>
        <w:t>Penurunan Beban Kantor (Beban Alat Tulis Kantor, Beban Barang Cetakan, Be</w:t>
      </w:r>
      <w:r>
        <w:rPr>
          <w:rFonts w:ascii="Calibri" w:eastAsia="Times New Roman" w:hAnsi="Calibri" w:cs="Arial"/>
          <w:sz w:val="24"/>
          <w:szCs w:val="24"/>
          <w:lang w:val="id-ID"/>
        </w:rPr>
        <w:t>ban Perlengkapan Kantor, Beban T</w:t>
      </w:r>
      <w:r w:rsidRPr="00251843">
        <w:rPr>
          <w:rFonts w:ascii="Calibri" w:eastAsia="Times New Roman" w:hAnsi="Calibri" w:cs="Arial"/>
          <w:sz w:val="24"/>
          <w:szCs w:val="24"/>
          <w:lang w:val="id-ID"/>
        </w:rPr>
        <w:t>elepon, Beban Rapat dan Tamu) terealisasi sesuai kebutuhan</w:t>
      </w:r>
    </w:p>
    <w:p w:rsidR="001647E2" w:rsidRDefault="001647E2" w:rsidP="009D2AE9">
      <w:pPr>
        <w:pStyle w:val="ListParagraph"/>
        <w:numPr>
          <w:ilvl w:val="0"/>
          <w:numId w:val="32"/>
        </w:numPr>
        <w:tabs>
          <w:tab w:val="left" w:pos="90"/>
          <w:tab w:val="left" w:pos="1701"/>
        </w:tabs>
        <w:spacing w:after="0" w:line="360" w:lineRule="auto"/>
        <w:jc w:val="both"/>
        <w:rPr>
          <w:rFonts w:ascii="Calibri" w:eastAsia="Times New Roman" w:hAnsi="Calibri" w:cs="Arial"/>
          <w:sz w:val="24"/>
          <w:szCs w:val="24"/>
          <w:lang w:val="id-ID"/>
        </w:rPr>
      </w:pPr>
      <w:r w:rsidRPr="0054790B">
        <w:rPr>
          <w:rFonts w:ascii="Calibri" w:eastAsia="Times New Roman" w:hAnsi="Calibri" w:cs="Arial"/>
          <w:sz w:val="24"/>
          <w:szCs w:val="24"/>
          <w:lang w:val="id-ID"/>
        </w:rPr>
        <w:t>Penurunan Rupa-rupa Beban Operasi</w:t>
      </w:r>
      <w:r>
        <w:rPr>
          <w:rFonts w:ascii="Calibri" w:eastAsia="Times New Roman" w:hAnsi="Calibri" w:cs="Arial"/>
          <w:sz w:val="24"/>
          <w:szCs w:val="24"/>
          <w:lang w:val="id-ID"/>
        </w:rPr>
        <w:t xml:space="preserve"> yaitu </w:t>
      </w:r>
      <w:r w:rsidRPr="0054790B">
        <w:rPr>
          <w:rFonts w:ascii="Calibri" w:eastAsia="Times New Roman" w:hAnsi="Calibri" w:cs="Arial"/>
          <w:sz w:val="24"/>
          <w:szCs w:val="24"/>
          <w:lang w:val="id-ID"/>
        </w:rPr>
        <w:t xml:space="preserve">Ijin Pengusahaan </w:t>
      </w:r>
      <w:r>
        <w:rPr>
          <w:rFonts w:ascii="Calibri" w:eastAsia="Times New Roman" w:hAnsi="Calibri" w:cs="Arial"/>
          <w:sz w:val="24"/>
          <w:szCs w:val="24"/>
          <w:lang w:val="id-ID"/>
        </w:rPr>
        <w:t>Air Tanah tidak terealisasi dan Beban Kontribusi U</w:t>
      </w:r>
      <w:r w:rsidRPr="0054790B">
        <w:rPr>
          <w:rFonts w:ascii="Calibri" w:eastAsia="Times New Roman" w:hAnsi="Calibri" w:cs="Arial"/>
          <w:sz w:val="24"/>
          <w:szCs w:val="24"/>
          <w:lang w:val="id-ID"/>
        </w:rPr>
        <w:t>nit Pelayanan Kecamatan Abang disesuaikan mulai Bulan Nopember 2023</w:t>
      </w:r>
    </w:p>
    <w:p w:rsidR="00EE06FE" w:rsidRDefault="00EE06FE" w:rsidP="009D2AE9">
      <w:pPr>
        <w:pStyle w:val="ListParagraph"/>
        <w:numPr>
          <w:ilvl w:val="0"/>
          <w:numId w:val="47"/>
        </w:numPr>
        <w:tabs>
          <w:tab w:val="left" w:pos="90"/>
          <w:tab w:val="left" w:pos="1701"/>
        </w:tabs>
        <w:spacing w:after="0" w:line="360" w:lineRule="auto"/>
        <w:ind w:left="1701" w:hanging="425"/>
        <w:jc w:val="both"/>
        <w:rPr>
          <w:rFonts w:ascii="Calibri" w:eastAsia="Times New Roman" w:hAnsi="Calibri" w:cs="Arial"/>
          <w:sz w:val="24"/>
          <w:szCs w:val="24"/>
          <w:lang w:val="id-ID"/>
        </w:rPr>
      </w:pPr>
      <w:r w:rsidRPr="00251843">
        <w:rPr>
          <w:rFonts w:ascii="Calibri" w:eastAsia="Times New Roman" w:hAnsi="Calibri" w:cs="Arial"/>
          <w:sz w:val="24"/>
          <w:szCs w:val="24"/>
          <w:lang w:val="id-ID"/>
        </w:rPr>
        <w:t>Penurunan Beban Hubungan Langganan (Beban Pembacaan Meter, Beban H</w:t>
      </w:r>
      <w:r>
        <w:rPr>
          <w:rFonts w:ascii="Calibri" w:eastAsia="Times New Roman" w:hAnsi="Calibri" w:cs="Arial"/>
          <w:sz w:val="24"/>
          <w:szCs w:val="24"/>
          <w:lang w:val="id-ID"/>
        </w:rPr>
        <w:t>umas dan Pembinaan Masyarakat dan Beban Iklan</w:t>
      </w:r>
      <w:r w:rsidRPr="00251843">
        <w:rPr>
          <w:rFonts w:ascii="Calibri" w:eastAsia="Times New Roman" w:hAnsi="Calibri" w:cs="Arial"/>
          <w:sz w:val="24"/>
          <w:szCs w:val="24"/>
          <w:lang w:val="id-ID"/>
        </w:rPr>
        <w:t>)</w:t>
      </w:r>
    </w:p>
    <w:p w:rsidR="00EE06FE" w:rsidRDefault="00EE06FE" w:rsidP="009D2AE9">
      <w:pPr>
        <w:pStyle w:val="ListParagraph"/>
        <w:numPr>
          <w:ilvl w:val="0"/>
          <w:numId w:val="47"/>
        </w:numPr>
        <w:tabs>
          <w:tab w:val="left" w:pos="90"/>
          <w:tab w:val="left" w:pos="1701"/>
        </w:tabs>
        <w:spacing w:after="0" w:line="360" w:lineRule="auto"/>
        <w:ind w:left="1701" w:hanging="425"/>
        <w:jc w:val="both"/>
        <w:rPr>
          <w:rFonts w:ascii="Calibri" w:eastAsia="Times New Roman" w:hAnsi="Calibri" w:cs="Arial"/>
          <w:sz w:val="24"/>
          <w:szCs w:val="24"/>
          <w:lang w:val="id-ID"/>
        </w:rPr>
      </w:pPr>
      <w:r>
        <w:rPr>
          <w:rFonts w:ascii="Calibri" w:eastAsia="Times New Roman" w:hAnsi="Calibri" w:cs="Arial"/>
          <w:sz w:val="24"/>
          <w:szCs w:val="24"/>
          <w:lang w:val="id-ID"/>
        </w:rPr>
        <w:t>Penurunan Beban Pemeliharaan (</w:t>
      </w:r>
      <w:r w:rsidRPr="00251843">
        <w:rPr>
          <w:rFonts w:ascii="Calibri" w:eastAsia="Times New Roman" w:hAnsi="Calibri" w:cs="Arial"/>
          <w:sz w:val="24"/>
          <w:szCs w:val="24"/>
          <w:lang w:val="id-ID"/>
        </w:rPr>
        <w:t>Beban</w:t>
      </w:r>
      <w:r>
        <w:rPr>
          <w:rFonts w:ascii="Calibri" w:eastAsia="Times New Roman" w:hAnsi="Calibri" w:cs="Arial"/>
          <w:sz w:val="24"/>
          <w:szCs w:val="24"/>
          <w:lang w:val="id-ID"/>
        </w:rPr>
        <w:t xml:space="preserve"> Pemeliharaan Inventaris Kantor, Beban Pemeliharaan Kendaraan dan Beban Pemeliharaan </w:t>
      </w:r>
      <w:r w:rsidRPr="00251843">
        <w:rPr>
          <w:rFonts w:ascii="Calibri" w:eastAsia="Times New Roman" w:hAnsi="Calibri" w:cs="Arial"/>
          <w:sz w:val="24"/>
          <w:szCs w:val="24"/>
          <w:lang w:val="id-ID"/>
        </w:rPr>
        <w:t xml:space="preserve"> Bangunan)</w:t>
      </w:r>
    </w:p>
    <w:p w:rsidR="003D5750" w:rsidRDefault="003D5750" w:rsidP="009D2AE9">
      <w:pPr>
        <w:pStyle w:val="ListParagraph"/>
        <w:numPr>
          <w:ilvl w:val="0"/>
          <w:numId w:val="32"/>
        </w:numPr>
        <w:tabs>
          <w:tab w:val="left" w:pos="90"/>
          <w:tab w:val="left" w:pos="540"/>
          <w:tab w:val="left" w:pos="1701"/>
        </w:tabs>
        <w:spacing w:after="0"/>
        <w:ind w:hanging="371"/>
        <w:rPr>
          <w:rFonts w:ascii="Calibri" w:eastAsia="Times New Roman" w:hAnsi="Calibri" w:cs="Arial"/>
          <w:sz w:val="24"/>
          <w:szCs w:val="24"/>
          <w:lang w:val="id-ID"/>
        </w:rPr>
      </w:pPr>
      <w:r w:rsidRPr="005A0ECC">
        <w:rPr>
          <w:rFonts w:ascii="Calibri" w:eastAsia="Times New Roman" w:hAnsi="Calibri" w:cs="Arial"/>
          <w:sz w:val="24"/>
          <w:szCs w:val="24"/>
          <w:lang w:val="id-ID"/>
        </w:rPr>
        <w:t>Peningkatan Beban Penyisihan Piutang</w:t>
      </w:r>
      <w:r w:rsidR="00191854">
        <w:rPr>
          <w:rFonts w:ascii="Calibri" w:eastAsia="Times New Roman" w:hAnsi="Calibri" w:cs="Arial"/>
          <w:sz w:val="24"/>
          <w:szCs w:val="24"/>
          <w:lang w:val="id-ID"/>
        </w:rPr>
        <w:t xml:space="preserve"> atas piutang pelanggan</w:t>
      </w:r>
    </w:p>
    <w:p w:rsidR="00EE06FE" w:rsidRDefault="00EE06FE" w:rsidP="009D2AE9">
      <w:pPr>
        <w:pStyle w:val="ListParagraph"/>
        <w:numPr>
          <w:ilvl w:val="0"/>
          <w:numId w:val="47"/>
        </w:numPr>
        <w:tabs>
          <w:tab w:val="left" w:pos="90"/>
          <w:tab w:val="left" w:pos="1701"/>
        </w:tabs>
        <w:spacing w:after="0" w:line="360" w:lineRule="auto"/>
        <w:ind w:left="1701" w:hanging="425"/>
        <w:jc w:val="both"/>
        <w:rPr>
          <w:rFonts w:ascii="Calibri" w:eastAsia="Times New Roman" w:hAnsi="Calibri" w:cs="Arial"/>
          <w:sz w:val="24"/>
          <w:szCs w:val="24"/>
          <w:lang w:val="id-ID"/>
        </w:rPr>
      </w:pPr>
      <w:r>
        <w:rPr>
          <w:rFonts w:ascii="Calibri" w:eastAsia="Times New Roman" w:hAnsi="Calibri" w:cs="Arial"/>
          <w:sz w:val="24"/>
          <w:szCs w:val="24"/>
          <w:lang w:val="id-ID"/>
        </w:rPr>
        <w:t>Penurunan Beban Penyusutan (t</w:t>
      </w:r>
      <w:r w:rsidRPr="00251843">
        <w:rPr>
          <w:rFonts w:ascii="Calibri" w:eastAsia="Times New Roman" w:hAnsi="Calibri" w:cs="Arial"/>
          <w:sz w:val="24"/>
          <w:szCs w:val="24"/>
          <w:lang w:val="id-ID"/>
        </w:rPr>
        <w:t>erealisasi sesuai kebutuhan)</w:t>
      </w:r>
    </w:p>
    <w:p w:rsidR="00EE06FE" w:rsidRPr="00251843" w:rsidRDefault="00EE06FE" w:rsidP="009D2AE9">
      <w:pPr>
        <w:pStyle w:val="ListParagraph"/>
        <w:numPr>
          <w:ilvl w:val="0"/>
          <w:numId w:val="47"/>
        </w:numPr>
        <w:tabs>
          <w:tab w:val="left" w:pos="90"/>
          <w:tab w:val="left" w:pos="1701"/>
        </w:tabs>
        <w:spacing w:after="0" w:line="360" w:lineRule="auto"/>
        <w:ind w:left="1985" w:hanging="709"/>
        <w:jc w:val="both"/>
        <w:rPr>
          <w:rFonts w:ascii="Calibri" w:eastAsia="Times New Roman" w:hAnsi="Calibri" w:cs="Arial"/>
          <w:sz w:val="24"/>
          <w:szCs w:val="24"/>
          <w:lang w:val="id-ID"/>
        </w:rPr>
      </w:pPr>
      <w:r w:rsidRPr="00251843">
        <w:rPr>
          <w:rFonts w:ascii="Calibri" w:eastAsia="Times New Roman" w:hAnsi="Calibri" w:cs="Arial"/>
          <w:sz w:val="24"/>
          <w:szCs w:val="24"/>
          <w:lang w:val="id-ID"/>
        </w:rPr>
        <w:t>Penurunan Ru</w:t>
      </w:r>
      <w:r>
        <w:rPr>
          <w:rFonts w:ascii="Calibri" w:eastAsia="Times New Roman" w:hAnsi="Calibri" w:cs="Arial"/>
          <w:sz w:val="24"/>
          <w:szCs w:val="24"/>
          <w:lang w:val="id-ID"/>
        </w:rPr>
        <w:t>pa-rupa Beban Umum diantaranya :</w:t>
      </w:r>
    </w:p>
    <w:p w:rsidR="00EE06FE" w:rsidRDefault="00EE06FE" w:rsidP="00EE06FE">
      <w:pPr>
        <w:pStyle w:val="ListParagraph"/>
        <w:numPr>
          <w:ilvl w:val="0"/>
          <w:numId w:val="51"/>
        </w:numPr>
        <w:tabs>
          <w:tab w:val="left" w:pos="90"/>
          <w:tab w:val="left" w:pos="540"/>
        </w:tabs>
        <w:spacing w:after="0"/>
        <w:ind w:left="2410" w:hanging="425"/>
        <w:jc w:val="both"/>
        <w:rPr>
          <w:rFonts w:ascii="Calibri" w:eastAsia="Times New Roman" w:hAnsi="Calibri" w:cs="Arial"/>
          <w:sz w:val="24"/>
          <w:szCs w:val="24"/>
          <w:lang w:val="id-ID"/>
        </w:rPr>
      </w:pPr>
      <w:r>
        <w:rPr>
          <w:rFonts w:ascii="Calibri" w:eastAsia="Times New Roman" w:hAnsi="Calibri" w:cs="Arial"/>
          <w:sz w:val="24"/>
          <w:szCs w:val="24"/>
          <w:lang w:val="id-ID"/>
        </w:rPr>
        <w:t>Beban Langganan Media Cetak</w:t>
      </w:r>
    </w:p>
    <w:p w:rsidR="00EE06FE" w:rsidRDefault="00EE06FE" w:rsidP="00EE06FE">
      <w:pPr>
        <w:pStyle w:val="ListParagraph"/>
        <w:numPr>
          <w:ilvl w:val="0"/>
          <w:numId w:val="51"/>
        </w:numPr>
        <w:tabs>
          <w:tab w:val="left" w:pos="90"/>
          <w:tab w:val="left" w:pos="540"/>
        </w:tabs>
        <w:spacing w:after="0"/>
        <w:ind w:left="2410" w:hanging="425"/>
        <w:jc w:val="both"/>
        <w:rPr>
          <w:rFonts w:ascii="Calibri" w:eastAsia="Times New Roman" w:hAnsi="Calibri" w:cs="Arial"/>
          <w:sz w:val="24"/>
          <w:szCs w:val="24"/>
          <w:lang w:val="id-ID"/>
        </w:rPr>
      </w:pPr>
      <w:r>
        <w:rPr>
          <w:rFonts w:ascii="Calibri" w:eastAsia="Times New Roman" w:hAnsi="Calibri" w:cs="Arial"/>
          <w:sz w:val="24"/>
          <w:szCs w:val="24"/>
          <w:lang w:val="id-ID"/>
        </w:rPr>
        <w:t>Beban Managemen (Beban Inventarisasi Aset, Beban Narasumber) terealisasi sesuai kebutuhan</w:t>
      </w:r>
    </w:p>
    <w:p w:rsidR="00EE06FE" w:rsidRPr="007C0952" w:rsidRDefault="00EE06FE" w:rsidP="00EE06FE">
      <w:pPr>
        <w:pStyle w:val="ListParagraph"/>
        <w:numPr>
          <w:ilvl w:val="0"/>
          <w:numId w:val="51"/>
        </w:numPr>
        <w:tabs>
          <w:tab w:val="left" w:pos="90"/>
          <w:tab w:val="left" w:pos="540"/>
        </w:tabs>
        <w:spacing w:after="0"/>
        <w:ind w:left="2410" w:hanging="425"/>
        <w:jc w:val="both"/>
        <w:rPr>
          <w:rFonts w:ascii="Calibri" w:eastAsia="Times New Roman" w:hAnsi="Calibri" w:cs="Arial"/>
          <w:sz w:val="24"/>
          <w:szCs w:val="24"/>
          <w:lang w:val="id-ID"/>
        </w:rPr>
      </w:pPr>
      <w:r>
        <w:rPr>
          <w:rFonts w:ascii="Calibri" w:eastAsia="Times New Roman" w:hAnsi="Calibri" w:cs="Arial"/>
          <w:sz w:val="24"/>
          <w:szCs w:val="24"/>
          <w:lang w:val="id-ID"/>
        </w:rPr>
        <w:t>Beban Bantuan Hukum (terealisasi sesuai kebutuhan)</w:t>
      </w:r>
    </w:p>
    <w:p w:rsidR="00EE06FE" w:rsidRPr="00EE06FE" w:rsidRDefault="00EE06FE" w:rsidP="00EE06FE">
      <w:pPr>
        <w:pStyle w:val="ListParagraph"/>
        <w:numPr>
          <w:ilvl w:val="0"/>
          <w:numId w:val="51"/>
        </w:numPr>
        <w:tabs>
          <w:tab w:val="left" w:pos="90"/>
          <w:tab w:val="left" w:pos="540"/>
        </w:tabs>
        <w:spacing w:after="0"/>
        <w:ind w:left="2410" w:hanging="425"/>
        <w:jc w:val="both"/>
        <w:rPr>
          <w:rFonts w:ascii="Calibri" w:eastAsia="Times New Roman" w:hAnsi="Calibri" w:cs="Arial"/>
          <w:sz w:val="24"/>
          <w:szCs w:val="24"/>
          <w:lang w:val="id-ID"/>
        </w:rPr>
      </w:pPr>
      <w:r w:rsidRPr="00D06E26">
        <w:rPr>
          <w:rFonts w:ascii="Calibri" w:eastAsia="Times New Roman" w:hAnsi="Calibri" w:cs="Arial"/>
          <w:sz w:val="24"/>
          <w:szCs w:val="24"/>
          <w:lang w:val="id-ID"/>
        </w:rPr>
        <w:t>Beban Hut Kota, Papan Ucapan, HUT RI terealisasi sesuai kebutuhan</w:t>
      </w:r>
    </w:p>
    <w:p w:rsidR="00D06E26" w:rsidRPr="00D06E26" w:rsidRDefault="00D06E26" w:rsidP="00231292">
      <w:pPr>
        <w:pStyle w:val="ListParagraph"/>
        <w:numPr>
          <w:ilvl w:val="0"/>
          <w:numId w:val="32"/>
        </w:numPr>
        <w:tabs>
          <w:tab w:val="left" w:pos="90"/>
          <w:tab w:val="left" w:pos="540"/>
        </w:tabs>
        <w:spacing w:after="0"/>
        <w:jc w:val="both"/>
        <w:rPr>
          <w:rFonts w:ascii="Calibri" w:eastAsia="Times New Roman" w:hAnsi="Calibri" w:cs="Arial"/>
          <w:sz w:val="24"/>
          <w:szCs w:val="24"/>
          <w:lang w:val="id-ID"/>
        </w:rPr>
      </w:pPr>
      <w:r>
        <w:rPr>
          <w:rFonts w:ascii="Calibri" w:eastAsia="Times New Roman" w:hAnsi="Calibri" w:cs="Arial"/>
          <w:sz w:val="24"/>
          <w:szCs w:val="24"/>
          <w:lang w:val="id-ID"/>
        </w:rPr>
        <w:t xml:space="preserve">Peningkatan Beban Pajak Badan akibat meningkatnya Laba Perusahaan </w:t>
      </w:r>
    </w:p>
    <w:p w:rsidR="00CB6FE3" w:rsidRDefault="00CB6FE3" w:rsidP="00F7799E">
      <w:pPr>
        <w:tabs>
          <w:tab w:val="left" w:pos="540"/>
          <w:tab w:val="left" w:pos="630"/>
          <w:tab w:val="left" w:pos="720"/>
        </w:tabs>
        <w:spacing w:after="0"/>
        <w:rPr>
          <w:rFonts w:ascii="Calibri" w:eastAsia="Times New Roman" w:hAnsi="Calibri" w:cs="Arial"/>
          <w:sz w:val="21"/>
          <w:szCs w:val="21"/>
          <w:lang w:val="id-ID"/>
        </w:rPr>
      </w:pPr>
    </w:p>
    <w:p w:rsidR="00ED520E" w:rsidRPr="00AD0D04" w:rsidRDefault="00ED520E" w:rsidP="00AD0D04">
      <w:pPr>
        <w:tabs>
          <w:tab w:val="left" w:pos="540"/>
          <w:tab w:val="left" w:pos="630"/>
          <w:tab w:val="left" w:pos="720"/>
        </w:tabs>
        <w:spacing w:after="0"/>
        <w:rPr>
          <w:rFonts w:ascii="Calibri" w:eastAsia="Times New Roman" w:hAnsi="Calibri" w:cs="Arial"/>
          <w:sz w:val="21"/>
          <w:szCs w:val="21"/>
          <w:lang w:val="id-ID"/>
        </w:rPr>
      </w:pPr>
    </w:p>
    <w:p w:rsidR="00326F3B" w:rsidRPr="00ED3F19" w:rsidRDefault="007B2CC9" w:rsidP="00C171D2">
      <w:pPr>
        <w:pStyle w:val="ListParagraph"/>
        <w:numPr>
          <w:ilvl w:val="2"/>
          <w:numId w:val="44"/>
        </w:numPr>
        <w:tabs>
          <w:tab w:val="left" w:pos="270"/>
          <w:tab w:val="left" w:pos="360"/>
          <w:tab w:val="left" w:pos="450"/>
          <w:tab w:val="left" w:pos="720"/>
          <w:tab w:val="left" w:pos="990"/>
        </w:tabs>
        <w:spacing w:after="0" w:line="240" w:lineRule="auto"/>
        <w:ind w:hanging="1080"/>
        <w:jc w:val="both"/>
        <w:rPr>
          <w:rFonts w:ascii="Calibri" w:eastAsia="Times New Roman" w:hAnsi="Calibri" w:cs="Arial"/>
          <w:b/>
          <w:sz w:val="24"/>
          <w:szCs w:val="24"/>
        </w:rPr>
      </w:pPr>
      <w:r w:rsidRPr="00ED3F19">
        <w:rPr>
          <w:rFonts w:ascii="Calibri" w:eastAsia="Times New Roman" w:hAnsi="Calibri" w:cs="Arial"/>
          <w:b/>
          <w:sz w:val="24"/>
          <w:szCs w:val="24"/>
        </w:rPr>
        <w:t xml:space="preserve">DAFTAR </w:t>
      </w:r>
      <w:r w:rsidR="003B4D97" w:rsidRPr="00ED3F19">
        <w:rPr>
          <w:rFonts w:ascii="Calibri" w:eastAsia="Times New Roman" w:hAnsi="Calibri" w:cs="Arial"/>
          <w:b/>
          <w:sz w:val="24"/>
          <w:szCs w:val="24"/>
        </w:rPr>
        <w:t xml:space="preserve">LABA / RUGI </w:t>
      </w:r>
    </w:p>
    <w:p w:rsidR="00122AA0" w:rsidRPr="00122AA0" w:rsidRDefault="00122AA0" w:rsidP="00122AA0">
      <w:pPr>
        <w:tabs>
          <w:tab w:val="left" w:pos="270"/>
          <w:tab w:val="left" w:pos="360"/>
          <w:tab w:val="left" w:pos="450"/>
          <w:tab w:val="left" w:pos="720"/>
          <w:tab w:val="left" w:pos="990"/>
        </w:tabs>
        <w:spacing w:after="0" w:line="240" w:lineRule="auto"/>
        <w:rPr>
          <w:rFonts w:ascii="Calibri" w:eastAsia="Times New Roman" w:hAnsi="Calibri" w:cs="Arial"/>
          <w:b/>
          <w:sz w:val="24"/>
          <w:szCs w:val="24"/>
          <w:lang w:val="id-ID"/>
        </w:rPr>
      </w:pPr>
    </w:p>
    <w:p w:rsidR="00ED520E" w:rsidRDefault="00ED520E" w:rsidP="00C171D2">
      <w:pPr>
        <w:tabs>
          <w:tab w:val="left" w:pos="720"/>
        </w:tabs>
        <w:spacing w:after="0" w:line="264" w:lineRule="auto"/>
        <w:ind w:left="720"/>
        <w:rPr>
          <w:rFonts w:ascii="Calibri" w:eastAsia="Times New Roman" w:hAnsi="Calibri" w:cs="Arial"/>
          <w:sz w:val="24"/>
          <w:szCs w:val="24"/>
          <w:lang w:val="id-ID"/>
        </w:rPr>
      </w:pPr>
      <w:proofErr w:type="spellStart"/>
      <w:r w:rsidRPr="00A8052C">
        <w:rPr>
          <w:rFonts w:ascii="Calibri" w:eastAsia="Times New Roman" w:hAnsi="Calibri" w:cs="Arial"/>
          <w:sz w:val="24"/>
          <w:szCs w:val="24"/>
        </w:rPr>
        <w:t>Realisasi</w:t>
      </w:r>
      <w:proofErr w:type="spellEnd"/>
      <w:r w:rsidRPr="00A8052C">
        <w:rPr>
          <w:rFonts w:ascii="Calibri" w:eastAsia="Times New Roman" w:hAnsi="Calibri" w:cs="Arial"/>
          <w:sz w:val="24"/>
          <w:szCs w:val="24"/>
          <w:lang w:val="id-ID"/>
        </w:rPr>
        <w:t xml:space="preserve"> </w:t>
      </w:r>
      <w:r w:rsidRPr="00A8052C">
        <w:rPr>
          <w:rFonts w:ascii="Calibri" w:eastAsia="Times New Roman" w:hAnsi="Calibri" w:cs="Arial"/>
          <w:sz w:val="24"/>
          <w:szCs w:val="24"/>
        </w:rPr>
        <w:t>P</w:t>
      </w:r>
      <w:r w:rsidRPr="00A8052C">
        <w:rPr>
          <w:rFonts w:ascii="Calibri" w:eastAsia="Times New Roman" w:hAnsi="Calibri" w:cs="Arial"/>
          <w:sz w:val="24"/>
          <w:szCs w:val="24"/>
          <w:lang w:val="id-ID"/>
        </w:rPr>
        <w:t>en</w:t>
      </w:r>
      <w:proofErr w:type="spellStart"/>
      <w:r w:rsidRPr="00A8052C">
        <w:rPr>
          <w:rFonts w:ascii="Calibri" w:eastAsia="Times New Roman" w:hAnsi="Calibri" w:cs="Arial"/>
          <w:sz w:val="24"/>
          <w:szCs w:val="24"/>
        </w:rPr>
        <w:t>dapatan</w:t>
      </w:r>
      <w:proofErr w:type="spellEnd"/>
      <w:r w:rsidRPr="00A8052C">
        <w:rPr>
          <w:rFonts w:ascii="Calibri" w:eastAsia="Times New Roman" w:hAnsi="Calibri" w:cs="Arial"/>
          <w:sz w:val="24"/>
          <w:szCs w:val="24"/>
        </w:rPr>
        <w:t xml:space="preserve"> </w:t>
      </w:r>
      <w:r w:rsidR="00B46934">
        <w:rPr>
          <w:rFonts w:ascii="Calibri" w:eastAsia="Times New Roman" w:hAnsi="Calibri" w:cs="Arial"/>
          <w:sz w:val="24"/>
          <w:szCs w:val="24"/>
          <w:lang w:val="id-ID"/>
        </w:rPr>
        <w:t xml:space="preserve"> T</w:t>
      </w:r>
      <w:r w:rsidRPr="00A8052C">
        <w:rPr>
          <w:rFonts w:ascii="Calibri" w:eastAsia="Times New Roman" w:hAnsi="Calibri" w:cs="Arial"/>
          <w:sz w:val="24"/>
          <w:szCs w:val="24"/>
          <w:lang w:val="id-ID"/>
        </w:rPr>
        <w:t>ahun 202</w:t>
      </w:r>
      <w:r w:rsidR="00DC3A70">
        <w:rPr>
          <w:rFonts w:ascii="Calibri" w:eastAsia="Times New Roman" w:hAnsi="Calibri" w:cs="Arial"/>
          <w:sz w:val="24"/>
          <w:szCs w:val="24"/>
          <w:lang w:val="id-ID"/>
        </w:rPr>
        <w:t>3</w:t>
      </w:r>
      <w:r w:rsidRPr="00A8052C">
        <w:rPr>
          <w:rFonts w:ascii="Calibri" w:eastAsia="Times New Roman" w:hAnsi="Calibri" w:cs="Arial"/>
          <w:sz w:val="24"/>
          <w:szCs w:val="24"/>
        </w:rPr>
        <w:t xml:space="preserve"> </w:t>
      </w:r>
      <w:r w:rsidR="005C0020">
        <w:rPr>
          <w:rFonts w:ascii="Calibri" w:eastAsia="Times New Roman" w:hAnsi="Calibri" w:cs="Arial"/>
          <w:sz w:val="24"/>
          <w:szCs w:val="24"/>
          <w:lang w:val="id-ID"/>
        </w:rPr>
        <w:t xml:space="preserve"> sebesar Rp. 51,7</w:t>
      </w:r>
      <w:r w:rsidRPr="00A8052C">
        <w:rPr>
          <w:rFonts w:ascii="Calibri" w:eastAsia="Times New Roman" w:hAnsi="Calibri" w:cs="Arial"/>
          <w:sz w:val="24"/>
          <w:szCs w:val="24"/>
          <w:lang w:val="id-ID"/>
        </w:rPr>
        <w:t xml:space="preserve"> </w:t>
      </w:r>
      <w:r w:rsidRPr="00A8052C">
        <w:rPr>
          <w:rFonts w:ascii="Calibri" w:eastAsia="Times New Roman" w:hAnsi="Calibri" w:cs="Arial"/>
          <w:sz w:val="24"/>
          <w:szCs w:val="24"/>
        </w:rPr>
        <w:t>m</w:t>
      </w:r>
      <w:r w:rsidRPr="00A8052C">
        <w:rPr>
          <w:rFonts w:ascii="Calibri" w:eastAsia="Times New Roman" w:hAnsi="Calibri" w:cs="Arial"/>
          <w:sz w:val="24"/>
          <w:szCs w:val="24"/>
          <w:lang w:val="id-ID"/>
        </w:rPr>
        <w:t>i</w:t>
      </w:r>
      <w:r w:rsidRPr="00A8052C">
        <w:rPr>
          <w:rFonts w:ascii="Calibri" w:eastAsia="Times New Roman" w:hAnsi="Calibri" w:cs="Arial"/>
          <w:sz w:val="24"/>
          <w:szCs w:val="24"/>
        </w:rPr>
        <w:t>l</w:t>
      </w:r>
      <w:r w:rsidRPr="00A8052C">
        <w:rPr>
          <w:rFonts w:ascii="Calibri" w:eastAsia="Times New Roman" w:hAnsi="Calibri" w:cs="Arial"/>
          <w:sz w:val="24"/>
          <w:szCs w:val="24"/>
          <w:lang w:val="id-ID"/>
        </w:rPr>
        <w:t xml:space="preserve">yar </w:t>
      </w:r>
      <w:r w:rsidR="005C0020">
        <w:rPr>
          <w:rFonts w:ascii="Calibri" w:eastAsia="Times New Roman" w:hAnsi="Calibri" w:cs="Arial"/>
          <w:sz w:val="24"/>
          <w:szCs w:val="24"/>
          <w:lang w:val="id-ID"/>
        </w:rPr>
        <w:t>atau  157,47</w:t>
      </w:r>
      <w:r w:rsidR="00283774">
        <w:rPr>
          <w:rFonts w:ascii="Calibri" w:eastAsia="Times New Roman" w:hAnsi="Calibri" w:cs="Arial"/>
          <w:sz w:val="24"/>
          <w:szCs w:val="24"/>
          <w:lang w:val="id-ID"/>
        </w:rPr>
        <w:t xml:space="preserve"> </w:t>
      </w:r>
      <w:r w:rsidR="00B46934">
        <w:rPr>
          <w:rFonts w:ascii="Calibri" w:eastAsia="Times New Roman" w:hAnsi="Calibri" w:cs="Arial"/>
          <w:sz w:val="24"/>
          <w:szCs w:val="24"/>
          <w:lang w:val="id-ID"/>
        </w:rPr>
        <w:t>% dari realisasi T</w:t>
      </w:r>
      <w:r w:rsidR="00DC3A70">
        <w:rPr>
          <w:rFonts w:ascii="Calibri" w:eastAsia="Times New Roman" w:hAnsi="Calibri" w:cs="Arial"/>
          <w:sz w:val="24"/>
          <w:szCs w:val="24"/>
          <w:lang w:val="id-ID"/>
        </w:rPr>
        <w:t>ahun 2022</w:t>
      </w:r>
      <w:r w:rsidR="005C0020">
        <w:rPr>
          <w:rFonts w:ascii="Calibri" w:eastAsia="Times New Roman" w:hAnsi="Calibri" w:cs="Arial"/>
          <w:sz w:val="24"/>
          <w:szCs w:val="24"/>
          <w:lang w:val="id-ID"/>
        </w:rPr>
        <w:t xml:space="preserve"> dan 101,41</w:t>
      </w:r>
      <w:r w:rsidR="002A056C">
        <w:rPr>
          <w:rFonts w:ascii="Calibri" w:eastAsia="Times New Roman" w:hAnsi="Calibri" w:cs="Arial"/>
          <w:sz w:val="24"/>
          <w:szCs w:val="24"/>
          <w:lang w:val="id-ID"/>
        </w:rPr>
        <w:t xml:space="preserve">  % dari RKAP 2022</w:t>
      </w:r>
      <w:r w:rsidRPr="00A8052C">
        <w:rPr>
          <w:rFonts w:ascii="Calibri" w:eastAsia="Times New Roman" w:hAnsi="Calibri" w:cs="Arial"/>
          <w:sz w:val="24"/>
          <w:szCs w:val="24"/>
          <w:lang w:val="id-ID"/>
        </w:rPr>
        <w:t>, dengan mengh</w:t>
      </w:r>
      <w:r w:rsidR="005C0020">
        <w:rPr>
          <w:rFonts w:ascii="Calibri" w:eastAsia="Times New Roman" w:hAnsi="Calibri" w:cs="Arial"/>
          <w:sz w:val="24"/>
          <w:szCs w:val="24"/>
          <w:lang w:val="id-ID"/>
        </w:rPr>
        <w:t>asilkan laba bersih sebesar Rp. 12,</w:t>
      </w:r>
      <w:r w:rsidR="00CA4135">
        <w:rPr>
          <w:rFonts w:ascii="Calibri" w:eastAsia="Times New Roman" w:hAnsi="Calibri" w:cs="Arial"/>
          <w:sz w:val="24"/>
          <w:szCs w:val="24"/>
        </w:rPr>
        <w:t>6</w:t>
      </w:r>
      <w:r w:rsidRPr="00A8052C">
        <w:rPr>
          <w:rFonts w:ascii="Calibri" w:eastAsia="Times New Roman" w:hAnsi="Calibri" w:cs="Arial"/>
          <w:sz w:val="24"/>
          <w:szCs w:val="24"/>
          <w:lang w:val="id-ID"/>
        </w:rPr>
        <w:t xml:space="preserve"> Juta atau </w:t>
      </w:r>
      <w:r w:rsidR="005C0020">
        <w:rPr>
          <w:rFonts w:ascii="Calibri" w:eastAsia="Times New Roman" w:hAnsi="Calibri" w:cs="Arial"/>
          <w:sz w:val="24"/>
          <w:szCs w:val="24"/>
          <w:lang w:val="id-ID"/>
        </w:rPr>
        <w:t>1.4</w:t>
      </w:r>
      <w:r w:rsidR="00CA4135">
        <w:rPr>
          <w:rFonts w:ascii="Calibri" w:eastAsia="Times New Roman" w:hAnsi="Calibri" w:cs="Arial"/>
          <w:sz w:val="24"/>
          <w:szCs w:val="24"/>
        </w:rPr>
        <w:t>28,06</w:t>
      </w:r>
      <w:r w:rsidR="00B46934">
        <w:rPr>
          <w:rFonts w:ascii="Calibri" w:eastAsia="Times New Roman" w:hAnsi="Calibri" w:cs="Arial"/>
          <w:sz w:val="24"/>
          <w:szCs w:val="24"/>
          <w:lang w:val="id-ID"/>
        </w:rPr>
        <w:t xml:space="preserve">  % dari realisasi T</w:t>
      </w:r>
      <w:r w:rsidR="00DC3A70">
        <w:rPr>
          <w:rFonts w:ascii="Calibri" w:eastAsia="Times New Roman" w:hAnsi="Calibri" w:cs="Arial"/>
          <w:sz w:val="24"/>
          <w:szCs w:val="24"/>
          <w:lang w:val="id-ID"/>
        </w:rPr>
        <w:t>ahun 2022</w:t>
      </w:r>
      <w:r w:rsidRPr="00A8052C">
        <w:rPr>
          <w:rFonts w:ascii="Calibri" w:eastAsia="Times New Roman" w:hAnsi="Calibri" w:cs="Arial"/>
          <w:sz w:val="24"/>
          <w:szCs w:val="24"/>
          <w:lang w:val="id-ID"/>
        </w:rPr>
        <w:t xml:space="preserve"> dan </w:t>
      </w:r>
      <w:r w:rsidR="005C0020">
        <w:rPr>
          <w:rFonts w:ascii="Calibri" w:eastAsia="Times New Roman" w:hAnsi="Calibri" w:cs="Arial"/>
          <w:sz w:val="24"/>
          <w:szCs w:val="24"/>
          <w:lang w:val="id-ID"/>
        </w:rPr>
        <w:t>13</w:t>
      </w:r>
      <w:r w:rsidR="00CA4135">
        <w:rPr>
          <w:rFonts w:ascii="Calibri" w:eastAsia="Times New Roman" w:hAnsi="Calibri" w:cs="Arial"/>
          <w:sz w:val="24"/>
          <w:szCs w:val="24"/>
        </w:rPr>
        <w:t>0,42</w:t>
      </w:r>
      <w:r w:rsidRPr="00A8052C">
        <w:rPr>
          <w:rFonts w:ascii="Calibri" w:eastAsia="Times New Roman" w:hAnsi="Calibri" w:cs="Arial"/>
          <w:sz w:val="24"/>
          <w:szCs w:val="24"/>
          <w:lang w:val="id-ID"/>
        </w:rPr>
        <w:t xml:space="preserve">  % </w:t>
      </w:r>
      <w:r w:rsidRPr="00A8052C">
        <w:rPr>
          <w:rFonts w:ascii="Calibri" w:eastAsia="Times New Roman" w:hAnsi="Calibri" w:cs="Arial"/>
          <w:sz w:val="24"/>
          <w:szCs w:val="24"/>
          <w:lang w:val="id-ID"/>
        </w:rPr>
        <w:lastRenderedPageBreak/>
        <w:t>dari RKAP</w:t>
      </w:r>
      <w:r w:rsidR="00B46934">
        <w:rPr>
          <w:rFonts w:ascii="Calibri" w:eastAsia="Times New Roman" w:hAnsi="Calibri" w:cs="Arial"/>
          <w:sz w:val="24"/>
          <w:szCs w:val="24"/>
          <w:lang w:val="id-ID"/>
        </w:rPr>
        <w:t xml:space="preserve"> Tahun</w:t>
      </w:r>
      <w:r w:rsidR="00DC3A70">
        <w:rPr>
          <w:rFonts w:ascii="Calibri" w:eastAsia="Times New Roman" w:hAnsi="Calibri" w:cs="Arial"/>
          <w:sz w:val="24"/>
          <w:szCs w:val="24"/>
          <w:lang w:val="id-ID"/>
        </w:rPr>
        <w:t xml:space="preserve"> 2023</w:t>
      </w:r>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Tabel</w:t>
      </w:r>
      <w:proofErr w:type="spellEnd"/>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perbandingan</w:t>
      </w:r>
      <w:proofErr w:type="spellEnd"/>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Laba</w:t>
      </w:r>
      <w:proofErr w:type="spellEnd"/>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Rugi</w:t>
      </w:r>
      <w:proofErr w:type="spellEnd"/>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terhadap</w:t>
      </w:r>
      <w:proofErr w:type="spellEnd"/>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Realisasi</w:t>
      </w:r>
      <w:proofErr w:type="spellEnd"/>
      <w:r w:rsidRPr="00A8052C">
        <w:rPr>
          <w:rFonts w:ascii="Calibri" w:eastAsia="Times New Roman" w:hAnsi="Calibri" w:cs="Arial"/>
          <w:sz w:val="24"/>
          <w:szCs w:val="24"/>
        </w:rPr>
        <w:t xml:space="preserve">, RKAP </w:t>
      </w:r>
      <w:proofErr w:type="spellStart"/>
      <w:r w:rsidRPr="00A8052C">
        <w:rPr>
          <w:rFonts w:ascii="Calibri" w:eastAsia="Times New Roman" w:hAnsi="Calibri" w:cs="Arial"/>
          <w:sz w:val="24"/>
          <w:szCs w:val="24"/>
        </w:rPr>
        <w:t>dan</w:t>
      </w:r>
      <w:proofErr w:type="spellEnd"/>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Realisas</w:t>
      </w:r>
      <w:proofErr w:type="spellEnd"/>
      <w:r w:rsidR="005970CD">
        <w:rPr>
          <w:rFonts w:ascii="Calibri" w:eastAsia="Times New Roman" w:hAnsi="Calibri" w:cs="Arial"/>
          <w:sz w:val="24"/>
          <w:szCs w:val="24"/>
          <w:lang w:val="id-ID"/>
        </w:rPr>
        <w:t>i</w:t>
      </w:r>
      <w:r w:rsidR="00B46934">
        <w:rPr>
          <w:rFonts w:ascii="Calibri" w:eastAsia="Times New Roman" w:hAnsi="Calibri" w:cs="Arial"/>
          <w:sz w:val="24"/>
          <w:szCs w:val="24"/>
          <w:lang w:val="id-ID"/>
        </w:rPr>
        <w:t xml:space="preserve"> Tahun</w:t>
      </w:r>
      <w:r w:rsidRPr="00A8052C">
        <w:rPr>
          <w:rFonts w:ascii="Calibri" w:eastAsia="Times New Roman" w:hAnsi="Calibri" w:cs="Arial"/>
          <w:sz w:val="24"/>
          <w:szCs w:val="24"/>
        </w:rPr>
        <w:t xml:space="preserve"> 20</w:t>
      </w:r>
      <w:r w:rsidR="00DC3A70">
        <w:rPr>
          <w:rFonts w:ascii="Calibri" w:eastAsia="Times New Roman" w:hAnsi="Calibri" w:cs="Arial"/>
          <w:sz w:val="24"/>
          <w:szCs w:val="24"/>
          <w:lang w:val="id-ID"/>
        </w:rPr>
        <w:t>23</w:t>
      </w:r>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adalah</w:t>
      </w:r>
      <w:proofErr w:type="spellEnd"/>
      <w:r w:rsidRPr="00A8052C">
        <w:rPr>
          <w:rFonts w:ascii="Calibri" w:eastAsia="Times New Roman" w:hAnsi="Calibri" w:cs="Arial"/>
          <w:sz w:val="24"/>
          <w:szCs w:val="24"/>
        </w:rPr>
        <w:t xml:space="preserve"> </w:t>
      </w:r>
      <w:proofErr w:type="spellStart"/>
      <w:r w:rsidRPr="00A8052C">
        <w:rPr>
          <w:rFonts w:ascii="Calibri" w:eastAsia="Times New Roman" w:hAnsi="Calibri" w:cs="Arial"/>
          <w:sz w:val="24"/>
          <w:szCs w:val="24"/>
        </w:rPr>
        <w:t>sebagai</w:t>
      </w:r>
      <w:proofErr w:type="spellEnd"/>
      <w:r w:rsidRPr="00A8052C">
        <w:rPr>
          <w:rFonts w:ascii="Calibri" w:eastAsia="Times New Roman" w:hAnsi="Calibri" w:cs="Arial"/>
          <w:sz w:val="24"/>
          <w:szCs w:val="24"/>
        </w:rPr>
        <w:t xml:space="preserve"> </w:t>
      </w:r>
      <w:proofErr w:type="spellStart"/>
      <w:proofErr w:type="gramStart"/>
      <w:r w:rsidRPr="00A8052C">
        <w:rPr>
          <w:rFonts w:ascii="Calibri" w:eastAsia="Times New Roman" w:hAnsi="Calibri" w:cs="Arial"/>
          <w:sz w:val="24"/>
          <w:szCs w:val="24"/>
        </w:rPr>
        <w:t>berikut</w:t>
      </w:r>
      <w:proofErr w:type="spellEnd"/>
      <w:r w:rsidRPr="00A8052C">
        <w:rPr>
          <w:rFonts w:ascii="Calibri" w:eastAsia="Times New Roman" w:hAnsi="Calibri" w:cs="Arial"/>
          <w:sz w:val="24"/>
          <w:szCs w:val="24"/>
        </w:rPr>
        <w:t xml:space="preserve">  :</w:t>
      </w:r>
      <w:proofErr w:type="gramEnd"/>
    </w:p>
    <w:p w:rsidR="00993D46" w:rsidRDefault="00993D46" w:rsidP="003B4D97">
      <w:pPr>
        <w:tabs>
          <w:tab w:val="left" w:pos="720"/>
        </w:tabs>
        <w:spacing w:after="0" w:line="264" w:lineRule="auto"/>
        <w:ind w:left="720"/>
        <w:jc w:val="both"/>
        <w:rPr>
          <w:rFonts w:ascii="Calibri" w:eastAsia="Times New Roman" w:hAnsi="Calibri" w:cs="Arial"/>
          <w:sz w:val="24"/>
          <w:szCs w:val="24"/>
          <w:lang w:val="id-ID"/>
        </w:rPr>
      </w:pPr>
    </w:p>
    <w:p w:rsidR="00993D46" w:rsidRDefault="00F12FB0" w:rsidP="003B4D97">
      <w:pPr>
        <w:tabs>
          <w:tab w:val="left" w:pos="720"/>
        </w:tabs>
        <w:spacing w:after="0" w:line="264" w:lineRule="auto"/>
        <w:ind w:left="720"/>
        <w:jc w:val="both"/>
        <w:rPr>
          <w:rFonts w:ascii="Calibri" w:eastAsia="Times New Roman" w:hAnsi="Calibri" w:cs="Arial"/>
          <w:sz w:val="24"/>
          <w:szCs w:val="24"/>
          <w:lang w:val="id-ID"/>
        </w:rPr>
      </w:pPr>
      <w:r>
        <w:rPr>
          <w:rFonts w:ascii="Calibri" w:eastAsia="Times New Roman" w:hAnsi="Calibri" w:cs="Arial"/>
          <w:noProof/>
          <w:sz w:val="24"/>
          <w:szCs w:val="24"/>
          <w:lang w:val="id-ID" w:eastAsia="id-ID"/>
        </w:rPr>
        <w:pict>
          <v:shape id="_x0000_s1064" type="#_x0000_t75" style="position:absolute;left:0;text-align:left;margin-left:-5.3pt;margin-top:5.9pt;width:456.65pt;height:248.3pt;z-index:251714560">
            <v:imagedata r:id="rId41" o:title=""/>
            <w10:wrap type="square" side="right"/>
          </v:shape>
          <o:OLEObject Type="Embed" ProgID="Excel.Sheet.12" ShapeID="_x0000_s1064" DrawAspect="Content" ObjectID="_1786964216" r:id="rId42"/>
        </w:pict>
      </w:r>
    </w:p>
    <w:p w:rsidR="00993D46" w:rsidRDefault="00993D46" w:rsidP="003B4D97">
      <w:pPr>
        <w:tabs>
          <w:tab w:val="left" w:pos="720"/>
        </w:tabs>
        <w:spacing w:after="0" w:line="264" w:lineRule="auto"/>
        <w:ind w:left="720"/>
        <w:jc w:val="both"/>
        <w:rPr>
          <w:rFonts w:ascii="Calibri" w:eastAsia="Times New Roman" w:hAnsi="Calibri" w:cs="Arial"/>
          <w:sz w:val="24"/>
          <w:szCs w:val="24"/>
          <w:lang w:val="id-ID"/>
        </w:rPr>
      </w:pPr>
    </w:p>
    <w:p w:rsidR="00993D46" w:rsidRDefault="00993D46" w:rsidP="003B4D97">
      <w:pPr>
        <w:tabs>
          <w:tab w:val="left" w:pos="720"/>
        </w:tabs>
        <w:spacing w:after="0" w:line="264" w:lineRule="auto"/>
        <w:ind w:left="720"/>
        <w:jc w:val="both"/>
        <w:rPr>
          <w:rFonts w:ascii="Calibri" w:eastAsia="Times New Roman" w:hAnsi="Calibri" w:cs="Arial"/>
          <w:sz w:val="24"/>
          <w:szCs w:val="24"/>
          <w:lang w:val="id-ID"/>
        </w:rPr>
      </w:pPr>
    </w:p>
    <w:p w:rsidR="00993D46" w:rsidRDefault="00993D46" w:rsidP="003B4D97">
      <w:pPr>
        <w:tabs>
          <w:tab w:val="left" w:pos="720"/>
        </w:tabs>
        <w:spacing w:after="0" w:line="264" w:lineRule="auto"/>
        <w:ind w:left="720"/>
        <w:jc w:val="both"/>
        <w:rPr>
          <w:rFonts w:ascii="Calibri" w:eastAsia="Times New Roman" w:hAnsi="Calibri" w:cs="Arial"/>
          <w:sz w:val="24"/>
          <w:szCs w:val="24"/>
          <w:lang w:val="id-ID"/>
        </w:rPr>
      </w:pPr>
    </w:p>
    <w:p w:rsidR="00993D46" w:rsidRDefault="00993D46" w:rsidP="003B4D97">
      <w:pPr>
        <w:tabs>
          <w:tab w:val="left" w:pos="720"/>
        </w:tabs>
        <w:spacing w:after="0" w:line="264" w:lineRule="auto"/>
        <w:ind w:left="720"/>
        <w:jc w:val="both"/>
        <w:rPr>
          <w:rFonts w:ascii="Calibri" w:eastAsia="Times New Roman" w:hAnsi="Calibri" w:cs="Arial"/>
          <w:sz w:val="24"/>
          <w:szCs w:val="24"/>
          <w:lang w:val="id-ID"/>
        </w:rPr>
      </w:pPr>
    </w:p>
    <w:p w:rsidR="00381AEA" w:rsidRDefault="00381AEA" w:rsidP="003B4D97">
      <w:pPr>
        <w:tabs>
          <w:tab w:val="left" w:pos="720"/>
        </w:tabs>
        <w:spacing w:after="0" w:line="264" w:lineRule="auto"/>
        <w:ind w:left="720"/>
        <w:jc w:val="both"/>
        <w:rPr>
          <w:rFonts w:ascii="Calibri" w:eastAsia="Times New Roman" w:hAnsi="Calibri" w:cs="Arial"/>
          <w:sz w:val="24"/>
          <w:szCs w:val="24"/>
          <w:lang w:val="id-ID"/>
        </w:rPr>
      </w:pPr>
    </w:p>
    <w:p w:rsidR="00993D46" w:rsidRDefault="00993D46" w:rsidP="003B4D97">
      <w:pPr>
        <w:tabs>
          <w:tab w:val="left" w:pos="720"/>
        </w:tabs>
        <w:spacing w:after="0" w:line="264" w:lineRule="auto"/>
        <w:ind w:left="720"/>
        <w:jc w:val="both"/>
        <w:rPr>
          <w:rFonts w:ascii="Calibri" w:eastAsia="Times New Roman" w:hAnsi="Calibri" w:cs="Arial"/>
          <w:sz w:val="24"/>
          <w:szCs w:val="24"/>
          <w:lang w:val="id-ID"/>
        </w:rPr>
      </w:pPr>
    </w:p>
    <w:p w:rsidR="00306C02" w:rsidRDefault="00306C02" w:rsidP="003B4D97">
      <w:pPr>
        <w:tabs>
          <w:tab w:val="left" w:pos="720"/>
        </w:tabs>
        <w:spacing w:after="0" w:line="264" w:lineRule="auto"/>
        <w:ind w:left="720"/>
        <w:jc w:val="both"/>
        <w:rPr>
          <w:rFonts w:ascii="Calibri" w:eastAsia="Times New Roman" w:hAnsi="Calibri" w:cs="Arial"/>
          <w:sz w:val="24"/>
          <w:szCs w:val="24"/>
          <w:lang w:val="id-ID"/>
        </w:rPr>
      </w:pPr>
    </w:p>
    <w:p w:rsidR="00346AE5" w:rsidRDefault="00346AE5" w:rsidP="003B4D97">
      <w:pPr>
        <w:tabs>
          <w:tab w:val="left" w:pos="720"/>
        </w:tabs>
        <w:spacing w:after="0" w:line="264" w:lineRule="auto"/>
        <w:ind w:left="720"/>
        <w:jc w:val="both"/>
        <w:rPr>
          <w:rFonts w:ascii="Calibri" w:eastAsia="Times New Roman" w:hAnsi="Calibri" w:cs="Arial"/>
          <w:sz w:val="24"/>
          <w:szCs w:val="24"/>
          <w:lang w:val="id-ID"/>
        </w:rPr>
      </w:pPr>
    </w:p>
    <w:p w:rsidR="00346AE5" w:rsidRDefault="00346AE5" w:rsidP="003B4D97">
      <w:pPr>
        <w:tabs>
          <w:tab w:val="left" w:pos="720"/>
        </w:tabs>
        <w:spacing w:after="0" w:line="264" w:lineRule="auto"/>
        <w:ind w:left="720"/>
        <w:jc w:val="both"/>
        <w:rPr>
          <w:rFonts w:ascii="Calibri" w:eastAsia="Times New Roman" w:hAnsi="Calibri" w:cs="Arial"/>
          <w:sz w:val="24"/>
          <w:szCs w:val="24"/>
          <w:lang w:val="id-ID"/>
        </w:rPr>
      </w:pPr>
    </w:p>
    <w:p w:rsidR="00346AE5" w:rsidRDefault="00346AE5" w:rsidP="003B4D97">
      <w:pPr>
        <w:tabs>
          <w:tab w:val="left" w:pos="720"/>
        </w:tabs>
        <w:spacing w:after="0" w:line="264" w:lineRule="auto"/>
        <w:ind w:left="720"/>
        <w:jc w:val="both"/>
        <w:rPr>
          <w:rFonts w:ascii="Calibri" w:eastAsia="Times New Roman" w:hAnsi="Calibri" w:cs="Arial"/>
          <w:sz w:val="24"/>
          <w:szCs w:val="24"/>
          <w:lang w:val="id-ID"/>
        </w:rPr>
      </w:pPr>
    </w:p>
    <w:p w:rsidR="00306C02" w:rsidRDefault="00306C02" w:rsidP="003B4D97">
      <w:pPr>
        <w:tabs>
          <w:tab w:val="left" w:pos="720"/>
        </w:tabs>
        <w:spacing w:after="0" w:line="264" w:lineRule="auto"/>
        <w:ind w:left="720"/>
        <w:jc w:val="both"/>
        <w:rPr>
          <w:rFonts w:ascii="Calibri" w:eastAsia="Times New Roman" w:hAnsi="Calibri" w:cs="Arial"/>
          <w:sz w:val="24"/>
          <w:szCs w:val="24"/>
          <w:lang w:val="id-ID"/>
        </w:rPr>
      </w:pPr>
    </w:p>
    <w:p w:rsidR="00CA4135" w:rsidRDefault="00CA4135" w:rsidP="003B4D97">
      <w:pPr>
        <w:tabs>
          <w:tab w:val="left" w:pos="720"/>
        </w:tabs>
        <w:spacing w:after="0" w:line="264" w:lineRule="auto"/>
        <w:ind w:left="720"/>
        <w:jc w:val="both"/>
        <w:rPr>
          <w:rFonts w:ascii="Calibri" w:eastAsia="Times New Roman" w:hAnsi="Calibri" w:cs="Arial"/>
          <w:sz w:val="24"/>
          <w:szCs w:val="24"/>
          <w:lang w:val="id-ID"/>
        </w:rPr>
      </w:pPr>
    </w:p>
    <w:p w:rsidR="00CA4135" w:rsidRDefault="00CA4135" w:rsidP="003B4D97">
      <w:pPr>
        <w:tabs>
          <w:tab w:val="left" w:pos="720"/>
        </w:tabs>
        <w:spacing w:after="0" w:line="264" w:lineRule="auto"/>
        <w:ind w:left="720"/>
        <w:jc w:val="both"/>
        <w:rPr>
          <w:rFonts w:ascii="Calibri" w:eastAsia="Times New Roman" w:hAnsi="Calibri" w:cs="Arial"/>
          <w:sz w:val="24"/>
          <w:szCs w:val="24"/>
          <w:lang w:val="id-ID"/>
        </w:rPr>
      </w:pPr>
    </w:p>
    <w:p w:rsidR="00CA4135" w:rsidRDefault="00CA4135" w:rsidP="003B4D97">
      <w:pPr>
        <w:tabs>
          <w:tab w:val="left" w:pos="720"/>
        </w:tabs>
        <w:spacing w:after="0" w:line="264" w:lineRule="auto"/>
        <w:ind w:left="720"/>
        <w:jc w:val="both"/>
        <w:rPr>
          <w:rFonts w:ascii="Calibri" w:eastAsia="Times New Roman" w:hAnsi="Calibri" w:cs="Arial"/>
          <w:sz w:val="24"/>
          <w:szCs w:val="24"/>
          <w:lang w:val="id-ID"/>
        </w:rPr>
      </w:pPr>
    </w:p>
    <w:p w:rsidR="00CA4135" w:rsidRDefault="00CA4135" w:rsidP="003B4D97">
      <w:pPr>
        <w:tabs>
          <w:tab w:val="left" w:pos="720"/>
        </w:tabs>
        <w:spacing w:after="0" w:line="264" w:lineRule="auto"/>
        <w:ind w:left="720"/>
        <w:jc w:val="both"/>
        <w:rPr>
          <w:rFonts w:ascii="Calibri" w:eastAsia="Times New Roman" w:hAnsi="Calibri" w:cs="Arial"/>
          <w:sz w:val="24"/>
          <w:szCs w:val="24"/>
          <w:lang w:val="id-ID"/>
        </w:rPr>
      </w:pPr>
    </w:p>
    <w:p w:rsidR="00CA4135" w:rsidRDefault="00CA4135" w:rsidP="003B4D97">
      <w:pPr>
        <w:tabs>
          <w:tab w:val="left" w:pos="720"/>
        </w:tabs>
        <w:spacing w:after="0" w:line="264" w:lineRule="auto"/>
        <w:ind w:left="720"/>
        <w:jc w:val="both"/>
        <w:rPr>
          <w:rFonts w:ascii="Calibri" w:eastAsia="Times New Roman" w:hAnsi="Calibri" w:cs="Arial"/>
          <w:sz w:val="24"/>
          <w:szCs w:val="24"/>
          <w:lang w:val="id-ID"/>
        </w:rPr>
      </w:pPr>
    </w:p>
    <w:p w:rsidR="00CA4135" w:rsidRDefault="00CA4135" w:rsidP="003B4D97">
      <w:pPr>
        <w:tabs>
          <w:tab w:val="left" w:pos="720"/>
        </w:tabs>
        <w:spacing w:after="0" w:line="264" w:lineRule="auto"/>
        <w:ind w:left="720"/>
        <w:jc w:val="both"/>
        <w:rPr>
          <w:rFonts w:ascii="Calibri" w:eastAsia="Times New Roman" w:hAnsi="Calibri" w:cs="Arial"/>
          <w:sz w:val="24"/>
          <w:szCs w:val="24"/>
          <w:lang w:val="id-ID"/>
        </w:rPr>
      </w:pPr>
    </w:p>
    <w:p w:rsidR="00F617D8" w:rsidRPr="005F2715" w:rsidRDefault="00F617D8" w:rsidP="00B63919">
      <w:pPr>
        <w:tabs>
          <w:tab w:val="left" w:pos="540"/>
        </w:tabs>
        <w:spacing w:after="0" w:line="360" w:lineRule="auto"/>
        <w:jc w:val="both"/>
        <w:rPr>
          <w:rFonts w:ascii="Calibri" w:eastAsia="Times New Roman" w:hAnsi="Calibri" w:cs="Arial"/>
          <w:sz w:val="20"/>
          <w:szCs w:val="20"/>
          <w:lang w:val="id-ID"/>
        </w:rPr>
      </w:pPr>
    </w:p>
    <w:p w:rsidR="003B4D97" w:rsidRPr="00F07781" w:rsidRDefault="003B4D97" w:rsidP="00231292">
      <w:pPr>
        <w:pStyle w:val="ListParagraph"/>
        <w:numPr>
          <w:ilvl w:val="2"/>
          <w:numId w:val="44"/>
        </w:numPr>
        <w:tabs>
          <w:tab w:val="left" w:pos="0"/>
          <w:tab w:val="left" w:pos="540"/>
        </w:tabs>
        <w:spacing w:after="0" w:line="240" w:lineRule="auto"/>
        <w:ind w:hanging="1080"/>
        <w:rPr>
          <w:rFonts w:ascii="Calibri" w:eastAsia="Times New Roman" w:hAnsi="Calibri" w:cs="Arial"/>
          <w:b/>
          <w:sz w:val="24"/>
          <w:szCs w:val="24"/>
        </w:rPr>
      </w:pPr>
      <w:r w:rsidRPr="00F07781">
        <w:rPr>
          <w:rFonts w:ascii="Calibri" w:eastAsia="Times New Roman" w:hAnsi="Calibri" w:cs="Arial"/>
          <w:b/>
          <w:sz w:val="24"/>
          <w:szCs w:val="24"/>
        </w:rPr>
        <w:t>NERACA</w:t>
      </w:r>
      <w:r w:rsidRPr="00F07781">
        <w:rPr>
          <w:rFonts w:ascii="Calibri" w:eastAsia="Times New Roman" w:hAnsi="Calibri" w:cs="Arial"/>
          <w:b/>
          <w:sz w:val="24"/>
          <w:szCs w:val="24"/>
          <w:lang w:val="id-ID"/>
        </w:rPr>
        <w:t xml:space="preserve"> </w:t>
      </w:r>
    </w:p>
    <w:p w:rsidR="0057552A" w:rsidRPr="0057552A" w:rsidRDefault="0057552A" w:rsidP="00C74591">
      <w:pPr>
        <w:tabs>
          <w:tab w:val="left" w:pos="540"/>
        </w:tabs>
        <w:spacing w:after="0" w:line="264" w:lineRule="auto"/>
        <w:jc w:val="both"/>
        <w:rPr>
          <w:rFonts w:ascii="Calibri" w:eastAsia="Times New Roman" w:hAnsi="Calibri" w:cs="Arial"/>
          <w:sz w:val="24"/>
          <w:szCs w:val="24"/>
          <w:lang w:val="id-ID"/>
        </w:rPr>
      </w:pPr>
    </w:p>
    <w:p w:rsidR="00DB14C1" w:rsidRDefault="00DB14C1" w:rsidP="00DB14C1">
      <w:pPr>
        <w:spacing w:after="0" w:line="264" w:lineRule="auto"/>
        <w:ind w:left="709"/>
        <w:jc w:val="both"/>
        <w:rPr>
          <w:rFonts w:ascii="Calibri" w:eastAsia="Times New Roman" w:hAnsi="Calibri" w:cs="Arial"/>
          <w:sz w:val="24"/>
          <w:szCs w:val="24"/>
          <w:lang w:val="id-ID"/>
        </w:rPr>
      </w:pPr>
      <w:r w:rsidRPr="004750B2">
        <w:rPr>
          <w:rFonts w:ascii="Calibri" w:eastAsia="Times New Roman" w:hAnsi="Calibri" w:cs="Arial"/>
          <w:sz w:val="24"/>
          <w:szCs w:val="24"/>
          <w:lang w:val="id-ID"/>
        </w:rPr>
        <w:t>Posisi asset</w:t>
      </w:r>
      <w:r w:rsidRPr="004750B2">
        <w:rPr>
          <w:rFonts w:ascii="Calibri" w:eastAsia="Times New Roman" w:hAnsi="Calibri" w:cs="Arial"/>
          <w:sz w:val="24"/>
          <w:szCs w:val="24"/>
        </w:rPr>
        <w:t xml:space="preserve"> </w:t>
      </w:r>
      <w:r w:rsidRPr="004750B2">
        <w:rPr>
          <w:rFonts w:ascii="Calibri" w:eastAsia="Times New Roman" w:hAnsi="Calibri" w:cs="Arial"/>
          <w:sz w:val="24"/>
          <w:szCs w:val="24"/>
          <w:lang w:val="id-ID"/>
        </w:rPr>
        <w:t>/</w:t>
      </w:r>
      <w:r w:rsidRPr="004750B2">
        <w:rPr>
          <w:rFonts w:ascii="Calibri" w:eastAsia="Times New Roman" w:hAnsi="Calibri" w:cs="Arial"/>
          <w:sz w:val="24"/>
          <w:szCs w:val="24"/>
        </w:rPr>
        <w:t xml:space="preserve"> </w:t>
      </w:r>
      <w:r w:rsidRPr="004750B2">
        <w:rPr>
          <w:rFonts w:ascii="Calibri" w:eastAsia="Times New Roman" w:hAnsi="Calibri" w:cs="Arial"/>
          <w:sz w:val="24"/>
          <w:szCs w:val="24"/>
          <w:lang w:val="id-ID"/>
        </w:rPr>
        <w:t>liabilitas</w:t>
      </w:r>
      <w:r>
        <w:rPr>
          <w:rFonts w:ascii="Calibri" w:eastAsia="Times New Roman" w:hAnsi="Calibri" w:cs="Arial"/>
          <w:sz w:val="24"/>
          <w:szCs w:val="24"/>
          <w:lang w:val="id-ID"/>
        </w:rPr>
        <w:t xml:space="preserve"> </w:t>
      </w:r>
      <w:r w:rsidR="00E36711">
        <w:rPr>
          <w:rFonts w:ascii="Calibri" w:eastAsia="Times New Roman" w:hAnsi="Calibri" w:cs="Arial"/>
          <w:sz w:val="24"/>
          <w:szCs w:val="24"/>
          <w:lang w:val="id-ID"/>
        </w:rPr>
        <w:t>dan equitas per 31 Desember 2023</w:t>
      </w:r>
      <w:r w:rsidRPr="004750B2">
        <w:rPr>
          <w:rFonts w:ascii="Calibri" w:eastAsia="Times New Roman" w:hAnsi="Calibri" w:cs="Arial"/>
          <w:sz w:val="24"/>
          <w:szCs w:val="24"/>
        </w:rPr>
        <w:t>,</w:t>
      </w:r>
      <w:r w:rsidRPr="004750B2">
        <w:rPr>
          <w:rFonts w:ascii="Calibri" w:eastAsia="Times New Roman" w:hAnsi="Calibri" w:cs="Arial"/>
          <w:sz w:val="24"/>
          <w:szCs w:val="24"/>
          <w:lang w:val="id-ID"/>
        </w:rPr>
        <w:t xml:space="preserve"> masing-masing sebesar</w:t>
      </w:r>
      <w:r w:rsidR="002A056C">
        <w:rPr>
          <w:rFonts w:ascii="Calibri" w:eastAsia="Times New Roman" w:hAnsi="Calibri" w:cs="Arial"/>
          <w:sz w:val="24"/>
          <w:szCs w:val="24"/>
          <w:lang w:val="id-ID"/>
        </w:rPr>
        <w:t xml:space="preserve"> Realisas</w:t>
      </w:r>
      <w:r w:rsidR="00E36711">
        <w:rPr>
          <w:rFonts w:ascii="Calibri" w:eastAsia="Times New Roman" w:hAnsi="Calibri" w:cs="Arial"/>
          <w:sz w:val="24"/>
          <w:szCs w:val="24"/>
          <w:lang w:val="id-ID"/>
        </w:rPr>
        <w:t>i Asset Tahun 2023</w:t>
      </w:r>
      <w:r w:rsidR="00B63919">
        <w:rPr>
          <w:rFonts w:ascii="Calibri" w:eastAsia="Times New Roman" w:hAnsi="Calibri" w:cs="Arial"/>
          <w:sz w:val="24"/>
          <w:szCs w:val="24"/>
          <w:lang w:val="id-ID"/>
        </w:rPr>
        <w:t xml:space="preserve"> Rp. 95,</w:t>
      </w:r>
      <w:r w:rsidR="009A5472">
        <w:rPr>
          <w:rFonts w:ascii="Calibri" w:eastAsia="Times New Roman" w:hAnsi="Calibri" w:cs="Arial"/>
          <w:sz w:val="24"/>
          <w:szCs w:val="24"/>
          <w:lang w:val="id-ID"/>
        </w:rPr>
        <w:t>7</w:t>
      </w:r>
      <w:r>
        <w:rPr>
          <w:rFonts w:ascii="Calibri" w:eastAsia="Times New Roman" w:hAnsi="Calibri" w:cs="Arial"/>
          <w:sz w:val="24"/>
          <w:szCs w:val="24"/>
          <w:lang w:val="id-ID"/>
        </w:rPr>
        <w:t xml:space="preserve"> </w:t>
      </w:r>
      <w:r w:rsidRPr="00194010">
        <w:rPr>
          <w:rFonts w:ascii="Calibri" w:eastAsia="Times New Roman" w:hAnsi="Calibri" w:cs="Arial"/>
          <w:sz w:val="24"/>
          <w:szCs w:val="24"/>
        </w:rPr>
        <w:t>m</w:t>
      </w:r>
      <w:r w:rsidRPr="00194010">
        <w:rPr>
          <w:rFonts w:ascii="Calibri" w:eastAsia="Times New Roman" w:hAnsi="Calibri" w:cs="Arial"/>
          <w:sz w:val="24"/>
          <w:szCs w:val="24"/>
          <w:lang w:val="id-ID"/>
        </w:rPr>
        <w:t xml:space="preserve">ilyar atau </w:t>
      </w:r>
      <w:r w:rsidR="009A5472">
        <w:rPr>
          <w:rFonts w:ascii="Calibri" w:eastAsia="Times New Roman" w:hAnsi="Calibri" w:cs="Arial"/>
          <w:sz w:val="24"/>
          <w:szCs w:val="24"/>
          <w:lang w:val="id-ID"/>
        </w:rPr>
        <w:t>120,06</w:t>
      </w:r>
      <w:r w:rsidR="003A3735">
        <w:rPr>
          <w:rFonts w:ascii="Calibri" w:eastAsia="Times New Roman" w:hAnsi="Calibri" w:cs="Arial"/>
          <w:sz w:val="24"/>
          <w:szCs w:val="24"/>
          <w:lang w:val="id-ID"/>
        </w:rPr>
        <w:t xml:space="preserve"> % dari realisasi T</w:t>
      </w:r>
      <w:r>
        <w:rPr>
          <w:rFonts w:ascii="Calibri" w:eastAsia="Times New Roman" w:hAnsi="Calibri" w:cs="Arial"/>
          <w:sz w:val="24"/>
          <w:szCs w:val="24"/>
          <w:lang w:val="id-ID"/>
        </w:rPr>
        <w:t>ahun 202</w:t>
      </w:r>
      <w:r w:rsidR="00B63919">
        <w:rPr>
          <w:rFonts w:ascii="Calibri" w:eastAsia="Times New Roman" w:hAnsi="Calibri" w:cs="Arial"/>
          <w:sz w:val="24"/>
          <w:szCs w:val="24"/>
          <w:lang w:val="id-ID"/>
        </w:rPr>
        <w:t>2</w:t>
      </w:r>
      <w:r>
        <w:rPr>
          <w:rFonts w:ascii="Calibri" w:eastAsia="Times New Roman" w:hAnsi="Calibri" w:cs="Arial"/>
          <w:sz w:val="24"/>
          <w:szCs w:val="24"/>
          <w:lang w:val="id-ID"/>
        </w:rPr>
        <w:t xml:space="preserve"> </w:t>
      </w:r>
      <w:r w:rsidR="009A5472">
        <w:rPr>
          <w:rFonts w:ascii="Calibri" w:eastAsia="Times New Roman" w:hAnsi="Calibri" w:cs="Arial"/>
          <w:sz w:val="24"/>
          <w:szCs w:val="24"/>
          <w:lang w:val="id-ID"/>
        </w:rPr>
        <w:t>dan 106,12</w:t>
      </w:r>
      <w:r w:rsidR="00E36711">
        <w:rPr>
          <w:rFonts w:ascii="Calibri" w:eastAsia="Times New Roman" w:hAnsi="Calibri" w:cs="Arial"/>
          <w:sz w:val="24"/>
          <w:szCs w:val="24"/>
          <w:lang w:val="id-ID"/>
        </w:rPr>
        <w:t xml:space="preserve"> % dari RKAP Tahun 2023</w:t>
      </w:r>
      <w:r>
        <w:rPr>
          <w:rFonts w:ascii="Calibri" w:eastAsia="Times New Roman" w:hAnsi="Calibri" w:cs="Arial"/>
          <w:sz w:val="24"/>
          <w:szCs w:val="24"/>
          <w:lang w:val="id-ID"/>
        </w:rPr>
        <w:t>.</w:t>
      </w:r>
      <w:r w:rsidR="00E36711">
        <w:rPr>
          <w:rFonts w:ascii="Calibri" w:eastAsia="Times New Roman" w:hAnsi="Calibri" w:cs="Arial"/>
          <w:sz w:val="24"/>
          <w:szCs w:val="24"/>
          <w:lang w:val="id-ID"/>
        </w:rPr>
        <w:t xml:space="preserve"> Realisasi Liabilitas Tahun 2023</w:t>
      </w:r>
      <w:r w:rsidR="009A5472">
        <w:rPr>
          <w:rFonts w:ascii="Calibri" w:eastAsia="Times New Roman" w:hAnsi="Calibri" w:cs="Arial"/>
          <w:sz w:val="24"/>
          <w:szCs w:val="24"/>
          <w:lang w:val="id-ID"/>
        </w:rPr>
        <w:t xml:space="preserve"> Rp. 6,7 milyar </w:t>
      </w:r>
      <w:r w:rsidR="009A5472">
        <w:rPr>
          <w:rFonts w:ascii="Calibri" w:eastAsia="Times New Roman" w:hAnsi="Calibri" w:cs="Arial"/>
          <w:sz w:val="24"/>
          <w:szCs w:val="24"/>
          <w:lang w:val="id-ID"/>
        </w:rPr>
        <w:lastRenderedPageBreak/>
        <w:t>atau 160,62</w:t>
      </w:r>
      <w:r>
        <w:rPr>
          <w:rFonts w:ascii="Calibri" w:eastAsia="Times New Roman" w:hAnsi="Calibri" w:cs="Arial"/>
          <w:sz w:val="24"/>
          <w:szCs w:val="24"/>
          <w:lang w:val="id-ID"/>
        </w:rPr>
        <w:t xml:space="preserve"> % dar</w:t>
      </w:r>
      <w:r w:rsidR="00E36711">
        <w:rPr>
          <w:rFonts w:ascii="Calibri" w:eastAsia="Times New Roman" w:hAnsi="Calibri" w:cs="Arial"/>
          <w:sz w:val="24"/>
          <w:szCs w:val="24"/>
          <w:lang w:val="id-ID"/>
        </w:rPr>
        <w:t>i realisasi Tahun 2022</w:t>
      </w:r>
      <w:r w:rsidR="009A5472">
        <w:rPr>
          <w:rFonts w:ascii="Calibri" w:eastAsia="Times New Roman" w:hAnsi="Calibri" w:cs="Arial"/>
          <w:sz w:val="24"/>
          <w:szCs w:val="24"/>
          <w:lang w:val="id-ID"/>
        </w:rPr>
        <w:t xml:space="preserve"> dan 160,97</w:t>
      </w:r>
      <w:r>
        <w:rPr>
          <w:rFonts w:ascii="Calibri" w:eastAsia="Times New Roman" w:hAnsi="Calibri" w:cs="Arial"/>
          <w:sz w:val="24"/>
          <w:szCs w:val="24"/>
          <w:lang w:val="id-ID"/>
        </w:rPr>
        <w:t xml:space="preserve"> % dari RKAP Tahun 20</w:t>
      </w:r>
      <w:r w:rsidR="00B63919">
        <w:rPr>
          <w:rFonts w:ascii="Calibri" w:eastAsia="Times New Roman" w:hAnsi="Calibri" w:cs="Arial"/>
          <w:sz w:val="24"/>
          <w:szCs w:val="24"/>
          <w:lang w:val="id-ID"/>
        </w:rPr>
        <w:t>23</w:t>
      </w:r>
      <w:r>
        <w:rPr>
          <w:rFonts w:ascii="Calibri" w:eastAsia="Times New Roman" w:hAnsi="Calibri" w:cs="Arial"/>
          <w:sz w:val="24"/>
          <w:szCs w:val="24"/>
          <w:lang w:val="id-ID"/>
        </w:rPr>
        <w:t>. Rea</w:t>
      </w:r>
      <w:r w:rsidR="002A056C">
        <w:rPr>
          <w:rFonts w:ascii="Calibri" w:eastAsia="Times New Roman" w:hAnsi="Calibri" w:cs="Arial"/>
          <w:sz w:val="24"/>
          <w:szCs w:val="24"/>
          <w:lang w:val="id-ID"/>
        </w:rPr>
        <w:t>lisasi Equitas Tahun 2</w:t>
      </w:r>
      <w:r w:rsidR="00E36711">
        <w:rPr>
          <w:rFonts w:ascii="Calibri" w:eastAsia="Times New Roman" w:hAnsi="Calibri" w:cs="Arial"/>
          <w:sz w:val="24"/>
          <w:szCs w:val="24"/>
          <w:lang w:val="id-ID"/>
        </w:rPr>
        <w:t>023</w:t>
      </w:r>
      <w:r w:rsidR="009A5472">
        <w:rPr>
          <w:rFonts w:ascii="Calibri" w:eastAsia="Times New Roman" w:hAnsi="Calibri" w:cs="Arial"/>
          <w:sz w:val="24"/>
          <w:szCs w:val="24"/>
          <w:lang w:val="id-ID"/>
        </w:rPr>
        <w:t xml:space="preserve"> Rp. 88,9</w:t>
      </w:r>
      <w:r w:rsidR="00B63919">
        <w:rPr>
          <w:rFonts w:ascii="Calibri" w:eastAsia="Times New Roman" w:hAnsi="Calibri" w:cs="Arial"/>
          <w:sz w:val="24"/>
          <w:szCs w:val="24"/>
          <w:lang w:val="id-ID"/>
        </w:rPr>
        <w:t xml:space="preserve"> milyar atau 117,99</w:t>
      </w:r>
      <w:r w:rsidR="003A3735">
        <w:rPr>
          <w:rFonts w:ascii="Calibri" w:eastAsia="Times New Roman" w:hAnsi="Calibri" w:cs="Arial"/>
          <w:sz w:val="24"/>
          <w:szCs w:val="24"/>
          <w:lang w:val="id-ID"/>
        </w:rPr>
        <w:t xml:space="preserve"> % dari realisasi T</w:t>
      </w:r>
      <w:r>
        <w:rPr>
          <w:rFonts w:ascii="Calibri" w:eastAsia="Times New Roman" w:hAnsi="Calibri" w:cs="Arial"/>
          <w:sz w:val="24"/>
          <w:szCs w:val="24"/>
          <w:lang w:val="id-ID"/>
        </w:rPr>
        <w:t>ahun</w:t>
      </w:r>
      <w:r w:rsidR="00E36711">
        <w:rPr>
          <w:rFonts w:ascii="Calibri" w:eastAsia="Times New Roman" w:hAnsi="Calibri" w:cs="Arial"/>
          <w:sz w:val="24"/>
          <w:szCs w:val="24"/>
          <w:lang w:val="id-ID"/>
        </w:rPr>
        <w:t xml:space="preserve"> 2022</w:t>
      </w:r>
      <w:r w:rsidR="00C7574E">
        <w:rPr>
          <w:rFonts w:ascii="Calibri" w:eastAsia="Times New Roman" w:hAnsi="Calibri" w:cs="Arial"/>
          <w:sz w:val="24"/>
          <w:szCs w:val="24"/>
          <w:lang w:val="id-ID"/>
        </w:rPr>
        <w:t xml:space="preserve"> dan 103,43</w:t>
      </w:r>
      <w:r w:rsidR="00E36711">
        <w:rPr>
          <w:rFonts w:ascii="Calibri" w:eastAsia="Times New Roman" w:hAnsi="Calibri" w:cs="Arial"/>
          <w:sz w:val="24"/>
          <w:szCs w:val="24"/>
          <w:lang w:val="id-ID"/>
        </w:rPr>
        <w:t xml:space="preserve"> % dari RKAP Tahun 2023</w:t>
      </w:r>
      <w:r>
        <w:rPr>
          <w:rFonts w:ascii="Calibri" w:eastAsia="Times New Roman" w:hAnsi="Calibri" w:cs="Arial"/>
          <w:sz w:val="24"/>
          <w:szCs w:val="24"/>
          <w:lang w:val="id-ID"/>
        </w:rPr>
        <w:t xml:space="preserve"> </w:t>
      </w:r>
      <w:r w:rsidRPr="004750B2">
        <w:rPr>
          <w:rFonts w:ascii="Calibri" w:eastAsia="Times New Roman" w:hAnsi="Calibri" w:cs="Arial"/>
          <w:sz w:val="24"/>
          <w:szCs w:val="24"/>
          <w:lang w:val="id-ID"/>
        </w:rPr>
        <w:t xml:space="preserve"> dengan gambar</w:t>
      </w:r>
      <w:r w:rsidRPr="004750B2">
        <w:rPr>
          <w:rFonts w:ascii="Calibri" w:eastAsia="Times New Roman" w:hAnsi="Calibri" w:cs="Arial"/>
          <w:sz w:val="24"/>
          <w:szCs w:val="24"/>
        </w:rPr>
        <w:t>an</w:t>
      </w:r>
      <w:r w:rsidRPr="004750B2">
        <w:rPr>
          <w:rFonts w:ascii="Calibri" w:eastAsia="Times New Roman" w:hAnsi="Calibri" w:cs="Arial"/>
          <w:sz w:val="24"/>
          <w:szCs w:val="24"/>
          <w:lang w:val="id-ID"/>
        </w:rPr>
        <w:t xml:space="preserve"> sebagai berikut </w:t>
      </w:r>
      <w:r w:rsidRPr="004750B2">
        <w:rPr>
          <w:rFonts w:ascii="Calibri" w:eastAsia="Times New Roman" w:hAnsi="Calibri" w:cs="Arial"/>
          <w:sz w:val="24"/>
          <w:szCs w:val="24"/>
        </w:rPr>
        <w:t xml:space="preserve"> </w:t>
      </w:r>
      <w:r w:rsidRPr="004750B2">
        <w:rPr>
          <w:rFonts w:ascii="Calibri" w:eastAsia="Times New Roman" w:hAnsi="Calibri" w:cs="Arial"/>
          <w:sz w:val="24"/>
          <w:szCs w:val="24"/>
          <w:lang w:val="id-ID"/>
        </w:rPr>
        <w:t>:</w:t>
      </w:r>
    </w:p>
    <w:p w:rsidR="00F53081" w:rsidRDefault="00F12FB0" w:rsidP="00F53081">
      <w:pPr>
        <w:spacing w:after="0" w:line="264" w:lineRule="auto"/>
        <w:jc w:val="both"/>
        <w:rPr>
          <w:rFonts w:ascii="Calibri" w:eastAsia="Times New Roman" w:hAnsi="Calibri" w:cs="Arial"/>
          <w:sz w:val="24"/>
          <w:szCs w:val="24"/>
          <w:lang w:val="id-ID"/>
        </w:rPr>
      </w:pPr>
      <w:r>
        <w:rPr>
          <w:rFonts w:ascii="Calibri" w:eastAsia="Times New Roman" w:hAnsi="Calibri" w:cs="Arial"/>
          <w:noProof/>
          <w:sz w:val="24"/>
          <w:szCs w:val="24"/>
          <w:lang w:val="id-ID" w:eastAsia="id-ID"/>
        </w:rPr>
        <w:pict>
          <v:shape id="_x0000_s1065" type="#_x0000_t75" style="position:absolute;left:0;text-align:left;margin-left:-10.25pt;margin-top:15.75pt;width:471.05pt;height:383.35pt;z-index:251715584">
            <v:imagedata r:id="rId43" o:title=""/>
            <w10:wrap type="square" side="right"/>
          </v:shape>
          <o:OLEObject Type="Embed" ProgID="Excel.Sheet.12" ShapeID="_x0000_s1065" DrawAspect="Content" ObjectID="_1786964217" r:id="rId44"/>
        </w:pict>
      </w:r>
    </w:p>
    <w:p w:rsidR="00D61DE1" w:rsidRDefault="00D61DE1"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bookmarkStart w:id="329" w:name="_MON_1722842175"/>
    <w:bookmarkStart w:id="330" w:name="_MON_1704800202"/>
    <w:bookmarkStart w:id="331" w:name="_MON_1722852112"/>
    <w:bookmarkStart w:id="332" w:name="_MON_1745741169"/>
    <w:bookmarkStart w:id="333" w:name="_MON_1763467532"/>
    <w:bookmarkStart w:id="334" w:name="_MON_1745741222"/>
    <w:bookmarkStart w:id="335" w:name="_MON_1764763686"/>
    <w:bookmarkStart w:id="336" w:name="_MON_1764764230"/>
    <w:bookmarkStart w:id="337" w:name="_MON_1722852167"/>
    <w:bookmarkStart w:id="338" w:name="_MON_1722852216"/>
    <w:bookmarkStart w:id="339" w:name="_MON_1766994395"/>
    <w:bookmarkStart w:id="340" w:name="_MON_1766995277"/>
    <w:bookmarkStart w:id="341" w:name="_MON_1766995612"/>
    <w:bookmarkStart w:id="342" w:name="_MON_1722852286"/>
    <w:bookmarkStart w:id="343" w:name="_MON_1736657127"/>
    <w:bookmarkStart w:id="344" w:name="_MON_1722852611"/>
    <w:bookmarkStart w:id="345" w:name="_MON_1736332916"/>
    <w:bookmarkStart w:id="346" w:name="_MON_1736333416"/>
    <w:bookmarkStart w:id="347" w:name="_MON_1722852633"/>
    <w:bookmarkStart w:id="348" w:name="_MON_1733490189"/>
    <w:bookmarkStart w:id="349" w:name="_MON_1733490391"/>
    <w:bookmarkStart w:id="350" w:name="_MON_1722840786"/>
    <w:bookmarkStart w:id="351" w:name="_MON_1722841746"/>
    <w:bookmarkStart w:id="352" w:name="_MON_173357799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Start w:id="353" w:name="_MON_1733578382"/>
    <w:bookmarkEnd w:id="353"/>
    <w:p w:rsidR="00FD4366" w:rsidRDefault="00346AE5" w:rsidP="00F53081">
      <w:pPr>
        <w:spacing w:after="0" w:line="264" w:lineRule="auto"/>
        <w:jc w:val="both"/>
        <w:rPr>
          <w:rFonts w:ascii="Calibri" w:eastAsia="Times New Roman" w:hAnsi="Calibri" w:cs="Arial"/>
          <w:sz w:val="24"/>
          <w:szCs w:val="24"/>
          <w:lang w:val="id-ID"/>
        </w:rPr>
      </w:pPr>
      <w:r w:rsidRPr="005C3BC7">
        <w:rPr>
          <w:rFonts w:ascii="Calibri" w:hAnsi="Calibri" w:cs="Arial"/>
          <w:sz w:val="20"/>
          <w:szCs w:val="20"/>
        </w:rPr>
        <w:object w:dxaOrig="11014" w:dyaOrig="9820">
          <v:shape id="_x0000_i1041" type="#_x0000_t75" style="width:444.1pt;height:517.9pt" o:ole="">
            <v:imagedata r:id="rId45" o:title=""/>
          </v:shape>
          <o:OLEObject Type="Embed" ProgID="Excel.Sheet.12" ShapeID="_x0000_i1041" DrawAspect="Content" ObjectID="_1786964214" r:id="rId46"/>
        </w:object>
      </w:r>
    </w:p>
    <w:p w:rsidR="00FD4366" w:rsidRDefault="00FD4366"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p w:rsidR="00FD4366" w:rsidRDefault="00FD4366" w:rsidP="00F53081">
      <w:pPr>
        <w:spacing w:after="0" w:line="264" w:lineRule="auto"/>
        <w:jc w:val="both"/>
        <w:rPr>
          <w:rFonts w:ascii="Calibri" w:eastAsia="Times New Roman" w:hAnsi="Calibri" w:cs="Arial"/>
          <w:sz w:val="24"/>
          <w:szCs w:val="24"/>
          <w:lang w:val="id-ID"/>
        </w:rPr>
      </w:pPr>
    </w:p>
    <w:p w:rsidR="00927D51" w:rsidRDefault="00927D51" w:rsidP="00927D51">
      <w:pPr>
        <w:tabs>
          <w:tab w:val="left" w:pos="540"/>
        </w:tabs>
        <w:spacing w:after="0" w:line="360" w:lineRule="auto"/>
        <w:jc w:val="both"/>
        <w:rPr>
          <w:rFonts w:ascii="Calibri" w:eastAsia="Times New Roman" w:hAnsi="Calibri" w:cs="Arial"/>
          <w:sz w:val="24"/>
          <w:szCs w:val="24"/>
          <w:lang w:val="id-ID"/>
        </w:rPr>
      </w:pPr>
    </w:p>
    <w:p w:rsidR="00663CB5" w:rsidRPr="00D61DE1" w:rsidRDefault="00663CB5" w:rsidP="00927D51">
      <w:pPr>
        <w:tabs>
          <w:tab w:val="left" w:pos="540"/>
        </w:tabs>
        <w:spacing w:after="0" w:line="360" w:lineRule="auto"/>
        <w:jc w:val="both"/>
        <w:rPr>
          <w:rFonts w:ascii="Calibri" w:eastAsia="Times New Roman" w:hAnsi="Calibri" w:cs="Arial"/>
          <w:b/>
          <w:szCs w:val="24"/>
          <w:lang w:val="id-ID"/>
        </w:rPr>
      </w:pPr>
    </w:p>
    <w:p w:rsidR="00F552D0" w:rsidRPr="00F07781" w:rsidRDefault="00F552D0" w:rsidP="00231292">
      <w:pPr>
        <w:pStyle w:val="ListParagraph"/>
        <w:numPr>
          <w:ilvl w:val="2"/>
          <w:numId w:val="44"/>
        </w:numPr>
        <w:tabs>
          <w:tab w:val="left" w:pos="540"/>
        </w:tabs>
        <w:spacing w:after="0" w:line="360" w:lineRule="auto"/>
        <w:ind w:hanging="1080"/>
        <w:jc w:val="both"/>
        <w:rPr>
          <w:rFonts w:ascii="Calibri" w:eastAsia="Times New Roman" w:hAnsi="Calibri" w:cs="Arial"/>
          <w:b/>
          <w:sz w:val="24"/>
          <w:szCs w:val="24"/>
        </w:rPr>
      </w:pPr>
      <w:r w:rsidRPr="00F07781">
        <w:rPr>
          <w:rFonts w:ascii="Calibri" w:eastAsia="Times New Roman" w:hAnsi="Calibri" w:cs="Arial"/>
          <w:b/>
          <w:sz w:val="24"/>
          <w:szCs w:val="24"/>
        </w:rPr>
        <w:lastRenderedPageBreak/>
        <w:t>ARUS KAS</w:t>
      </w:r>
    </w:p>
    <w:p w:rsidR="00FD5174" w:rsidRPr="00FD5174" w:rsidRDefault="00F12FB0" w:rsidP="00FD5174">
      <w:pPr>
        <w:pStyle w:val="ListParagraph"/>
        <w:spacing w:after="0" w:line="360" w:lineRule="auto"/>
        <w:ind w:left="450"/>
        <w:jc w:val="both"/>
        <w:rPr>
          <w:rFonts w:ascii="Calibri" w:eastAsia="Times New Roman" w:hAnsi="Calibri" w:cs="Arial"/>
          <w:sz w:val="24"/>
          <w:szCs w:val="24"/>
          <w:lang w:val="id-ID"/>
        </w:rPr>
      </w:pPr>
      <w:r>
        <w:rPr>
          <w:rFonts w:ascii="Calibri" w:eastAsia="Times New Roman" w:hAnsi="Calibri" w:cs="Arial"/>
          <w:noProof/>
          <w:sz w:val="24"/>
          <w:szCs w:val="24"/>
          <w:lang w:val="id-ID" w:eastAsia="id-ID"/>
        </w:rPr>
        <w:pict>
          <v:shape id="_x0000_s1066" type="#_x0000_t75" style="position:absolute;left:0;text-align:left;margin-left:-20.25pt;margin-top:30.25pt;width:506.3pt;height:541.95pt;z-index:251716608">
            <v:imagedata r:id="rId47" o:title=""/>
            <w10:wrap type="square" side="right"/>
          </v:shape>
          <o:OLEObject Type="Embed" ProgID="Excel.Sheet.12" ShapeID="_x0000_s1066" DrawAspect="Content" ObjectID="_1786964218" r:id="rId48"/>
        </w:pict>
      </w:r>
      <w:r w:rsidR="00BF0775" w:rsidRPr="00BF0775">
        <w:rPr>
          <w:rFonts w:ascii="Calibri" w:eastAsia="Times New Roman" w:hAnsi="Calibri" w:cs="Arial"/>
          <w:sz w:val="24"/>
          <w:szCs w:val="24"/>
          <w:lang w:val="id-ID"/>
        </w:rPr>
        <w:t>R</w:t>
      </w:r>
      <w:proofErr w:type="spellStart"/>
      <w:r w:rsidR="00BF0775" w:rsidRPr="00BF0775">
        <w:rPr>
          <w:rFonts w:ascii="Calibri" w:eastAsia="Times New Roman" w:hAnsi="Calibri" w:cs="Arial"/>
          <w:sz w:val="24"/>
          <w:szCs w:val="24"/>
        </w:rPr>
        <w:t>e</w:t>
      </w:r>
      <w:r w:rsidR="00CB3138">
        <w:rPr>
          <w:rFonts w:ascii="Calibri" w:eastAsia="Times New Roman" w:hAnsi="Calibri" w:cs="Arial"/>
          <w:sz w:val="24"/>
          <w:szCs w:val="24"/>
        </w:rPr>
        <w:t>alisasi</w:t>
      </w:r>
      <w:proofErr w:type="spellEnd"/>
      <w:r w:rsidR="00CB3138">
        <w:rPr>
          <w:rFonts w:ascii="Calibri" w:eastAsia="Times New Roman" w:hAnsi="Calibri" w:cs="Arial"/>
          <w:sz w:val="24"/>
          <w:szCs w:val="24"/>
        </w:rPr>
        <w:t xml:space="preserve"> </w:t>
      </w:r>
      <w:proofErr w:type="spellStart"/>
      <w:r w:rsidR="00CB3138">
        <w:rPr>
          <w:rFonts w:ascii="Calibri" w:eastAsia="Times New Roman" w:hAnsi="Calibri" w:cs="Arial"/>
          <w:sz w:val="24"/>
          <w:szCs w:val="24"/>
        </w:rPr>
        <w:t>Arus</w:t>
      </w:r>
      <w:proofErr w:type="spellEnd"/>
      <w:r w:rsidR="00CB3138">
        <w:rPr>
          <w:rFonts w:ascii="Calibri" w:eastAsia="Times New Roman" w:hAnsi="Calibri" w:cs="Arial"/>
          <w:sz w:val="24"/>
          <w:szCs w:val="24"/>
        </w:rPr>
        <w:t xml:space="preserve"> </w:t>
      </w:r>
      <w:proofErr w:type="spellStart"/>
      <w:r w:rsidR="00CB3138">
        <w:rPr>
          <w:rFonts w:ascii="Calibri" w:eastAsia="Times New Roman" w:hAnsi="Calibri" w:cs="Arial"/>
          <w:sz w:val="24"/>
          <w:szCs w:val="24"/>
        </w:rPr>
        <w:t>Kas</w:t>
      </w:r>
      <w:proofErr w:type="spellEnd"/>
      <w:r w:rsidR="00CB3138">
        <w:rPr>
          <w:rFonts w:ascii="Calibri" w:eastAsia="Times New Roman" w:hAnsi="Calibri" w:cs="Arial"/>
          <w:sz w:val="24"/>
          <w:szCs w:val="24"/>
        </w:rPr>
        <w:t xml:space="preserve"> </w:t>
      </w:r>
      <w:proofErr w:type="spellStart"/>
      <w:r w:rsidR="00CB3138">
        <w:rPr>
          <w:rFonts w:ascii="Calibri" w:eastAsia="Times New Roman" w:hAnsi="Calibri" w:cs="Arial"/>
          <w:sz w:val="24"/>
          <w:szCs w:val="24"/>
        </w:rPr>
        <w:t>untuk</w:t>
      </w:r>
      <w:proofErr w:type="spellEnd"/>
      <w:r w:rsidR="00CB3138">
        <w:rPr>
          <w:rFonts w:ascii="Calibri" w:eastAsia="Times New Roman" w:hAnsi="Calibri" w:cs="Arial"/>
          <w:sz w:val="24"/>
          <w:szCs w:val="24"/>
        </w:rPr>
        <w:t xml:space="preserve"> </w:t>
      </w:r>
      <w:proofErr w:type="spellStart"/>
      <w:r w:rsidR="00CB3138">
        <w:rPr>
          <w:rFonts w:ascii="Calibri" w:eastAsia="Times New Roman" w:hAnsi="Calibri" w:cs="Arial"/>
          <w:sz w:val="24"/>
          <w:szCs w:val="24"/>
        </w:rPr>
        <w:t>tahun</w:t>
      </w:r>
      <w:proofErr w:type="spellEnd"/>
      <w:r w:rsidR="00CB3138">
        <w:rPr>
          <w:rFonts w:ascii="Calibri" w:eastAsia="Times New Roman" w:hAnsi="Calibri" w:cs="Arial"/>
          <w:sz w:val="24"/>
          <w:szCs w:val="24"/>
        </w:rPr>
        <w:t xml:space="preserve"> 20</w:t>
      </w:r>
      <w:r w:rsidR="00FA610A">
        <w:rPr>
          <w:rFonts w:ascii="Calibri" w:eastAsia="Times New Roman" w:hAnsi="Calibri" w:cs="Arial"/>
          <w:sz w:val="24"/>
          <w:szCs w:val="24"/>
          <w:lang w:val="id-ID"/>
        </w:rPr>
        <w:t>22</w:t>
      </w:r>
      <w:r w:rsidR="00BF0775" w:rsidRPr="00BF0775">
        <w:rPr>
          <w:rFonts w:ascii="Calibri" w:eastAsia="Times New Roman" w:hAnsi="Calibri" w:cs="Arial"/>
          <w:sz w:val="24"/>
          <w:szCs w:val="24"/>
          <w:lang w:val="id-ID"/>
        </w:rPr>
        <w:t xml:space="preserve"> -</w:t>
      </w:r>
      <w:r w:rsidR="007B37ED">
        <w:rPr>
          <w:rFonts w:ascii="Calibri" w:eastAsia="Times New Roman" w:hAnsi="Calibri" w:cs="Arial"/>
          <w:sz w:val="24"/>
          <w:szCs w:val="24"/>
        </w:rPr>
        <w:t xml:space="preserve"> 20</w:t>
      </w:r>
      <w:r w:rsidR="002A056C">
        <w:rPr>
          <w:rFonts w:ascii="Calibri" w:eastAsia="Times New Roman" w:hAnsi="Calibri" w:cs="Arial"/>
          <w:sz w:val="24"/>
          <w:szCs w:val="24"/>
          <w:lang w:val="id-ID"/>
        </w:rPr>
        <w:t>2</w:t>
      </w:r>
      <w:r w:rsidR="00FA610A">
        <w:rPr>
          <w:rFonts w:ascii="Calibri" w:eastAsia="Times New Roman" w:hAnsi="Calibri" w:cs="Arial"/>
          <w:sz w:val="24"/>
          <w:szCs w:val="24"/>
          <w:lang w:val="id-ID"/>
        </w:rPr>
        <w:t>3</w:t>
      </w:r>
      <w:r w:rsidR="00BF0775" w:rsidRPr="00BF0775">
        <w:rPr>
          <w:rFonts w:ascii="Calibri" w:eastAsia="Times New Roman" w:hAnsi="Calibri" w:cs="Arial"/>
          <w:sz w:val="24"/>
          <w:szCs w:val="24"/>
        </w:rPr>
        <w:t>,</w:t>
      </w:r>
      <w:r w:rsidR="00BF0775" w:rsidRPr="00BF0775">
        <w:rPr>
          <w:rFonts w:ascii="Calibri" w:eastAsia="Times New Roman" w:hAnsi="Calibri" w:cs="Arial"/>
          <w:sz w:val="24"/>
          <w:szCs w:val="24"/>
          <w:lang w:val="id-ID"/>
        </w:rPr>
        <w:t xml:space="preserve"> dengan gambara</w:t>
      </w:r>
      <w:r w:rsidR="00BF0775" w:rsidRPr="00BF0775">
        <w:rPr>
          <w:rFonts w:ascii="Calibri" w:eastAsia="Times New Roman" w:hAnsi="Calibri" w:cs="Arial"/>
          <w:sz w:val="24"/>
          <w:szCs w:val="24"/>
        </w:rPr>
        <w:t>n</w:t>
      </w:r>
      <w:r w:rsidR="00BF0775" w:rsidRPr="00BF0775">
        <w:rPr>
          <w:rFonts w:ascii="Calibri" w:eastAsia="Times New Roman" w:hAnsi="Calibri" w:cs="Arial"/>
          <w:sz w:val="24"/>
          <w:szCs w:val="24"/>
          <w:lang w:val="id-ID"/>
        </w:rPr>
        <w:t xml:space="preserve"> sebagai berikut </w:t>
      </w:r>
      <w:r w:rsidR="00BF0775" w:rsidRPr="00BF0775">
        <w:rPr>
          <w:rFonts w:ascii="Calibri" w:eastAsia="Times New Roman" w:hAnsi="Calibri" w:cs="Arial"/>
          <w:sz w:val="24"/>
          <w:szCs w:val="24"/>
        </w:rPr>
        <w:t xml:space="preserve"> </w:t>
      </w:r>
      <w:r w:rsidR="00BF0775" w:rsidRPr="00BF0775">
        <w:rPr>
          <w:rFonts w:ascii="Calibri" w:eastAsia="Times New Roman" w:hAnsi="Calibri" w:cs="Arial"/>
          <w:sz w:val="24"/>
          <w:szCs w:val="24"/>
          <w:lang w:val="id-ID"/>
        </w:rPr>
        <w:t>:</w:t>
      </w:r>
    </w:p>
    <w:p w:rsidR="00FD5174" w:rsidRDefault="00FD5174" w:rsidP="00A1137A">
      <w:pPr>
        <w:spacing w:after="0" w:line="360" w:lineRule="auto"/>
        <w:jc w:val="both"/>
        <w:rPr>
          <w:rFonts w:ascii="Calibri" w:eastAsia="Times New Roman" w:hAnsi="Calibri" w:cs="Arial"/>
          <w:sz w:val="24"/>
          <w:szCs w:val="24"/>
          <w:lang w:val="id-ID"/>
        </w:rPr>
      </w:pPr>
    </w:p>
    <w:p w:rsidR="00346AE5" w:rsidRDefault="00346AE5" w:rsidP="00A1137A">
      <w:pPr>
        <w:spacing w:after="0" w:line="360" w:lineRule="auto"/>
        <w:jc w:val="both"/>
        <w:rPr>
          <w:rFonts w:ascii="Calibri" w:eastAsia="Times New Roman" w:hAnsi="Calibri" w:cs="Arial"/>
          <w:sz w:val="24"/>
          <w:szCs w:val="24"/>
          <w:lang w:val="id-ID"/>
        </w:rPr>
      </w:pPr>
    </w:p>
    <w:p w:rsidR="00346AE5" w:rsidRDefault="00346AE5" w:rsidP="00A1137A">
      <w:pPr>
        <w:spacing w:after="0" w:line="360" w:lineRule="auto"/>
        <w:jc w:val="both"/>
        <w:rPr>
          <w:rFonts w:ascii="Calibri" w:eastAsia="Times New Roman" w:hAnsi="Calibri" w:cs="Arial"/>
          <w:sz w:val="24"/>
          <w:szCs w:val="24"/>
          <w:lang w:val="id-ID"/>
        </w:rPr>
      </w:pPr>
    </w:p>
    <w:p w:rsidR="00346AE5" w:rsidRDefault="00346AE5" w:rsidP="00A1137A">
      <w:pPr>
        <w:spacing w:after="0" w:line="360" w:lineRule="auto"/>
        <w:jc w:val="both"/>
        <w:rPr>
          <w:rFonts w:ascii="Calibri" w:eastAsia="Times New Roman" w:hAnsi="Calibri" w:cs="Arial"/>
          <w:sz w:val="24"/>
          <w:szCs w:val="24"/>
          <w:lang w:val="id-ID"/>
        </w:rPr>
      </w:pPr>
    </w:p>
    <w:p w:rsidR="00346AE5" w:rsidRPr="00A1137A" w:rsidRDefault="00346AE5" w:rsidP="00A1137A">
      <w:pPr>
        <w:spacing w:after="0" w:line="360" w:lineRule="auto"/>
        <w:jc w:val="both"/>
        <w:rPr>
          <w:rFonts w:ascii="Calibri" w:eastAsia="Times New Roman" w:hAnsi="Calibri" w:cs="Arial"/>
          <w:sz w:val="24"/>
          <w:szCs w:val="24"/>
          <w:lang w:val="id-ID"/>
        </w:rPr>
      </w:pPr>
    </w:p>
    <w:p w:rsidR="005E2FE6" w:rsidRPr="00E712E8" w:rsidRDefault="005E2FE6" w:rsidP="00CE5241">
      <w:pPr>
        <w:tabs>
          <w:tab w:val="left" w:pos="540"/>
        </w:tabs>
        <w:spacing w:after="0" w:line="360" w:lineRule="auto"/>
        <w:jc w:val="both"/>
        <w:rPr>
          <w:rFonts w:ascii="Calibri" w:eastAsia="Times New Roman" w:hAnsi="Calibri" w:cs="Arial"/>
          <w:b/>
          <w:sz w:val="8"/>
          <w:szCs w:val="24"/>
          <w:lang w:val="id-ID"/>
        </w:rPr>
      </w:pPr>
    </w:p>
    <w:p w:rsidR="00A8457A" w:rsidRPr="00C8278E" w:rsidRDefault="005E2FE6" w:rsidP="00231292">
      <w:pPr>
        <w:pStyle w:val="ListParagraph"/>
        <w:numPr>
          <w:ilvl w:val="2"/>
          <w:numId w:val="44"/>
        </w:numPr>
        <w:tabs>
          <w:tab w:val="left" w:pos="540"/>
        </w:tabs>
        <w:spacing w:after="0" w:line="360" w:lineRule="auto"/>
        <w:ind w:left="709"/>
        <w:jc w:val="both"/>
        <w:rPr>
          <w:rFonts w:ascii="Calibri" w:eastAsia="Times New Roman" w:hAnsi="Calibri" w:cs="Arial"/>
          <w:b/>
          <w:sz w:val="24"/>
          <w:szCs w:val="24"/>
        </w:rPr>
      </w:pPr>
      <w:r w:rsidRPr="00C8278E">
        <w:rPr>
          <w:rFonts w:ascii="Calibri" w:eastAsia="Times New Roman" w:hAnsi="Calibri" w:cs="Arial"/>
          <w:b/>
          <w:sz w:val="24"/>
          <w:szCs w:val="24"/>
        </w:rPr>
        <w:t>RASIO KEUANGAN</w:t>
      </w:r>
    </w:p>
    <w:tbl>
      <w:tblPr>
        <w:tblStyle w:val="TableGrid"/>
        <w:tblW w:w="6709" w:type="dxa"/>
        <w:jc w:val="center"/>
        <w:tblLook w:val="04A0"/>
      </w:tblPr>
      <w:tblGrid>
        <w:gridCol w:w="3487"/>
        <w:gridCol w:w="1620"/>
        <w:gridCol w:w="1602"/>
      </w:tblGrid>
      <w:tr w:rsidR="008F4797" w:rsidTr="008F4797">
        <w:trPr>
          <w:jc w:val="center"/>
        </w:trPr>
        <w:tc>
          <w:tcPr>
            <w:tcW w:w="3487" w:type="dxa"/>
          </w:tcPr>
          <w:p w:rsidR="008F4797" w:rsidRDefault="008F4797" w:rsidP="00200AC2">
            <w:pPr>
              <w:jc w:val="center"/>
              <w:rPr>
                <w:b/>
                <w:sz w:val="24"/>
                <w:szCs w:val="24"/>
              </w:rPr>
            </w:pPr>
            <w:r>
              <w:rPr>
                <w:b/>
                <w:sz w:val="24"/>
                <w:szCs w:val="24"/>
              </w:rPr>
              <w:t>URAIAN</w:t>
            </w:r>
          </w:p>
        </w:tc>
        <w:tc>
          <w:tcPr>
            <w:tcW w:w="1620" w:type="dxa"/>
          </w:tcPr>
          <w:p w:rsidR="008F4797" w:rsidRPr="002A2708" w:rsidRDefault="008F4797" w:rsidP="00791763">
            <w:pPr>
              <w:jc w:val="center"/>
              <w:rPr>
                <w:b/>
                <w:sz w:val="24"/>
                <w:szCs w:val="24"/>
                <w:lang w:val="id-ID"/>
              </w:rPr>
            </w:pPr>
            <w:r>
              <w:rPr>
                <w:b/>
                <w:sz w:val="24"/>
                <w:szCs w:val="24"/>
              </w:rPr>
              <w:t>REALISASI 20</w:t>
            </w:r>
            <w:r w:rsidR="002A2708">
              <w:rPr>
                <w:b/>
                <w:sz w:val="24"/>
                <w:szCs w:val="24"/>
                <w:lang w:val="id-ID"/>
              </w:rPr>
              <w:t>2</w:t>
            </w:r>
            <w:r w:rsidR="00224367">
              <w:rPr>
                <w:b/>
                <w:sz w:val="24"/>
                <w:szCs w:val="24"/>
                <w:lang w:val="id-ID"/>
              </w:rPr>
              <w:t>2</w:t>
            </w:r>
          </w:p>
        </w:tc>
        <w:tc>
          <w:tcPr>
            <w:tcW w:w="1602" w:type="dxa"/>
          </w:tcPr>
          <w:p w:rsidR="008F4797" w:rsidRPr="000E6BDD" w:rsidRDefault="008F4797" w:rsidP="00200AC2">
            <w:pPr>
              <w:jc w:val="center"/>
              <w:rPr>
                <w:b/>
                <w:sz w:val="24"/>
                <w:szCs w:val="24"/>
                <w:lang w:val="id-ID"/>
              </w:rPr>
            </w:pPr>
            <w:r w:rsidRPr="00177366">
              <w:rPr>
                <w:b/>
                <w:sz w:val="24"/>
                <w:szCs w:val="24"/>
              </w:rPr>
              <w:t>REALISASI 20</w:t>
            </w:r>
            <w:r w:rsidRPr="00177366">
              <w:rPr>
                <w:b/>
                <w:sz w:val="24"/>
                <w:szCs w:val="24"/>
                <w:lang w:val="id-ID"/>
              </w:rPr>
              <w:t>2</w:t>
            </w:r>
            <w:r w:rsidR="00224367">
              <w:rPr>
                <w:b/>
                <w:sz w:val="24"/>
                <w:szCs w:val="24"/>
                <w:lang w:val="id-ID"/>
              </w:rPr>
              <w:t>3</w:t>
            </w:r>
          </w:p>
        </w:tc>
      </w:tr>
      <w:tr w:rsidR="008F4797" w:rsidRPr="00677C64" w:rsidTr="008F4797">
        <w:trPr>
          <w:jc w:val="center"/>
        </w:trPr>
        <w:tc>
          <w:tcPr>
            <w:tcW w:w="3487" w:type="dxa"/>
          </w:tcPr>
          <w:p w:rsidR="008F4797" w:rsidRPr="00677C64" w:rsidRDefault="008F4797" w:rsidP="00200AC2">
            <w:pPr>
              <w:rPr>
                <w:sz w:val="24"/>
                <w:szCs w:val="24"/>
              </w:rPr>
            </w:pPr>
          </w:p>
        </w:tc>
        <w:tc>
          <w:tcPr>
            <w:tcW w:w="1620" w:type="dxa"/>
          </w:tcPr>
          <w:p w:rsidR="008F4797" w:rsidRPr="00677C64" w:rsidRDefault="008F4797" w:rsidP="00F94EDE">
            <w:pPr>
              <w:jc w:val="right"/>
              <w:rPr>
                <w:sz w:val="24"/>
                <w:szCs w:val="24"/>
              </w:rPr>
            </w:pPr>
          </w:p>
        </w:tc>
        <w:tc>
          <w:tcPr>
            <w:tcW w:w="1602" w:type="dxa"/>
          </w:tcPr>
          <w:p w:rsidR="008F4797" w:rsidRPr="00677C64" w:rsidRDefault="008F4797" w:rsidP="00200AC2">
            <w:pPr>
              <w:jc w:val="right"/>
              <w:rPr>
                <w:sz w:val="24"/>
                <w:szCs w:val="24"/>
              </w:rPr>
            </w:pPr>
          </w:p>
        </w:tc>
      </w:tr>
      <w:tr w:rsidR="002A2708" w:rsidRPr="00FC60CF" w:rsidTr="008F4797">
        <w:trPr>
          <w:jc w:val="center"/>
        </w:trPr>
        <w:tc>
          <w:tcPr>
            <w:tcW w:w="3487" w:type="dxa"/>
          </w:tcPr>
          <w:p w:rsidR="002A2708" w:rsidRPr="00FC60CF" w:rsidRDefault="002A2708" w:rsidP="00200AC2">
            <w:pPr>
              <w:rPr>
                <w:sz w:val="24"/>
                <w:szCs w:val="24"/>
              </w:rPr>
            </w:pPr>
            <w:r w:rsidRPr="00FC60CF">
              <w:rPr>
                <w:sz w:val="24"/>
                <w:szCs w:val="24"/>
              </w:rPr>
              <w:t xml:space="preserve">% </w:t>
            </w:r>
            <w:proofErr w:type="spellStart"/>
            <w:r w:rsidRPr="00FC60CF">
              <w:rPr>
                <w:sz w:val="24"/>
                <w:szCs w:val="24"/>
              </w:rPr>
              <w:t>Biaya</w:t>
            </w:r>
            <w:proofErr w:type="spellEnd"/>
            <w:r w:rsidRPr="00FC60CF">
              <w:rPr>
                <w:sz w:val="24"/>
                <w:szCs w:val="24"/>
              </w:rPr>
              <w:t xml:space="preserve"> </w:t>
            </w:r>
            <w:proofErr w:type="spellStart"/>
            <w:r w:rsidRPr="00FC60CF">
              <w:rPr>
                <w:sz w:val="24"/>
                <w:szCs w:val="24"/>
              </w:rPr>
              <w:t>Operasional</w:t>
            </w:r>
            <w:proofErr w:type="spellEnd"/>
          </w:p>
        </w:tc>
        <w:tc>
          <w:tcPr>
            <w:tcW w:w="1620" w:type="dxa"/>
          </w:tcPr>
          <w:p w:rsidR="002A2708" w:rsidRPr="00FC60CF" w:rsidRDefault="002A2708" w:rsidP="00015258">
            <w:pPr>
              <w:jc w:val="right"/>
              <w:rPr>
                <w:sz w:val="24"/>
                <w:szCs w:val="24"/>
                <w:lang w:val="id-ID"/>
              </w:rPr>
            </w:pPr>
            <w:r w:rsidRPr="00FC60CF">
              <w:rPr>
                <w:sz w:val="24"/>
                <w:szCs w:val="24"/>
                <w:lang w:val="id-ID"/>
              </w:rPr>
              <w:t>0,9</w:t>
            </w:r>
            <w:r w:rsidR="00224367" w:rsidRPr="00FC60CF">
              <w:rPr>
                <w:sz w:val="24"/>
                <w:szCs w:val="24"/>
                <w:lang w:val="id-ID"/>
              </w:rPr>
              <w:t>8</w:t>
            </w:r>
          </w:p>
        </w:tc>
        <w:tc>
          <w:tcPr>
            <w:tcW w:w="1602" w:type="dxa"/>
          </w:tcPr>
          <w:p w:rsidR="002A2708" w:rsidRPr="00FC60CF" w:rsidRDefault="002A2708" w:rsidP="00264ADD">
            <w:pPr>
              <w:jc w:val="right"/>
              <w:rPr>
                <w:sz w:val="24"/>
                <w:szCs w:val="24"/>
                <w:lang w:val="id-ID"/>
              </w:rPr>
            </w:pPr>
            <w:r w:rsidRPr="00FC60CF">
              <w:rPr>
                <w:sz w:val="24"/>
                <w:szCs w:val="24"/>
                <w:lang w:val="id-ID"/>
              </w:rPr>
              <w:t>0,</w:t>
            </w:r>
            <w:r w:rsidR="00275D5E">
              <w:rPr>
                <w:sz w:val="24"/>
                <w:szCs w:val="24"/>
                <w:lang w:val="id-ID"/>
              </w:rPr>
              <w:t>70</w:t>
            </w:r>
          </w:p>
        </w:tc>
      </w:tr>
      <w:tr w:rsidR="002A2708" w:rsidRPr="00FC60CF" w:rsidTr="008F4797">
        <w:trPr>
          <w:jc w:val="center"/>
        </w:trPr>
        <w:tc>
          <w:tcPr>
            <w:tcW w:w="3487" w:type="dxa"/>
          </w:tcPr>
          <w:p w:rsidR="002A2708" w:rsidRPr="00FC60CF" w:rsidRDefault="002A2708" w:rsidP="00200AC2">
            <w:pPr>
              <w:rPr>
                <w:sz w:val="24"/>
                <w:szCs w:val="24"/>
              </w:rPr>
            </w:pPr>
            <w:r w:rsidRPr="00FC60CF">
              <w:rPr>
                <w:sz w:val="24"/>
                <w:szCs w:val="24"/>
              </w:rPr>
              <w:t>Net Profit Margin</w:t>
            </w:r>
          </w:p>
        </w:tc>
        <w:tc>
          <w:tcPr>
            <w:tcW w:w="1620" w:type="dxa"/>
          </w:tcPr>
          <w:p w:rsidR="002A2708" w:rsidRPr="00FC60CF" w:rsidRDefault="00791763" w:rsidP="00791763">
            <w:pPr>
              <w:jc w:val="right"/>
              <w:rPr>
                <w:sz w:val="24"/>
                <w:szCs w:val="24"/>
                <w:lang w:val="id-ID"/>
              </w:rPr>
            </w:pPr>
            <w:r w:rsidRPr="00FC60CF">
              <w:rPr>
                <w:sz w:val="24"/>
                <w:szCs w:val="24"/>
                <w:lang w:val="id-ID"/>
              </w:rPr>
              <w:t>3,</w:t>
            </w:r>
            <w:r w:rsidR="00224367" w:rsidRPr="00FC60CF">
              <w:rPr>
                <w:sz w:val="24"/>
                <w:szCs w:val="24"/>
                <w:lang w:val="id-ID"/>
              </w:rPr>
              <w:t>66</w:t>
            </w:r>
          </w:p>
        </w:tc>
        <w:tc>
          <w:tcPr>
            <w:tcW w:w="1602" w:type="dxa"/>
          </w:tcPr>
          <w:p w:rsidR="002A2708" w:rsidRPr="00FC60CF" w:rsidRDefault="000B367A" w:rsidP="00264ADD">
            <w:pPr>
              <w:jc w:val="right"/>
              <w:rPr>
                <w:sz w:val="24"/>
                <w:szCs w:val="24"/>
                <w:lang w:val="id-ID"/>
              </w:rPr>
            </w:pPr>
            <w:r w:rsidRPr="00FC60CF">
              <w:rPr>
                <w:sz w:val="24"/>
                <w:szCs w:val="24"/>
                <w:lang w:val="id-ID"/>
              </w:rPr>
              <w:t>3</w:t>
            </w:r>
            <w:r w:rsidR="00FC60CF" w:rsidRPr="00FC60CF">
              <w:rPr>
                <w:sz w:val="24"/>
                <w:szCs w:val="24"/>
                <w:lang w:val="id-ID"/>
              </w:rPr>
              <w:t>1,95</w:t>
            </w:r>
          </w:p>
        </w:tc>
      </w:tr>
      <w:tr w:rsidR="002A2708" w:rsidRPr="00FC60CF" w:rsidTr="008F4797">
        <w:trPr>
          <w:jc w:val="center"/>
        </w:trPr>
        <w:tc>
          <w:tcPr>
            <w:tcW w:w="3487" w:type="dxa"/>
          </w:tcPr>
          <w:p w:rsidR="002A2708" w:rsidRPr="00FC60CF" w:rsidRDefault="002A2708" w:rsidP="00200AC2">
            <w:pPr>
              <w:rPr>
                <w:sz w:val="24"/>
                <w:szCs w:val="24"/>
              </w:rPr>
            </w:pPr>
            <w:r w:rsidRPr="00FC60CF">
              <w:rPr>
                <w:sz w:val="24"/>
                <w:szCs w:val="24"/>
              </w:rPr>
              <w:t>Return On Asset (ROA)</w:t>
            </w:r>
          </w:p>
        </w:tc>
        <w:tc>
          <w:tcPr>
            <w:tcW w:w="1620" w:type="dxa"/>
          </w:tcPr>
          <w:p w:rsidR="002A2708" w:rsidRPr="00FC60CF" w:rsidRDefault="002A2708" w:rsidP="00791763">
            <w:pPr>
              <w:jc w:val="right"/>
              <w:rPr>
                <w:sz w:val="24"/>
                <w:szCs w:val="24"/>
                <w:lang w:val="id-ID"/>
              </w:rPr>
            </w:pPr>
            <w:r w:rsidRPr="00FC60CF">
              <w:rPr>
                <w:sz w:val="24"/>
                <w:szCs w:val="24"/>
                <w:lang w:val="id-ID"/>
              </w:rPr>
              <w:t>1,</w:t>
            </w:r>
            <w:r w:rsidR="00224367" w:rsidRPr="00FC60CF">
              <w:rPr>
                <w:sz w:val="24"/>
                <w:szCs w:val="24"/>
                <w:lang w:val="id-ID"/>
              </w:rPr>
              <w:t>51</w:t>
            </w:r>
          </w:p>
        </w:tc>
        <w:tc>
          <w:tcPr>
            <w:tcW w:w="1602" w:type="dxa"/>
          </w:tcPr>
          <w:p w:rsidR="002A2708" w:rsidRPr="00FC60CF" w:rsidRDefault="002A2708" w:rsidP="00F45D0D">
            <w:pPr>
              <w:jc w:val="right"/>
              <w:rPr>
                <w:sz w:val="24"/>
                <w:szCs w:val="24"/>
                <w:lang w:val="id-ID"/>
              </w:rPr>
            </w:pPr>
            <w:r w:rsidRPr="00FC60CF">
              <w:rPr>
                <w:sz w:val="24"/>
                <w:szCs w:val="24"/>
                <w:lang w:val="id-ID"/>
              </w:rPr>
              <w:t>1</w:t>
            </w:r>
            <w:r w:rsidR="00FC60CF" w:rsidRPr="00FC60CF">
              <w:rPr>
                <w:sz w:val="24"/>
                <w:szCs w:val="24"/>
                <w:lang w:val="id-ID"/>
              </w:rPr>
              <w:t>7,30</w:t>
            </w:r>
          </w:p>
        </w:tc>
      </w:tr>
      <w:tr w:rsidR="002A2708" w:rsidRPr="00FC60CF" w:rsidTr="008F4797">
        <w:trPr>
          <w:jc w:val="center"/>
        </w:trPr>
        <w:tc>
          <w:tcPr>
            <w:tcW w:w="3487" w:type="dxa"/>
          </w:tcPr>
          <w:p w:rsidR="002A2708" w:rsidRPr="00FC60CF" w:rsidRDefault="002A2708" w:rsidP="00200AC2">
            <w:pPr>
              <w:rPr>
                <w:sz w:val="24"/>
                <w:szCs w:val="24"/>
              </w:rPr>
            </w:pPr>
            <w:r w:rsidRPr="00FC60CF">
              <w:rPr>
                <w:sz w:val="24"/>
                <w:szCs w:val="24"/>
              </w:rPr>
              <w:t xml:space="preserve">Return On </w:t>
            </w:r>
            <w:proofErr w:type="spellStart"/>
            <w:r w:rsidRPr="00FC60CF">
              <w:rPr>
                <w:sz w:val="24"/>
                <w:szCs w:val="24"/>
              </w:rPr>
              <w:t>Equiti</w:t>
            </w:r>
            <w:proofErr w:type="spellEnd"/>
            <w:r w:rsidRPr="00FC60CF">
              <w:rPr>
                <w:sz w:val="24"/>
                <w:szCs w:val="24"/>
              </w:rPr>
              <w:t xml:space="preserve"> (ROE)</w:t>
            </w:r>
          </w:p>
        </w:tc>
        <w:tc>
          <w:tcPr>
            <w:tcW w:w="1620" w:type="dxa"/>
          </w:tcPr>
          <w:p w:rsidR="002A2708" w:rsidRPr="00FC60CF" w:rsidRDefault="00224367" w:rsidP="00015258">
            <w:pPr>
              <w:jc w:val="right"/>
              <w:rPr>
                <w:sz w:val="24"/>
                <w:szCs w:val="24"/>
                <w:lang w:val="id-ID"/>
              </w:rPr>
            </w:pPr>
            <w:r w:rsidRPr="00FC60CF">
              <w:rPr>
                <w:sz w:val="24"/>
                <w:szCs w:val="24"/>
                <w:lang w:val="id-ID"/>
              </w:rPr>
              <w:t>1,17</w:t>
            </w:r>
          </w:p>
        </w:tc>
        <w:tc>
          <w:tcPr>
            <w:tcW w:w="1602" w:type="dxa"/>
          </w:tcPr>
          <w:p w:rsidR="002A2708" w:rsidRPr="00FC60CF" w:rsidRDefault="00B6201A" w:rsidP="00264ADD">
            <w:pPr>
              <w:jc w:val="right"/>
              <w:rPr>
                <w:sz w:val="24"/>
                <w:szCs w:val="24"/>
                <w:lang w:val="id-ID"/>
              </w:rPr>
            </w:pPr>
            <w:r w:rsidRPr="00FC60CF">
              <w:rPr>
                <w:sz w:val="24"/>
                <w:szCs w:val="24"/>
                <w:lang w:val="id-ID"/>
              </w:rPr>
              <w:t>14,</w:t>
            </w:r>
            <w:r w:rsidR="00275D5E">
              <w:rPr>
                <w:sz w:val="24"/>
                <w:szCs w:val="24"/>
                <w:lang w:val="id-ID"/>
              </w:rPr>
              <w:t>21</w:t>
            </w:r>
          </w:p>
        </w:tc>
      </w:tr>
      <w:tr w:rsidR="002A2708" w:rsidRPr="003A485D" w:rsidTr="008F4797">
        <w:trPr>
          <w:jc w:val="center"/>
        </w:trPr>
        <w:tc>
          <w:tcPr>
            <w:tcW w:w="3487" w:type="dxa"/>
          </w:tcPr>
          <w:p w:rsidR="002A2708" w:rsidRPr="00FC60CF" w:rsidRDefault="002A2708" w:rsidP="00200AC2">
            <w:pPr>
              <w:rPr>
                <w:sz w:val="24"/>
                <w:szCs w:val="24"/>
              </w:rPr>
            </w:pPr>
            <w:r w:rsidRPr="00FC60CF">
              <w:rPr>
                <w:sz w:val="24"/>
                <w:szCs w:val="24"/>
              </w:rPr>
              <w:t xml:space="preserve">Debt </w:t>
            </w:r>
            <w:proofErr w:type="spellStart"/>
            <w:r w:rsidRPr="00FC60CF">
              <w:rPr>
                <w:sz w:val="24"/>
                <w:szCs w:val="24"/>
              </w:rPr>
              <w:t>Equiti</w:t>
            </w:r>
            <w:proofErr w:type="spellEnd"/>
            <w:r w:rsidRPr="00FC60CF">
              <w:rPr>
                <w:sz w:val="24"/>
                <w:szCs w:val="24"/>
              </w:rPr>
              <w:t xml:space="preserve"> </w:t>
            </w:r>
            <w:proofErr w:type="spellStart"/>
            <w:r w:rsidRPr="00FC60CF">
              <w:rPr>
                <w:sz w:val="24"/>
                <w:szCs w:val="24"/>
              </w:rPr>
              <w:t>Rasio</w:t>
            </w:r>
            <w:proofErr w:type="spellEnd"/>
          </w:p>
        </w:tc>
        <w:tc>
          <w:tcPr>
            <w:tcW w:w="1620" w:type="dxa"/>
          </w:tcPr>
          <w:p w:rsidR="002A2708" w:rsidRPr="00FC60CF" w:rsidRDefault="002A2708" w:rsidP="00015258">
            <w:pPr>
              <w:jc w:val="right"/>
              <w:rPr>
                <w:sz w:val="24"/>
                <w:szCs w:val="24"/>
                <w:lang w:val="id-ID"/>
              </w:rPr>
            </w:pPr>
            <w:r w:rsidRPr="00FC60CF">
              <w:rPr>
                <w:sz w:val="24"/>
                <w:szCs w:val="24"/>
                <w:lang w:val="id-ID"/>
              </w:rPr>
              <w:t>0,0</w:t>
            </w:r>
            <w:r w:rsidR="00224367" w:rsidRPr="00FC60CF">
              <w:rPr>
                <w:sz w:val="24"/>
                <w:szCs w:val="24"/>
                <w:lang w:val="id-ID"/>
              </w:rPr>
              <w:t>6</w:t>
            </w:r>
          </w:p>
        </w:tc>
        <w:tc>
          <w:tcPr>
            <w:tcW w:w="1602" w:type="dxa"/>
          </w:tcPr>
          <w:p w:rsidR="002A2708" w:rsidRPr="00FC60CF" w:rsidRDefault="002A2708" w:rsidP="00264ADD">
            <w:pPr>
              <w:jc w:val="right"/>
              <w:rPr>
                <w:sz w:val="24"/>
                <w:szCs w:val="24"/>
                <w:lang w:val="id-ID"/>
              </w:rPr>
            </w:pPr>
            <w:r w:rsidRPr="00FC60CF">
              <w:rPr>
                <w:sz w:val="24"/>
                <w:szCs w:val="24"/>
                <w:lang w:val="id-ID"/>
              </w:rPr>
              <w:t>0,0</w:t>
            </w:r>
            <w:r w:rsidR="001E469F" w:rsidRPr="00FC60CF">
              <w:rPr>
                <w:sz w:val="24"/>
                <w:szCs w:val="24"/>
                <w:lang w:val="id-ID"/>
              </w:rPr>
              <w:t>8</w:t>
            </w:r>
          </w:p>
        </w:tc>
      </w:tr>
    </w:tbl>
    <w:p w:rsidR="002C136D" w:rsidRDefault="002C136D" w:rsidP="00A8457A">
      <w:pPr>
        <w:tabs>
          <w:tab w:val="left" w:pos="360"/>
          <w:tab w:val="left" w:pos="540"/>
        </w:tabs>
        <w:spacing w:after="0" w:line="240" w:lineRule="auto"/>
        <w:rPr>
          <w:rFonts w:ascii="Calibri" w:eastAsia="Times New Roman" w:hAnsi="Calibri" w:cs="Arial"/>
          <w:sz w:val="16"/>
          <w:szCs w:val="24"/>
          <w:lang w:val="id-ID"/>
        </w:rPr>
      </w:pPr>
    </w:p>
    <w:p w:rsidR="001E469F" w:rsidRDefault="001E469F" w:rsidP="00A8457A">
      <w:pPr>
        <w:tabs>
          <w:tab w:val="left" w:pos="360"/>
          <w:tab w:val="left" w:pos="540"/>
        </w:tabs>
        <w:spacing w:after="0" w:line="240" w:lineRule="auto"/>
        <w:rPr>
          <w:rFonts w:ascii="Calibri" w:eastAsia="Times New Roman" w:hAnsi="Calibri" w:cs="Arial"/>
          <w:sz w:val="16"/>
          <w:szCs w:val="24"/>
          <w:lang w:val="id-ID"/>
        </w:rPr>
      </w:pPr>
    </w:p>
    <w:p w:rsidR="001242CD" w:rsidRPr="00E712E8" w:rsidRDefault="001242CD" w:rsidP="00A8457A">
      <w:pPr>
        <w:tabs>
          <w:tab w:val="left" w:pos="360"/>
          <w:tab w:val="left" w:pos="540"/>
        </w:tabs>
        <w:spacing w:after="0" w:line="240" w:lineRule="auto"/>
        <w:rPr>
          <w:rFonts w:ascii="Calibri" w:eastAsia="Times New Roman" w:hAnsi="Calibri" w:cs="Arial"/>
          <w:sz w:val="16"/>
          <w:szCs w:val="24"/>
          <w:lang w:val="id-ID"/>
        </w:rPr>
      </w:pPr>
    </w:p>
    <w:p w:rsidR="0087475F" w:rsidRPr="00A31FD2" w:rsidRDefault="003B4D97" w:rsidP="00231292">
      <w:pPr>
        <w:pStyle w:val="ListParagraph"/>
        <w:numPr>
          <w:ilvl w:val="2"/>
          <w:numId w:val="44"/>
        </w:numPr>
        <w:tabs>
          <w:tab w:val="left" w:pos="360"/>
          <w:tab w:val="left" w:pos="540"/>
        </w:tabs>
        <w:spacing w:after="0" w:line="240" w:lineRule="auto"/>
        <w:ind w:left="567" w:hanging="578"/>
        <w:rPr>
          <w:rFonts w:ascii="Calibri" w:eastAsia="Times New Roman" w:hAnsi="Calibri" w:cs="Arial"/>
          <w:b/>
          <w:sz w:val="24"/>
          <w:szCs w:val="24"/>
        </w:rPr>
      </w:pPr>
      <w:r w:rsidRPr="00CB1C11">
        <w:rPr>
          <w:rFonts w:ascii="Calibri" w:eastAsia="Times New Roman" w:hAnsi="Calibri" w:cs="Arial"/>
          <w:b/>
          <w:sz w:val="24"/>
          <w:szCs w:val="24"/>
        </w:rPr>
        <w:t xml:space="preserve"> </w:t>
      </w:r>
      <w:r w:rsidR="00467788">
        <w:rPr>
          <w:rFonts w:ascii="Calibri" w:eastAsia="Times New Roman" w:hAnsi="Calibri" w:cs="Arial"/>
          <w:b/>
          <w:sz w:val="24"/>
          <w:szCs w:val="24"/>
          <w:lang w:val="id-ID"/>
        </w:rPr>
        <w:t xml:space="preserve"> </w:t>
      </w:r>
      <w:r w:rsidRPr="00CB1C11">
        <w:rPr>
          <w:rFonts w:ascii="Calibri" w:eastAsia="Times New Roman" w:hAnsi="Calibri" w:cs="Arial"/>
          <w:b/>
          <w:sz w:val="24"/>
          <w:szCs w:val="24"/>
        </w:rPr>
        <w:t xml:space="preserve"> </w:t>
      </w:r>
      <w:r w:rsidRPr="00A31FD2">
        <w:rPr>
          <w:rFonts w:ascii="Calibri" w:eastAsia="Times New Roman" w:hAnsi="Calibri" w:cs="Arial"/>
          <w:b/>
          <w:sz w:val="24"/>
          <w:szCs w:val="24"/>
        </w:rPr>
        <w:t>INVESTASI</w:t>
      </w:r>
      <w:r w:rsidRPr="00A31FD2">
        <w:rPr>
          <w:rFonts w:ascii="Calibri" w:eastAsia="Times New Roman" w:hAnsi="Calibri" w:cs="Arial"/>
          <w:b/>
          <w:sz w:val="24"/>
          <w:szCs w:val="24"/>
          <w:lang w:val="id-ID"/>
        </w:rPr>
        <w:t xml:space="preserve"> </w:t>
      </w:r>
    </w:p>
    <w:p w:rsidR="00BA3A05" w:rsidRPr="00C179FE" w:rsidRDefault="00BA3A05" w:rsidP="0087475F">
      <w:pPr>
        <w:tabs>
          <w:tab w:val="left" w:pos="360"/>
          <w:tab w:val="left" w:pos="540"/>
        </w:tabs>
        <w:spacing w:after="0" w:line="240" w:lineRule="auto"/>
        <w:rPr>
          <w:rFonts w:ascii="Calibri" w:eastAsia="Times New Roman" w:hAnsi="Calibri" w:cs="Arial"/>
          <w:b/>
          <w:sz w:val="24"/>
          <w:szCs w:val="24"/>
          <w:lang w:val="id-ID"/>
        </w:rPr>
      </w:pPr>
    </w:p>
    <w:p w:rsidR="0087475F" w:rsidRDefault="0087475F" w:rsidP="0087475F">
      <w:pPr>
        <w:spacing w:after="0"/>
        <w:ind w:left="851"/>
        <w:rPr>
          <w:rFonts w:ascii="Calibri" w:eastAsia="Times New Roman" w:hAnsi="Calibri" w:cs="Arial"/>
          <w:sz w:val="19"/>
          <w:szCs w:val="19"/>
          <w:lang w:val="id-ID"/>
        </w:rPr>
      </w:pPr>
      <w:proofErr w:type="spellStart"/>
      <w:r w:rsidRPr="004750B2">
        <w:rPr>
          <w:rFonts w:ascii="Calibri" w:eastAsia="Times New Roman" w:hAnsi="Calibri" w:cs="Arial"/>
          <w:sz w:val="24"/>
          <w:szCs w:val="24"/>
        </w:rPr>
        <w:t>Realiasi</w:t>
      </w:r>
      <w:proofErr w:type="spellEnd"/>
      <w:r w:rsidRPr="004750B2">
        <w:rPr>
          <w:rFonts w:ascii="Calibri" w:eastAsia="Times New Roman" w:hAnsi="Calibri" w:cs="Arial"/>
          <w:sz w:val="24"/>
          <w:szCs w:val="24"/>
          <w:lang w:val="id-ID"/>
        </w:rPr>
        <w:t xml:space="preserve"> Investasi </w:t>
      </w:r>
      <w:r w:rsidRPr="004750B2">
        <w:rPr>
          <w:rFonts w:ascii="Calibri" w:eastAsia="Times New Roman" w:hAnsi="Calibri" w:cs="Arial"/>
          <w:sz w:val="24"/>
          <w:szCs w:val="24"/>
        </w:rPr>
        <w:t xml:space="preserve"> </w:t>
      </w:r>
      <w:r w:rsidR="0029691D">
        <w:rPr>
          <w:rFonts w:ascii="Calibri" w:eastAsia="Times New Roman" w:hAnsi="Calibri" w:cs="Arial"/>
          <w:sz w:val="24"/>
          <w:szCs w:val="24"/>
          <w:lang w:val="id-ID"/>
        </w:rPr>
        <w:t>T</w:t>
      </w:r>
      <w:r w:rsidR="00224367">
        <w:rPr>
          <w:rFonts w:ascii="Calibri" w:eastAsia="Times New Roman" w:hAnsi="Calibri" w:cs="Arial"/>
          <w:sz w:val="24"/>
          <w:szCs w:val="24"/>
          <w:lang w:val="id-ID"/>
        </w:rPr>
        <w:t>ahun 2023</w:t>
      </w:r>
      <w:r w:rsidRPr="004750B2">
        <w:rPr>
          <w:rFonts w:ascii="Calibri" w:eastAsia="Times New Roman" w:hAnsi="Calibri" w:cs="Arial"/>
          <w:sz w:val="24"/>
          <w:szCs w:val="24"/>
          <w:lang w:val="id-ID"/>
        </w:rPr>
        <w:t xml:space="preserve"> </w:t>
      </w:r>
      <w:r w:rsidRPr="004750B2">
        <w:rPr>
          <w:rFonts w:ascii="Calibri" w:eastAsia="Times New Roman" w:hAnsi="Calibri" w:cs="Arial"/>
          <w:sz w:val="24"/>
          <w:szCs w:val="24"/>
        </w:rPr>
        <w:t xml:space="preserve"> </w:t>
      </w:r>
      <w:r w:rsidRPr="004750B2">
        <w:rPr>
          <w:rFonts w:ascii="Calibri" w:eastAsia="Times New Roman" w:hAnsi="Calibri" w:cs="Arial"/>
          <w:sz w:val="24"/>
          <w:szCs w:val="24"/>
          <w:lang w:val="id-ID"/>
        </w:rPr>
        <w:t xml:space="preserve">sebesar </w:t>
      </w:r>
      <w:r w:rsidRPr="005C55A2">
        <w:rPr>
          <w:rFonts w:ascii="Calibri" w:eastAsia="Times New Roman" w:hAnsi="Calibri" w:cs="Arial"/>
          <w:sz w:val="24"/>
          <w:szCs w:val="24"/>
          <w:lang w:val="id-ID"/>
        </w:rPr>
        <w:t xml:space="preserve">Rp. </w:t>
      </w:r>
      <w:r w:rsidR="00A65F1B">
        <w:rPr>
          <w:rFonts w:ascii="Calibri" w:eastAsia="Times New Roman" w:hAnsi="Calibri" w:cs="Arial"/>
          <w:sz w:val="24"/>
          <w:szCs w:val="24"/>
          <w:lang w:val="id-ID"/>
        </w:rPr>
        <w:t>6,3</w:t>
      </w:r>
      <w:r w:rsidRPr="005C55A2">
        <w:rPr>
          <w:rFonts w:ascii="Calibri" w:eastAsia="Times New Roman" w:hAnsi="Calibri" w:cs="Arial"/>
          <w:sz w:val="24"/>
          <w:szCs w:val="24"/>
          <w:lang w:val="id-ID"/>
        </w:rPr>
        <w:t xml:space="preserve"> milyar</w:t>
      </w:r>
      <w:r w:rsidRPr="005C55A2">
        <w:rPr>
          <w:rFonts w:ascii="Calibri" w:eastAsia="Times New Roman" w:hAnsi="Calibri" w:cs="Arial"/>
          <w:sz w:val="24"/>
          <w:szCs w:val="24"/>
        </w:rPr>
        <w:t xml:space="preserve">  </w:t>
      </w:r>
      <w:r w:rsidRPr="005C55A2">
        <w:rPr>
          <w:rFonts w:ascii="Calibri" w:eastAsia="Times New Roman" w:hAnsi="Calibri" w:cs="Arial"/>
          <w:sz w:val="24"/>
          <w:szCs w:val="24"/>
          <w:lang w:val="id-ID"/>
        </w:rPr>
        <w:t xml:space="preserve">atau </w:t>
      </w:r>
      <w:r w:rsidR="00A65F1B">
        <w:rPr>
          <w:rFonts w:ascii="Calibri" w:eastAsia="Times New Roman" w:hAnsi="Calibri" w:cs="Arial"/>
          <w:sz w:val="24"/>
          <w:szCs w:val="24"/>
          <w:lang w:val="id-ID"/>
        </w:rPr>
        <w:t>243,80</w:t>
      </w:r>
      <w:r w:rsidR="00B211B0">
        <w:rPr>
          <w:rFonts w:ascii="Calibri" w:eastAsia="Times New Roman" w:hAnsi="Calibri" w:cs="Arial"/>
          <w:sz w:val="24"/>
          <w:szCs w:val="24"/>
          <w:lang w:val="id-ID"/>
        </w:rPr>
        <w:t xml:space="preserve"> </w:t>
      </w:r>
      <w:r w:rsidRPr="004750B2">
        <w:rPr>
          <w:rFonts w:ascii="Calibri" w:eastAsia="Times New Roman" w:hAnsi="Calibri" w:cs="Arial"/>
          <w:sz w:val="24"/>
          <w:szCs w:val="24"/>
          <w:lang w:val="id-ID"/>
        </w:rPr>
        <w:t xml:space="preserve">% </w:t>
      </w:r>
      <w:r w:rsidRPr="004750B2">
        <w:rPr>
          <w:rFonts w:ascii="Calibri" w:eastAsia="Times New Roman" w:hAnsi="Calibri" w:cs="Arial"/>
          <w:sz w:val="24"/>
          <w:szCs w:val="24"/>
        </w:rPr>
        <w:t xml:space="preserve"> </w:t>
      </w:r>
      <w:r w:rsidRPr="004750B2">
        <w:rPr>
          <w:rFonts w:ascii="Calibri" w:eastAsia="Times New Roman" w:hAnsi="Calibri" w:cs="Arial"/>
          <w:sz w:val="24"/>
          <w:szCs w:val="24"/>
          <w:lang w:val="id-ID"/>
        </w:rPr>
        <w:t>dari realisasi</w:t>
      </w:r>
      <w:r w:rsidRPr="004750B2">
        <w:rPr>
          <w:rFonts w:ascii="Calibri" w:eastAsia="Times New Roman" w:hAnsi="Calibri" w:cs="Arial"/>
          <w:sz w:val="24"/>
          <w:szCs w:val="24"/>
        </w:rPr>
        <w:t xml:space="preserve"> </w:t>
      </w:r>
      <w:r w:rsidR="0029691D">
        <w:rPr>
          <w:rFonts w:ascii="Calibri" w:eastAsia="Times New Roman" w:hAnsi="Calibri" w:cs="Arial"/>
          <w:sz w:val="24"/>
          <w:szCs w:val="24"/>
          <w:lang w:val="id-ID"/>
        </w:rPr>
        <w:t xml:space="preserve"> T</w:t>
      </w:r>
      <w:r w:rsidR="00224367">
        <w:rPr>
          <w:rFonts w:ascii="Calibri" w:eastAsia="Times New Roman" w:hAnsi="Calibri" w:cs="Arial"/>
          <w:sz w:val="24"/>
          <w:szCs w:val="24"/>
          <w:lang w:val="id-ID"/>
        </w:rPr>
        <w:t>ahun 2022</w:t>
      </w:r>
      <w:r w:rsidRPr="004750B2">
        <w:rPr>
          <w:rFonts w:ascii="Calibri" w:eastAsia="Times New Roman" w:hAnsi="Calibri" w:cs="Arial"/>
          <w:sz w:val="24"/>
          <w:szCs w:val="24"/>
          <w:lang w:val="id-ID"/>
        </w:rPr>
        <w:t xml:space="preserve"> </w:t>
      </w:r>
      <w:proofErr w:type="spellStart"/>
      <w:r w:rsidRPr="001F514B">
        <w:rPr>
          <w:rFonts w:ascii="Calibri" w:eastAsia="Times New Roman" w:hAnsi="Calibri" w:cs="Arial"/>
          <w:sz w:val="24"/>
          <w:szCs w:val="24"/>
        </w:rPr>
        <w:t>dan</w:t>
      </w:r>
      <w:proofErr w:type="spellEnd"/>
      <w:r w:rsidRPr="001F514B">
        <w:rPr>
          <w:rFonts w:ascii="Calibri" w:eastAsia="Times New Roman" w:hAnsi="Calibri" w:cs="Arial"/>
          <w:sz w:val="24"/>
          <w:szCs w:val="24"/>
        </w:rPr>
        <w:t xml:space="preserve"> </w:t>
      </w:r>
      <w:r w:rsidR="00A65F1B">
        <w:rPr>
          <w:rFonts w:ascii="Calibri" w:eastAsia="Times New Roman" w:hAnsi="Calibri" w:cs="Arial"/>
          <w:sz w:val="24"/>
          <w:szCs w:val="24"/>
          <w:lang w:val="id-ID"/>
        </w:rPr>
        <w:t>105,43</w:t>
      </w:r>
      <w:r w:rsidRPr="001F514B">
        <w:rPr>
          <w:rFonts w:ascii="Calibri" w:eastAsia="Times New Roman" w:hAnsi="Calibri" w:cs="Arial"/>
          <w:sz w:val="24"/>
          <w:szCs w:val="24"/>
          <w:lang w:val="id-ID"/>
        </w:rPr>
        <w:t xml:space="preserve"> %</w:t>
      </w:r>
      <w:r w:rsidRPr="004750B2">
        <w:rPr>
          <w:rFonts w:ascii="Calibri" w:eastAsia="Times New Roman" w:hAnsi="Calibri" w:cs="Arial"/>
          <w:sz w:val="24"/>
          <w:szCs w:val="24"/>
          <w:lang w:val="id-ID"/>
        </w:rPr>
        <w:t xml:space="preserve"> </w:t>
      </w:r>
      <w:r w:rsidRPr="004750B2">
        <w:rPr>
          <w:rFonts w:ascii="Calibri" w:eastAsia="Times New Roman" w:hAnsi="Calibri" w:cs="Arial"/>
          <w:sz w:val="24"/>
          <w:szCs w:val="24"/>
        </w:rPr>
        <w:t xml:space="preserve"> </w:t>
      </w:r>
      <w:proofErr w:type="spellStart"/>
      <w:r w:rsidRPr="004750B2">
        <w:rPr>
          <w:rFonts w:ascii="Calibri" w:eastAsia="Times New Roman" w:hAnsi="Calibri" w:cs="Arial"/>
          <w:sz w:val="24"/>
          <w:szCs w:val="24"/>
        </w:rPr>
        <w:t>dari</w:t>
      </w:r>
      <w:proofErr w:type="spellEnd"/>
      <w:r w:rsidRPr="004750B2">
        <w:rPr>
          <w:rFonts w:ascii="Calibri" w:eastAsia="Times New Roman" w:hAnsi="Calibri" w:cs="Arial"/>
          <w:sz w:val="24"/>
          <w:szCs w:val="24"/>
        </w:rPr>
        <w:t xml:space="preserve"> </w:t>
      </w:r>
      <w:r w:rsidR="0029691D">
        <w:rPr>
          <w:rFonts w:ascii="Calibri" w:eastAsia="Times New Roman" w:hAnsi="Calibri" w:cs="Arial"/>
          <w:sz w:val="24"/>
          <w:szCs w:val="24"/>
          <w:lang w:val="id-ID"/>
        </w:rPr>
        <w:t>RKAP T</w:t>
      </w:r>
      <w:r w:rsidR="00224367">
        <w:rPr>
          <w:rFonts w:ascii="Calibri" w:eastAsia="Times New Roman" w:hAnsi="Calibri" w:cs="Arial"/>
          <w:sz w:val="24"/>
          <w:szCs w:val="24"/>
          <w:lang w:val="id-ID"/>
        </w:rPr>
        <w:t>ahun 2023</w:t>
      </w:r>
      <w:r w:rsidRPr="004750B2">
        <w:rPr>
          <w:rFonts w:ascii="Calibri" w:eastAsia="Times New Roman" w:hAnsi="Calibri" w:cs="Arial"/>
          <w:sz w:val="24"/>
          <w:szCs w:val="24"/>
        </w:rPr>
        <w:t xml:space="preserve">, </w:t>
      </w:r>
      <w:proofErr w:type="spellStart"/>
      <w:r w:rsidRPr="004750B2">
        <w:rPr>
          <w:rFonts w:ascii="Calibri" w:eastAsia="Times New Roman" w:hAnsi="Calibri" w:cs="Arial"/>
          <w:sz w:val="24"/>
          <w:szCs w:val="24"/>
        </w:rPr>
        <w:t>dengan</w:t>
      </w:r>
      <w:proofErr w:type="spellEnd"/>
      <w:r w:rsidRPr="004750B2">
        <w:rPr>
          <w:rFonts w:ascii="Calibri" w:eastAsia="Times New Roman" w:hAnsi="Calibri" w:cs="Arial"/>
          <w:sz w:val="24"/>
          <w:szCs w:val="24"/>
        </w:rPr>
        <w:t xml:space="preserve">  </w:t>
      </w:r>
      <w:proofErr w:type="spellStart"/>
      <w:r w:rsidRPr="004750B2">
        <w:rPr>
          <w:rFonts w:ascii="Calibri" w:eastAsia="Times New Roman" w:hAnsi="Calibri" w:cs="Arial"/>
          <w:sz w:val="24"/>
          <w:szCs w:val="24"/>
        </w:rPr>
        <w:t>rincian</w:t>
      </w:r>
      <w:proofErr w:type="spellEnd"/>
      <w:r w:rsidRPr="004750B2">
        <w:rPr>
          <w:rFonts w:ascii="Calibri" w:eastAsia="Times New Roman" w:hAnsi="Calibri" w:cs="Arial"/>
          <w:sz w:val="24"/>
          <w:szCs w:val="24"/>
        </w:rPr>
        <w:t xml:space="preserve"> </w:t>
      </w:r>
      <w:proofErr w:type="spellStart"/>
      <w:r w:rsidRPr="004750B2">
        <w:rPr>
          <w:rFonts w:ascii="Calibri" w:eastAsia="Times New Roman" w:hAnsi="Calibri" w:cs="Arial"/>
          <w:sz w:val="24"/>
          <w:szCs w:val="24"/>
        </w:rPr>
        <w:t>sebagai</w:t>
      </w:r>
      <w:proofErr w:type="spellEnd"/>
      <w:r w:rsidRPr="004750B2">
        <w:rPr>
          <w:rFonts w:ascii="Calibri" w:eastAsia="Times New Roman" w:hAnsi="Calibri" w:cs="Arial"/>
          <w:sz w:val="24"/>
          <w:szCs w:val="24"/>
        </w:rPr>
        <w:t xml:space="preserve"> </w:t>
      </w:r>
      <w:proofErr w:type="spellStart"/>
      <w:r w:rsidRPr="004750B2">
        <w:rPr>
          <w:rFonts w:ascii="Calibri" w:eastAsia="Times New Roman" w:hAnsi="Calibri" w:cs="Arial"/>
          <w:sz w:val="24"/>
          <w:szCs w:val="24"/>
        </w:rPr>
        <w:t>berikut</w:t>
      </w:r>
      <w:proofErr w:type="spellEnd"/>
      <w:r w:rsidRPr="003B4D97">
        <w:rPr>
          <w:rFonts w:ascii="Calibri" w:eastAsia="Times New Roman" w:hAnsi="Calibri" w:cs="Arial"/>
          <w:sz w:val="19"/>
          <w:szCs w:val="19"/>
        </w:rPr>
        <w:t xml:space="preserve">  :</w:t>
      </w:r>
    </w:p>
    <w:p w:rsidR="002E5B71" w:rsidRDefault="00F12FB0" w:rsidP="00320564">
      <w:pPr>
        <w:spacing w:after="0"/>
        <w:ind w:left="851"/>
        <w:rPr>
          <w:rFonts w:ascii="Calibri" w:eastAsia="Times New Roman" w:hAnsi="Calibri" w:cs="Arial"/>
          <w:sz w:val="19"/>
          <w:szCs w:val="19"/>
          <w:lang w:val="id-ID"/>
        </w:rPr>
      </w:pPr>
      <w:r>
        <w:rPr>
          <w:rFonts w:ascii="Calibri" w:eastAsia="Times New Roman" w:hAnsi="Calibri" w:cs="Arial"/>
          <w:noProof/>
          <w:sz w:val="19"/>
          <w:szCs w:val="19"/>
          <w:lang w:val="id-ID" w:eastAsia="id-ID"/>
        </w:rPr>
        <w:pict>
          <v:shape id="_x0000_s1067" type="#_x0000_t75" style="position:absolute;left:0;text-align:left;margin-left:-7.5pt;margin-top:12.05pt;width:455.85pt;height:203.45pt;z-index:251717632">
            <v:imagedata r:id="rId49" o:title=""/>
            <w10:wrap type="square" side="right"/>
          </v:shape>
          <o:OLEObject Type="Embed" ProgID="Excel.Sheet.12" ShapeID="_x0000_s1067" DrawAspect="Content" ObjectID="_1786964219" r:id="rId50"/>
        </w:pict>
      </w:r>
    </w:p>
    <w:p w:rsidR="007006E3" w:rsidRDefault="007006E3" w:rsidP="00251823">
      <w:pPr>
        <w:spacing w:after="0" w:line="240" w:lineRule="auto"/>
        <w:rPr>
          <w:rFonts w:ascii="Calibri" w:eastAsia="Times New Roman" w:hAnsi="Calibri" w:cs="Arial"/>
          <w:b/>
          <w:sz w:val="28"/>
          <w:szCs w:val="28"/>
          <w:lang w:val="id-ID"/>
        </w:rPr>
      </w:pPr>
    </w:p>
    <w:p w:rsidR="00320564" w:rsidRDefault="00320564" w:rsidP="00251823">
      <w:pPr>
        <w:spacing w:after="0" w:line="240" w:lineRule="auto"/>
        <w:rPr>
          <w:rFonts w:ascii="Calibri" w:eastAsia="Times New Roman" w:hAnsi="Calibri" w:cs="Arial"/>
          <w:b/>
          <w:sz w:val="28"/>
          <w:szCs w:val="28"/>
          <w:lang w:val="id-ID"/>
        </w:rPr>
      </w:pPr>
    </w:p>
    <w:p w:rsidR="00DC429C" w:rsidRDefault="00DC429C" w:rsidP="00251823">
      <w:pPr>
        <w:spacing w:after="0" w:line="240" w:lineRule="auto"/>
        <w:rPr>
          <w:rFonts w:ascii="Calibri" w:eastAsia="Times New Roman" w:hAnsi="Calibri" w:cs="Arial"/>
          <w:b/>
          <w:sz w:val="28"/>
          <w:szCs w:val="28"/>
          <w:lang w:val="id-ID"/>
        </w:rPr>
      </w:pPr>
    </w:p>
    <w:p w:rsidR="00DC429C" w:rsidRDefault="00DC429C" w:rsidP="00251823">
      <w:pPr>
        <w:spacing w:after="0" w:line="240" w:lineRule="auto"/>
        <w:rPr>
          <w:rFonts w:ascii="Calibri" w:eastAsia="Times New Roman" w:hAnsi="Calibri" w:cs="Arial"/>
          <w:b/>
          <w:sz w:val="28"/>
          <w:szCs w:val="28"/>
          <w:lang w:val="id-ID"/>
        </w:rPr>
      </w:pPr>
    </w:p>
    <w:p w:rsidR="00DC429C" w:rsidRDefault="00DC429C" w:rsidP="00251823">
      <w:pPr>
        <w:spacing w:after="0" w:line="240" w:lineRule="auto"/>
        <w:rPr>
          <w:rFonts w:ascii="Calibri" w:eastAsia="Times New Roman" w:hAnsi="Calibri" w:cs="Arial"/>
          <w:b/>
          <w:sz w:val="28"/>
          <w:szCs w:val="28"/>
          <w:lang w:val="id-ID"/>
        </w:rPr>
      </w:pPr>
    </w:p>
    <w:p w:rsidR="00CD66AA" w:rsidRDefault="00CD66AA" w:rsidP="00251823">
      <w:pPr>
        <w:spacing w:after="0" w:line="240" w:lineRule="auto"/>
        <w:rPr>
          <w:rFonts w:ascii="Calibri" w:eastAsia="Times New Roman" w:hAnsi="Calibri" w:cs="Arial"/>
          <w:b/>
          <w:sz w:val="28"/>
          <w:szCs w:val="28"/>
          <w:lang w:val="id-ID"/>
        </w:rPr>
      </w:pPr>
    </w:p>
    <w:p w:rsidR="00547F56" w:rsidRDefault="00547F56" w:rsidP="00251823">
      <w:pPr>
        <w:spacing w:after="0" w:line="240" w:lineRule="auto"/>
        <w:rPr>
          <w:rFonts w:ascii="Calibri" w:eastAsia="Times New Roman" w:hAnsi="Calibri" w:cs="Arial"/>
          <w:b/>
          <w:sz w:val="28"/>
          <w:szCs w:val="28"/>
          <w:lang w:val="id-ID"/>
        </w:rPr>
      </w:pPr>
    </w:p>
    <w:p w:rsidR="00547F56" w:rsidRDefault="00547F56" w:rsidP="00251823">
      <w:pPr>
        <w:spacing w:after="0" w:line="240" w:lineRule="auto"/>
        <w:rPr>
          <w:rFonts w:ascii="Calibri" w:eastAsia="Times New Roman" w:hAnsi="Calibri" w:cs="Arial"/>
          <w:b/>
          <w:sz w:val="28"/>
          <w:szCs w:val="28"/>
          <w:lang w:val="id-ID"/>
        </w:rPr>
      </w:pPr>
    </w:p>
    <w:p w:rsidR="00547F56" w:rsidRDefault="00547F56" w:rsidP="00251823">
      <w:pPr>
        <w:spacing w:after="0" w:line="240" w:lineRule="auto"/>
        <w:rPr>
          <w:rFonts w:ascii="Calibri" w:eastAsia="Times New Roman" w:hAnsi="Calibri" w:cs="Arial"/>
          <w:b/>
          <w:sz w:val="28"/>
          <w:szCs w:val="28"/>
          <w:lang w:val="id-ID"/>
        </w:rPr>
      </w:pPr>
    </w:p>
    <w:p w:rsidR="00547F56" w:rsidRDefault="00547F56" w:rsidP="00251823">
      <w:pPr>
        <w:spacing w:after="0" w:line="240" w:lineRule="auto"/>
        <w:rPr>
          <w:rFonts w:ascii="Calibri" w:eastAsia="Times New Roman" w:hAnsi="Calibri" w:cs="Arial"/>
          <w:b/>
          <w:sz w:val="28"/>
          <w:szCs w:val="28"/>
          <w:lang w:val="id-ID"/>
        </w:rPr>
      </w:pPr>
    </w:p>
    <w:p w:rsidR="00CA026B" w:rsidRDefault="00CA026B" w:rsidP="00251823">
      <w:pPr>
        <w:spacing w:after="0" w:line="240" w:lineRule="auto"/>
        <w:rPr>
          <w:rFonts w:ascii="Calibri" w:eastAsia="Times New Roman" w:hAnsi="Calibri" w:cs="Arial"/>
          <w:b/>
          <w:sz w:val="28"/>
          <w:szCs w:val="28"/>
          <w:lang w:val="id-ID"/>
        </w:rPr>
      </w:pPr>
    </w:p>
    <w:p w:rsidR="001242CD" w:rsidRDefault="001242CD" w:rsidP="00251823">
      <w:pPr>
        <w:spacing w:after="0" w:line="240" w:lineRule="auto"/>
        <w:rPr>
          <w:rFonts w:ascii="Calibri" w:eastAsia="Times New Roman" w:hAnsi="Calibri" w:cs="Arial"/>
          <w:b/>
          <w:sz w:val="28"/>
          <w:szCs w:val="28"/>
          <w:lang w:val="id-ID"/>
        </w:rPr>
      </w:pPr>
    </w:p>
    <w:p w:rsidR="00DC429C" w:rsidRPr="00251823" w:rsidRDefault="00DC429C" w:rsidP="00251823">
      <w:pPr>
        <w:spacing w:after="0" w:line="240" w:lineRule="auto"/>
        <w:rPr>
          <w:rFonts w:ascii="Calibri" w:eastAsia="Times New Roman" w:hAnsi="Calibri" w:cs="Arial"/>
          <w:b/>
          <w:sz w:val="28"/>
          <w:szCs w:val="28"/>
          <w:lang w:val="id-ID"/>
        </w:rPr>
      </w:pPr>
    </w:p>
    <w:p w:rsidR="000606E4" w:rsidRDefault="000606E4" w:rsidP="000606E4">
      <w:pPr>
        <w:spacing w:after="0" w:line="240" w:lineRule="auto"/>
        <w:ind w:left="86"/>
        <w:jc w:val="center"/>
        <w:rPr>
          <w:rFonts w:ascii="Calibri" w:eastAsia="Times New Roman" w:hAnsi="Calibri" w:cs="Arial"/>
          <w:b/>
          <w:sz w:val="26"/>
          <w:szCs w:val="26"/>
        </w:rPr>
      </w:pPr>
      <w:r w:rsidRPr="005C15F4">
        <w:rPr>
          <w:rFonts w:ascii="Calibri" w:eastAsia="Times New Roman" w:hAnsi="Calibri" w:cs="Arial"/>
          <w:b/>
          <w:sz w:val="26"/>
          <w:szCs w:val="26"/>
        </w:rPr>
        <w:lastRenderedPageBreak/>
        <w:t>BAB IV</w:t>
      </w:r>
    </w:p>
    <w:p w:rsidR="000606E4" w:rsidRDefault="000606E4" w:rsidP="000606E4">
      <w:pPr>
        <w:spacing w:after="0" w:line="240" w:lineRule="auto"/>
        <w:ind w:left="86"/>
        <w:jc w:val="center"/>
        <w:rPr>
          <w:rFonts w:ascii="Calibri" w:eastAsia="Times New Roman" w:hAnsi="Calibri" w:cs="Arial"/>
          <w:b/>
          <w:sz w:val="28"/>
          <w:szCs w:val="28"/>
          <w:lang w:val="id-ID"/>
        </w:rPr>
      </w:pPr>
      <w:r w:rsidRPr="00B913D7">
        <w:rPr>
          <w:rFonts w:ascii="Calibri" w:eastAsia="Times New Roman" w:hAnsi="Calibri" w:cs="Arial"/>
          <w:b/>
          <w:sz w:val="28"/>
          <w:szCs w:val="28"/>
        </w:rPr>
        <w:t xml:space="preserve">TINDAK LANJUT </w:t>
      </w:r>
    </w:p>
    <w:p w:rsidR="000606E4" w:rsidRPr="002503E2" w:rsidRDefault="000606E4" w:rsidP="000606E4">
      <w:pPr>
        <w:spacing w:after="0" w:line="240" w:lineRule="auto"/>
        <w:ind w:left="86"/>
        <w:jc w:val="center"/>
        <w:rPr>
          <w:rFonts w:ascii="Calibri" w:eastAsia="Times New Roman" w:hAnsi="Calibri" w:cs="Arial"/>
          <w:b/>
          <w:sz w:val="28"/>
          <w:szCs w:val="28"/>
          <w:lang w:val="id-ID"/>
        </w:rPr>
      </w:pPr>
      <w:r>
        <w:rPr>
          <w:rFonts w:ascii="Calibri" w:eastAsia="Times New Roman" w:hAnsi="Calibri" w:cs="Arial"/>
          <w:b/>
          <w:sz w:val="28"/>
          <w:szCs w:val="28"/>
        </w:rPr>
        <w:t xml:space="preserve"> EVALUASI KINERJA </w:t>
      </w:r>
      <w:r>
        <w:rPr>
          <w:rFonts w:ascii="Calibri" w:eastAsia="Times New Roman" w:hAnsi="Calibri" w:cs="Arial"/>
          <w:b/>
          <w:sz w:val="28"/>
          <w:szCs w:val="28"/>
          <w:lang w:val="id-ID"/>
        </w:rPr>
        <w:t>BADAN PENGAWASAN KEUANGAN DAN PEMBANGUNAN PERWAKILAN PROVINSI BALI</w:t>
      </w:r>
      <w:r>
        <w:rPr>
          <w:rFonts w:ascii="Calibri" w:eastAsia="Times New Roman" w:hAnsi="Calibri" w:cs="Arial"/>
          <w:b/>
          <w:sz w:val="28"/>
          <w:szCs w:val="28"/>
        </w:rPr>
        <w:t xml:space="preserve">  </w:t>
      </w:r>
    </w:p>
    <w:p w:rsidR="00CF08B6" w:rsidRDefault="00CF08B6" w:rsidP="00DC683E">
      <w:pPr>
        <w:spacing w:after="0" w:line="240" w:lineRule="auto"/>
        <w:rPr>
          <w:rFonts w:ascii="Calibri" w:eastAsia="Times New Roman" w:hAnsi="Calibri" w:cs="Arial"/>
          <w:b/>
          <w:sz w:val="28"/>
          <w:szCs w:val="28"/>
          <w:lang w:val="id-ID"/>
        </w:rPr>
      </w:pPr>
    </w:p>
    <w:p w:rsidR="009128CC" w:rsidRDefault="009128CC" w:rsidP="009128CC">
      <w:pPr>
        <w:spacing w:after="0" w:line="240" w:lineRule="auto"/>
        <w:jc w:val="both"/>
        <w:rPr>
          <w:rFonts w:ascii="Calibri" w:eastAsia="Times New Roman" w:hAnsi="Calibri" w:cs="Arial"/>
          <w:sz w:val="24"/>
          <w:szCs w:val="24"/>
          <w:lang w:val="id-ID"/>
        </w:rPr>
      </w:pPr>
      <w:r>
        <w:rPr>
          <w:rFonts w:ascii="Calibri" w:eastAsia="Times New Roman" w:hAnsi="Calibri" w:cs="Arial"/>
          <w:sz w:val="24"/>
          <w:szCs w:val="24"/>
          <w:lang w:val="id-ID"/>
        </w:rPr>
        <w:t>PERUMDA Tirta Tohlangkir Kabupaten Karangasem didalam setiap tahunnya dievaluasi Kinerja oleh BPKP Perwakilan Provinsi Bali. Di Tahun 2023 hasil evaluasi kinerja oleh BPKP Perwakilan Provinsi Bali tersebut yang sudah ditindak lanjuti yaitu :</w:t>
      </w:r>
    </w:p>
    <w:p w:rsidR="009128CC" w:rsidRPr="00FD098C" w:rsidRDefault="009128CC"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 xml:space="preserve">Meningkatkan </w:t>
      </w:r>
      <w:r w:rsidR="00AD7ED1" w:rsidRPr="00FD098C">
        <w:rPr>
          <w:rFonts w:ascii="Calibri" w:eastAsia="Times New Roman" w:hAnsi="Calibri" w:cs="Arial"/>
          <w:sz w:val="24"/>
          <w:szCs w:val="24"/>
          <w:lang w:val="id-ID"/>
        </w:rPr>
        <w:t>usaha-usaha penambahan pelanggan baru sehingga dapat meningkatkan konsumsi air domestik dan mengoptimalkan langkah promosi dan sosialisasi tentang pentingnya air bersih;</w:t>
      </w:r>
    </w:p>
    <w:p w:rsidR="00AD7ED1" w:rsidRPr="00FD098C" w:rsidRDefault="00AD7ED1"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Meningkatkan penggantian meter air pelanggan yang rusak dan telah habis umur teknisnya serta kalibrasi terhadap meter air pelanggan;</w:t>
      </w:r>
    </w:p>
    <w:p w:rsidR="00AD7ED1" w:rsidRPr="00FD098C" w:rsidRDefault="00AD7ED1"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Meningkatkan pengalokasian dan merealisasikan biaya pengembangan pegawai untuk pendidikan dan pelatihan dengan mempertimbangkan skala prioritas dan kondisi keuangan perusahaan;</w:t>
      </w:r>
    </w:p>
    <w:p w:rsidR="00AD7ED1" w:rsidRPr="00FD098C" w:rsidRDefault="00AD7ED1"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Melakukan upaya-upaya untuk meningkatkan pendapatan Perusahaan dan melakukan efisiensi biaya operasional;</w:t>
      </w:r>
    </w:p>
    <w:p w:rsidR="00AD7ED1" w:rsidRPr="00FD098C" w:rsidRDefault="00AD7ED1"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 xml:space="preserve">Meningkatkan pelayanan kepada pelanggan melalui perbaikan kualitas dan kuantitas air, dan peneraan meter air pelanggan secara berkala; </w:t>
      </w:r>
    </w:p>
    <w:p w:rsidR="00AD7ED1" w:rsidRPr="00FD098C" w:rsidRDefault="00AD7ED1"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 xml:space="preserve">Bersama dewan pengawas secara intensif mohon arahan kepada Sekretaris Daerah Kabupaten Karangasem terkait dokumen perencanaan target penyelenggaraan SPAM di Kabupaten Karangasem yang belum sepenuhnya selaras; </w:t>
      </w:r>
    </w:p>
    <w:p w:rsidR="00AD7ED1" w:rsidRPr="00FD098C" w:rsidRDefault="00AD7ED1"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 xml:space="preserve">Melakukan inventarisasi </w:t>
      </w:r>
      <w:r w:rsidR="008D1B07" w:rsidRPr="00FD098C">
        <w:rPr>
          <w:rFonts w:ascii="Calibri" w:eastAsia="Times New Roman" w:hAnsi="Calibri" w:cs="Arial"/>
          <w:sz w:val="24"/>
          <w:szCs w:val="24"/>
          <w:lang w:val="id-ID"/>
        </w:rPr>
        <w:t>aset yang belum ditetapkan statusnya untuk memastikan keberadaan ase-aset, baik yang berasal dana pemerintah pusat dan daerah, dan diusulkan kepada Bupati Karangasem untuk ditetapkan statusnya melalui Peraturan Daerah;</w:t>
      </w:r>
    </w:p>
    <w:p w:rsidR="008D1B07" w:rsidRPr="00FD098C" w:rsidRDefault="008D1B07"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Melakukan koordinasi lebih intensif dengan Sekretariat Daerah Kabupaten Karangasem, Satker Kementrian PUPR dan Dinas PU Provinsi Bali terkait penelusuran dan perolehan dokumen aset BPYBDS sehingga segera dapat ditetapkan statusnya;</w:t>
      </w:r>
    </w:p>
    <w:p w:rsidR="008D1B07" w:rsidRPr="00FD098C" w:rsidRDefault="008D1B07"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Melakukan pengawasan secara internal dan pengujian kualitas air mengacu Permenkes Nomor 2 tahun 2023 ;</w:t>
      </w:r>
    </w:p>
    <w:p w:rsidR="008D1B07" w:rsidRPr="00FD098C" w:rsidRDefault="008D1B07"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Menyusun Rencana Pengamanan Air Minum (RPAM);</w:t>
      </w:r>
    </w:p>
    <w:p w:rsidR="008D1B07" w:rsidRPr="00FD098C" w:rsidRDefault="008D1B07" w:rsidP="00AD7ED1">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Melaksanakan kajian tarif air setiap tahun;</w:t>
      </w:r>
    </w:p>
    <w:p w:rsidR="008D1B07" w:rsidRPr="003920B3" w:rsidRDefault="008D1B07" w:rsidP="00AD7ED1">
      <w:pPr>
        <w:pStyle w:val="ListParagraph"/>
        <w:numPr>
          <w:ilvl w:val="0"/>
          <w:numId w:val="42"/>
        </w:numPr>
        <w:spacing w:after="0" w:line="240" w:lineRule="auto"/>
        <w:jc w:val="both"/>
        <w:rPr>
          <w:rFonts w:ascii="Calibri" w:eastAsia="Times New Roman" w:hAnsi="Calibri" w:cs="Arial"/>
          <w:sz w:val="24"/>
          <w:szCs w:val="24"/>
          <w:lang w:val="id-ID"/>
        </w:rPr>
      </w:pPr>
      <w:r w:rsidRPr="003920B3">
        <w:rPr>
          <w:rFonts w:ascii="Calibri" w:eastAsia="Times New Roman" w:hAnsi="Calibri" w:cs="Arial"/>
          <w:sz w:val="24"/>
          <w:szCs w:val="24"/>
          <w:lang w:val="id-ID"/>
        </w:rPr>
        <w:t xml:space="preserve">Memantau proses pengurusan dan penyelesaian perizinan pengusahaan sumber air yang digunakan </w:t>
      </w:r>
    </w:p>
    <w:p w:rsidR="008D1B07" w:rsidRPr="00FD098C" w:rsidRDefault="008D1B07" w:rsidP="008D1B07">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Meningkatkan pemeliharan dan perbaikan secara prioritas terhadap jaringan pipa distribusi yang telah berumur tua dan yang berada diwilayah yang berpotensi rusak secara bertahap;</w:t>
      </w:r>
    </w:p>
    <w:p w:rsidR="008D1B07" w:rsidRPr="00FD098C" w:rsidRDefault="008D1B07" w:rsidP="008D1B07">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Meningkatkan perbaikan/pergantian meter air induk maupun meter air pelanggan secara bertahap;</w:t>
      </w:r>
    </w:p>
    <w:p w:rsidR="00B067EE" w:rsidRPr="00FD098C" w:rsidRDefault="00B067EE" w:rsidP="00B067EE">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Melakukan penyetoran  deviden kepada Pemerintah Daerah Kabupaten Karangasem sesuai dengan peraturan yang berlaku;</w:t>
      </w:r>
    </w:p>
    <w:p w:rsidR="00B067EE" w:rsidRPr="00FD098C" w:rsidRDefault="00B067EE" w:rsidP="00B067EE">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Melakukan koordinasi dengan Balai Prasarana Permukiman Wilayah (BPPW) atas pemanfaatan aset jaringan distribusi di wilayah Kecamatan Rendang;</w:t>
      </w:r>
    </w:p>
    <w:p w:rsidR="004038A3" w:rsidRPr="00FD098C" w:rsidRDefault="004038A3" w:rsidP="00B067EE">
      <w:pPr>
        <w:pStyle w:val="ListParagraph"/>
        <w:numPr>
          <w:ilvl w:val="0"/>
          <w:numId w:val="42"/>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lastRenderedPageBreak/>
        <w:t xml:space="preserve">Melakukan survei dan pemeriksaan secara komprehensif serta menelusuri penyebab rendahnya konsumsi air pelanggan untuk selanjutnya </w:t>
      </w:r>
      <w:r w:rsidR="00D128C0" w:rsidRPr="00FD098C">
        <w:rPr>
          <w:rFonts w:ascii="Calibri" w:eastAsia="Times New Roman" w:hAnsi="Calibri" w:cs="Arial"/>
          <w:sz w:val="24"/>
          <w:szCs w:val="24"/>
          <w:lang w:val="id-ID"/>
        </w:rPr>
        <w:t>dijadikan bahan perumusan strategi bisnis meningkatkan konsumsi air pelanggan;</w:t>
      </w:r>
    </w:p>
    <w:p w:rsidR="00D128C0" w:rsidRPr="00D128C0" w:rsidRDefault="00D128C0" w:rsidP="00B067EE">
      <w:pPr>
        <w:pStyle w:val="ListParagraph"/>
        <w:numPr>
          <w:ilvl w:val="0"/>
          <w:numId w:val="42"/>
        </w:numPr>
        <w:spacing w:after="0" w:line="240" w:lineRule="auto"/>
        <w:jc w:val="both"/>
        <w:rPr>
          <w:rFonts w:ascii="Calibri" w:eastAsia="Times New Roman" w:hAnsi="Calibri" w:cs="Arial"/>
          <w:sz w:val="28"/>
          <w:szCs w:val="28"/>
          <w:lang w:val="id-ID"/>
        </w:rPr>
      </w:pPr>
      <w:r w:rsidRPr="00FD098C">
        <w:rPr>
          <w:rFonts w:ascii="Calibri" w:eastAsia="Times New Roman" w:hAnsi="Calibri" w:cs="Arial"/>
          <w:sz w:val="24"/>
          <w:szCs w:val="24"/>
          <w:lang w:val="id-ID"/>
        </w:rPr>
        <w:t xml:space="preserve">Melakukan koordinasi dengan dewan pengawas mengenai  SOTK yang jabatannya masih kosong untuk dapat diberikan solusi penggantiannya. </w:t>
      </w:r>
    </w:p>
    <w:p w:rsidR="009128CC" w:rsidRDefault="009128CC" w:rsidP="00DC683E">
      <w:pPr>
        <w:spacing w:after="0" w:line="240" w:lineRule="auto"/>
        <w:rPr>
          <w:rFonts w:ascii="Calibri" w:eastAsia="Times New Roman" w:hAnsi="Calibri" w:cs="Arial"/>
          <w:b/>
          <w:sz w:val="28"/>
          <w:szCs w:val="28"/>
          <w:lang w:val="id-ID"/>
        </w:rPr>
      </w:pPr>
    </w:p>
    <w:p w:rsidR="009128CC" w:rsidRDefault="009128CC" w:rsidP="00DC683E">
      <w:pPr>
        <w:spacing w:after="0" w:line="240" w:lineRule="auto"/>
        <w:rPr>
          <w:rFonts w:ascii="Calibri" w:eastAsia="Times New Roman" w:hAnsi="Calibri" w:cs="Arial"/>
          <w:b/>
          <w:sz w:val="28"/>
          <w:szCs w:val="28"/>
          <w:lang w:val="id-ID"/>
        </w:rPr>
      </w:pPr>
    </w:p>
    <w:p w:rsidR="009128CC" w:rsidRDefault="009128CC" w:rsidP="00DC683E">
      <w:pPr>
        <w:spacing w:after="0" w:line="240" w:lineRule="auto"/>
        <w:rPr>
          <w:rFonts w:ascii="Calibri" w:eastAsia="Times New Roman" w:hAnsi="Calibri" w:cs="Arial"/>
          <w:b/>
          <w:sz w:val="28"/>
          <w:szCs w:val="28"/>
          <w:lang w:val="id-ID"/>
        </w:rPr>
      </w:pPr>
    </w:p>
    <w:p w:rsidR="00AD7ED1" w:rsidRDefault="00AD7ED1" w:rsidP="00DC683E">
      <w:pPr>
        <w:spacing w:after="0" w:line="240" w:lineRule="auto"/>
        <w:rPr>
          <w:rFonts w:ascii="Calibri" w:eastAsia="Times New Roman" w:hAnsi="Calibri" w:cs="Arial"/>
          <w:b/>
          <w:sz w:val="28"/>
          <w:szCs w:val="28"/>
          <w:lang w:val="id-ID"/>
        </w:rPr>
      </w:pPr>
    </w:p>
    <w:p w:rsidR="00AD7ED1" w:rsidRDefault="00AD7ED1" w:rsidP="00DC683E">
      <w:pPr>
        <w:spacing w:after="0" w:line="240" w:lineRule="auto"/>
        <w:rPr>
          <w:rFonts w:ascii="Calibri" w:eastAsia="Times New Roman" w:hAnsi="Calibri" w:cs="Arial"/>
          <w:b/>
          <w:sz w:val="28"/>
          <w:szCs w:val="28"/>
          <w:lang w:val="id-ID"/>
        </w:rPr>
      </w:pPr>
    </w:p>
    <w:p w:rsidR="00AD7ED1" w:rsidRDefault="00AD7ED1" w:rsidP="00DC683E">
      <w:pPr>
        <w:spacing w:after="0" w:line="240" w:lineRule="auto"/>
        <w:rPr>
          <w:rFonts w:ascii="Calibri" w:eastAsia="Times New Roman" w:hAnsi="Calibri" w:cs="Arial"/>
          <w:b/>
          <w:sz w:val="28"/>
          <w:szCs w:val="28"/>
          <w:lang w:val="id-ID"/>
        </w:rPr>
      </w:pPr>
    </w:p>
    <w:p w:rsidR="00AD7ED1" w:rsidRDefault="00AD7ED1" w:rsidP="00DC683E">
      <w:pPr>
        <w:spacing w:after="0" w:line="240" w:lineRule="auto"/>
        <w:rPr>
          <w:rFonts w:ascii="Calibri" w:eastAsia="Times New Roman" w:hAnsi="Calibri" w:cs="Arial"/>
          <w:b/>
          <w:sz w:val="28"/>
          <w:szCs w:val="28"/>
          <w:lang w:val="id-ID"/>
        </w:rPr>
      </w:pPr>
    </w:p>
    <w:p w:rsidR="00FD098C" w:rsidRDefault="00FD098C" w:rsidP="00DC683E">
      <w:pPr>
        <w:spacing w:after="0" w:line="240" w:lineRule="auto"/>
        <w:rPr>
          <w:rFonts w:ascii="Calibri" w:eastAsia="Times New Roman" w:hAnsi="Calibri" w:cs="Arial"/>
          <w:b/>
          <w:sz w:val="28"/>
          <w:szCs w:val="28"/>
          <w:lang w:val="id-ID"/>
        </w:rPr>
      </w:pPr>
    </w:p>
    <w:p w:rsidR="00FD098C" w:rsidRDefault="00FD098C" w:rsidP="00DC683E">
      <w:pPr>
        <w:spacing w:after="0" w:line="240" w:lineRule="auto"/>
        <w:rPr>
          <w:rFonts w:ascii="Calibri" w:eastAsia="Times New Roman" w:hAnsi="Calibri" w:cs="Arial"/>
          <w:b/>
          <w:sz w:val="28"/>
          <w:szCs w:val="28"/>
          <w:lang w:val="id-ID"/>
        </w:rPr>
      </w:pPr>
    </w:p>
    <w:p w:rsidR="00FD098C" w:rsidRDefault="00FD098C" w:rsidP="00DC683E">
      <w:pPr>
        <w:spacing w:after="0" w:line="240" w:lineRule="auto"/>
        <w:rPr>
          <w:rFonts w:ascii="Calibri" w:eastAsia="Times New Roman" w:hAnsi="Calibri" w:cs="Arial"/>
          <w:b/>
          <w:sz w:val="28"/>
          <w:szCs w:val="28"/>
          <w:lang w:val="id-ID"/>
        </w:rPr>
      </w:pPr>
    </w:p>
    <w:p w:rsidR="00FD098C" w:rsidRDefault="00FD098C" w:rsidP="00DC683E">
      <w:pPr>
        <w:spacing w:after="0" w:line="240" w:lineRule="auto"/>
        <w:rPr>
          <w:rFonts w:ascii="Calibri" w:eastAsia="Times New Roman" w:hAnsi="Calibri" w:cs="Arial"/>
          <w:b/>
          <w:sz w:val="28"/>
          <w:szCs w:val="28"/>
          <w:lang w:val="id-ID"/>
        </w:rPr>
      </w:pPr>
    </w:p>
    <w:p w:rsidR="00547F56" w:rsidRDefault="00547F56" w:rsidP="00DC683E">
      <w:pPr>
        <w:spacing w:after="0" w:line="240" w:lineRule="auto"/>
        <w:rPr>
          <w:rFonts w:ascii="Calibri" w:eastAsia="Times New Roman" w:hAnsi="Calibri" w:cs="Arial"/>
          <w:b/>
          <w:sz w:val="28"/>
          <w:szCs w:val="28"/>
          <w:lang w:val="id-ID"/>
        </w:rPr>
      </w:pPr>
    </w:p>
    <w:p w:rsidR="00FD098C" w:rsidRDefault="00FD098C" w:rsidP="00DC683E">
      <w:pPr>
        <w:spacing w:after="0" w:line="240" w:lineRule="auto"/>
        <w:rPr>
          <w:rFonts w:ascii="Calibri" w:eastAsia="Times New Roman" w:hAnsi="Calibri" w:cs="Arial"/>
          <w:b/>
          <w:sz w:val="28"/>
          <w:szCs w:val="28"/>
          <w:lang w:val="id-ID"/>
        </w:rPr>
      </w:pPr>
    </w:p>
    <w:p w:rsidR="00FD098C" w:rsidRDefault="00FD098C" w:rsidP="00DC683E">
      <w:pPr>
        <w:spacing w:after="0" w:line="240" w:lineRule="auto"/>
        <w:rPr>
          <w:rFonts w:ascii="Calibri" w:eastAsia="Times New Roman" w:hAnsi="Calibri" w:cs="Arial"/>
          <w:b/>
          <w:sz w:val="28"/>
          <w:szCs w:val="28"/>
          <w:lang w:val="id-ID"/>
        </w:rPr>
      </w:pPr>
    </w:p>
    <w:p w:rsidR="00D72E29" w:rsidRDefault="00D72E29" w:rsidP="00DC683E">
      <w:pPr>
        <w:spacing w:after="0" w:line="240" w:lineRule="auto"/>
        <w:rPr>
          <w:rFonts w:ascii="Calibri" w:eastAsia="Times New Roman" w:hAnsi="Calibri" w:cs="Arial"/>
          <w:b/>
          <w:sz w:val="28"/>
          <w:szCs w:val="28"/>
          <w:lang w:val="id-ID"/>
        </w:rPr>
      </w:pPr>
    </w:p>
    <w:p w:rsidR="00D72E29" w:rsidRDefault="00D72E29" w:rsidP="00DC683E">
      <w:pPr>
        <w:spacing w:after="0" w:line="240" w:lineRule="auto"/>
        <w:rPr>
          <w:rFonts w:ascii="Calibri" w:eastAsia="Times New Roman" w:hAnsi="Calibri" w:cs="Arial"/>
          <w:b/>
          <w:sz w:val="28"/>
          <w:szCs w:val="28"/>
          <w:lang w:val="id-ID"/>
        </w:rPr>
      </w:pPr>
    </w:p>
    <w:p w:rsidR="00D72E29" w:rsidRDefault="00D72E29" w:rsidP="00DC683E">
      <w:pPr>
        <w:spacing w:after="0" w:line="240" w:lineRule="auto"/>
        <w:rPr>
          <w:rFonts w:ascii="Calibri" w:eastAsia="Times New Roman" w:hAnsi="Calibri" w:cs="Arial"/>
          <w:b/>
          <w:sz w:val="28"/>
          <w:szCs w:val="28"/>
          <w:lang w:val="id-ID"/>
        </w:rPr>
      </w:pPr>
    </w:p>
    <w:p w:rsidR="00D72E29" w:rsidRDefault="00D72E29" w:rsidP="00DC683E">
      <w:pPr>
        <w:spacing w:after="0" w:line="240" w:lineRule="auto"/>
        <w:rPr>
          <w:rFonts w:ascii="Calibri" w:eastAsia="Times New Roman" w:hAnsi="Calibri" w:cs="Arial"/>
          <w:b/>
          <w:sz w:val="28"/>
          <w:szCs w:val="28"/>
          <w:lang w:val="id-ID"/>
        </w:rPr>
      </w:pPr>
    </w:p>
    <w:p w:rsidR="00D72E29" w:rsidRDefault="00D72E29"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1951F4" w:rsidRDefault="001951F4" w:rsidP="00DC683E">
      <w:pPr>
        <w:spacing w:after="0" w:line="240" w:lineRule="auto"/>
        <w:rPr>
          <w:rFonts w:ascii="Calibri" w:eastAsia="Times New Roman" w:hAnsi="Calibri" w:cs="Arial"/>
          <w:b/>
          <w:sz w:val="28"/>
          <w:szCs w:val="28"/>
          <w:lang w:val="id-ID"/>
        </w:rPr>
      </w:pPr>
    </w:p>
    <w:p w:rsidR="00FD098C" w:rsidRDefault="00FD098C" w:rsidP="00DC683E">
      <w:pPr>
        <w:spacing w:after="0" w:line="240" w:lineRule="auto"/>
        <w:rPr>
          <w:rFonts w:ascii="Calibri" w:eastAsia="Times New Roman" w:hAnsi="Calibri" w:cs="Arial"/>
          <w:b/>
          <w:sz w:val="28"/>
          <w:szCs w:val="28"/>
          <w:lang w:val="id-ID"/>
        </w:rPr>
      </w:pPr>
    </w:p>
    <w:p w:rsidR="00FD098C" w:rsidRPr="00DC683E" w:rsidRDefault="00FD098C" w:rsidP="00DC683E">
      <w:pPr>
        <w:spacing w:after="0" w:line="240" w:lineRule="auto"/>
        <w:rPr>
          <w:rFonts w:ascii="Calibri" w:eastAsia="Times New Roman" w:hAnsi="Calibri" w:cs="Arial"/>
          <w:b/>
          <w:sz w:val="28"/>
          <w:szCs w:val="28"/>
          <w:lang w:val="id-ID"/>
        </w:rPr>
      </w:pPr>
    </w:p>
    <w:p w:rsidR="00F658AB" w:rsidRDefault="00251823" w:rsidP="00251823">
      <w:pPr>
        <w:spacing w:after="0" w:line="240" w:lineRule="auto"/>
        <w:jc w:val="both"/>
        <w:rPr>
          <w:rFonts w:ascii="Calibri" w:eastAsia="Times New Roman" w:hAnsi="Calibri" w:cs="Arial"/>
          <w:sz w:val="24"/>
          <w:szCs w:val="24"/>
          <w:lang w:val="id-ID"/>
        </w:rPr>
      </w:pPr>
      <w:r>
        <w:rPr>
          <w:rFonts w:ascii="Calibri" w:eastAsia="Times New Roman" w:hAnsi="Calibri" w:cs="Arial"/>
          <w:sz w:val="24"/>
          <w:szCs w:val="24"/>
          <w:lang w:val="id-ID"/>
        </w:rPr>
        <w:lastRenderedPageBreak/>
        <w:t>PERUMDA Tirta Tohlangkir Kabupaten Karangasem didala</w:t>
      </w:r>
      <w:r w:rsidR="007B6DA2">
        <w:rPr>
          <w:rFonts w:ascii="Calibri" w:eastAsia="Times New Roman" w:hAnsi="Calibri" w:cs="Arial"/>
          <w:sz w:val="24"/>
          <w:szCs w:val="24"/>
          <w:lang w:val="id-ID"/>
        </w:rPr>
        <w:t>m setiap t</w:t>
      </w:r>
      <w:r>
        <w:rPr>
          <w:rFonts w:ascii="Calibri" w:eastAsia="Times New Roman" w:hAnsi="Calibri" w:cs="Arial"/>
          <w:sz w:val="24"/>
          <w:szCs w:val="24"/>
          <w:lang w:val="id-ID"/>
        </w:rPr>
        <w:t xml:space="preserve">ahunnya </w:t>
      </w:r>
      <w:r w:rsidR="007B6DA2">
        <w:rPr>
          <w:rFonts w:ascii="Calibri" w:eastAsia="Times New Roman" w:hAnsi="Calibri" w:cs="Arial"/>
          <w:sz w:val="24"/>
          <w:szCs w:val="24"/>
          <w:lang w:val="id-ID"/>
        </w:rPr>
        <w:t>dievaluasi Kinerja o</w:t>
      </w:r>
      <w:r>
        <w:rPr>
          <w:rFonts w:ascii="Calibri" w:eastAsia="Times New Roman" w:hAnsi="Calibri" w:cs="Arial"/>
          <w:sz w:val="24"/>
          <w:szCs w:val="24"/>
          <w:lang w:val="id-ID"/>
        </w:rPr>
        <w:t>leh B</w:t>
      </w:r>
      <w:r w:rsidR="00C8278E">
        <w:rPr>
          <w:rFonts w:ascii="Calibri" w:eastAsia="Times New Roman" w:hAnsi="Calibri" w:cs="Arial"/>
          <w:sz w:val="24"/>
          <w:szCs w:val="24"/>
          <w:lang w:val="id-ID"/>
        </w:rPr>
        <w:t>PKP</w:t>
      </w:r>
      <w:r w:rsidR="005E7A12">
        <w:rPr>
          <w:rFonts w:ascii="Calibri" w:eastAsia="Times New Roman" w:hAnsi="Calibri" w:cs="Arial"/>
          <w:sz w:val="24"/>
          <w:szCs w:val="24"/>
          <w:lang w:val="id-ID"/>
        </w:rPr>
        <w:t xml:space="preserve"> Perwakilan</w:t>
      </w:r>
      <w:r w:rsidR="00AB39F5">
        <w:rPr>
          <w:rFonts w:ascii="Calibri" w:eastAsia="Times New Roman" w:hAnsi="Calibri" w:cs="Arial"/>
          <w:sz w:val="24"/>
          <w:szCs w:val="24"/>
          <w:lang w:val="id-ID"/>
        </w:rPr>
        <w:t xml:space="preserve"> Provinsi Bali. Di Tahun 2023</w:t>
      </w:r>
      <w:r>
        <w:rPr>
          <w:rFonts w:ascii="Calibri" w:eastAsia="Times New Roman" w:hAnsi="Calibri" w:cs="Arial"/>
          <w:sz w:val="24"/>
          <w:szCs w:val="24"/>
          <w:lang w:val="id-ID"/>
        </w:rPr>
        <w:t xml:space="preserve"> </w:t>
      </w:r>
      <w:r w:rsidR="005E7A12">
        <w:rPr>
          <w:rFonts w:ascii="Calibri" w:eastAsia="Times New Roman" w:hAnsi="Calibri" w:cs="Arial"/>
          <w:sz w:val="24"/>
          <w:szCs w:val="24"/>
          <w:lang w:val="id-ID"/>
        </w:rPr>
        <w:t xml:space="preserve">hasil evaluasi kinerja oleh BPKP Perwakilan Provinsi Bali tersebut </w:t>
      </w:r>
      <w:r w:rsidR="00687D2E">
        <w:rPr>
          <w:rFonts w:ascii="Calibri" w:eastAsia="Times New Roman" w:hAnsi="Calibri" w:cs="Arial"/>
          <w:sz w:val="24"/>
          <w:szCs w:val="24"/>
          <w:lang w:val="id-ID"/>
        </w:rPr>
        <w:t>yang masih dalam proses</w:t>
      </w:r>
      <w:r w:rsidR="00546C15">
        <w:rPr>
          <w:rFonts w:ascii="Calibri" w:eastAsia="Times New Roman" w:hAnsi="Calibri" w:cs="Arial"/>
          <w:sz w:val="24"/>
          <w:szCs w:val="24"/>
          <w:lang w:val="id-ID"/>
        </w:rPr>
        <w:t xml:space="preserve"> yaitu</w:t>
      </w:r>
      <w:r>
        <w:rPr>
          <w:rFonts w:ascii="Calibri" w:eastAsia="Times New Roman" w:hAnsi="Calibri" w:cs="Arial"/>
          <w:sz w:val="24"/>
          <w:szCs w:val="24"/>
          <w:lang w:val="id-ID"/>
        </w:rPr>
        <w:t xml:space="preserve"> </w:t>
      </w:r>
      <w:r w:rsidR="00F658AB">
        <w:rPr>
          <w:rFonts w:ascii="Calibri" w:eastAsia="Times New Roman" w:hAnsi="Calibri" w:cs="Arial"/>
          <w:sz w:val="24"/>
          <w:szCs w:val="24"/>
          <w:lang w:val="id-ID"/>
        </w:rPr>
        <w:t>:</w:t>
      </w:r>
    </w:p>
    <w:p w:rsidR="00D84FCC" w:rsidRDefault="00D84FCC" w:rsidP="00251823">
      <w:pPr>
        <w:spacing w:after="0" w:line="240" w:lineRule="auto"/>
        <w:jc w:val="both"/>
        <w:rPr>
          <w:rFonts w:ascii="Calibri" w:eastAsia="Times New Roman" w:hAnsi="Calibri" w:cs="Arial"/>
          <w:sz w:val="24"/>
          <w:szCs w:val="24"/>
          <w:lang w:val="id-ID"/>
        </w:rPr>
      </w:pPr>
    </w:p>
    <w:p w:rsidR="00D84FCC" w:rsidRPr="00FF33E9" w:rsidRDefault="00D84FCC" w:rsidP="00231292">
      <w:pPr>
        <w:pStyle w:val="ListParagraph"/>
        <w:numPr>
          <w:ilvl w:val="0"/>
          <w:numId w:val="41"/>
        </w:numPr>
        <w:spacing w:after="0" w:line="240" w:lineRule="auto"/>
        <w:jc w:val="both"/>
        <w:rPr>
          <w:rFonts w:ascii="Calibri" w:eastAsia="Times New Roman" w:hAnsi="Calibri" w:cs="Arial"/>
          <w:sz w:val="24"/>
          <w:szCs w:val="24"/>
          <w:lang w:val="id-ID"/>
        </w:rPr>
      </w:pPr>
      <w:r>
        <w:rPr>
          <w:rFonts w:ascii="Calibri" w:eastAsia="Times New Roman" w:hAnsi="Calibri" w:cs="Arial"/>
          <w:sz w:val="24"/>
          <w:szCs w:val="24"/>
          <w:lang w:val="id-ID"/>
        </w:rPr>
        <w:t xml:space="preserve">Perusahaan agar </w:t>
      </w:r>
      <w:r w:rsidRPr="00FF33E9">
        <w:rPr>
          <w:rFonts w:ascii="Calibri" w:eastAsia="Times New Roman" w:hAnsi="Calibri" w:cs="Arial"/>
          <w:sz w:val="24"/>
          <w:szCs w:val="24"/>
          <w:lang w:val="id-ID"/>
        </w:rPr>
        <w:t>menyusun Rencana Air Minum ( RPAM )</w:t>
      </w:r>
      <w:r w:rsidR="006453E7">
        <w:rPr>
          <w:rFonts w:ascii="Calibri" w:eastAsia="Times New Roman" w:hAnsi="Calibri" w:cs="Arial"/>
          <w:sz w:val="24"/>
          <w:szCs w:val="24"/>
          <w:lang w:val="id-ID"/>
        </w:rPr>
        <w:t xml:space="preserve"> sudah dianggarkan pada RKAP Induk 2024</w:t>
      </w:r>
    </w:p>
    <w:p w:rsidR="00D84FCC" w:rsidRPr="00B307A3" w:rsidRDefault="00D84FCC" w:rsidP="00B307A3">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Melakukan pengujian kualitas air sesuai ketentuan dalam Permenkes Nomor 736/MENKES/PER/VI/2010</w:t>
      </w:r>
      <w:r w:rsidR="00B307A3">
        <w:rPr>
          <w:rFonts w:ascii="Calibri" w:eastAsia="Times New Roman" w:hAnsi="Calibri" w:cs="Arial"/>
          <w:sz w:val="24"/>
          <w:szCs w:val="24"/>
          <w:lang w:val="id-ID"/>
        </w:rPr>
        <w:t xml:space="preserve"> sudah dianggarkan pada RKAP Induk 2024</w:t>
      </w:r>
    </w:p>
    <w:p w:rsidR="00D84FCC" w:rsidRPr="00FF33E9" w:rsidRDefault="00D84FCC"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Mengoptimalkan penggunaan aset lancar yang tidak produktif untuk mendapatkan rasio yang ideal</w:t>
      </w:r>
    </w:p>
    <w:p w:rsidR="00D84FCC" w:rsidRPr="00FF33E9" w:rsidRDefault="00D84FCC"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Meningkatkan pelayanan kepada pelanggan melalui perbaikan kualitas dan kuantitas air, peneraan meter air dan kecepatan penanganan pengaduan</w:t>
      </w:r>
    </w:p>
    <w:p w:rsidR="0037199D" w:rsidRPr="00FF33E9" w:rsidRDefault="0037199D"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Menyusun Rencana Bisnis mengacu pada Peraturan Menteri Dalam Negeri Nomor : 118 dan melakukan evaluasi terhad</w:t>
      </w:r>
      <w:r w:rsidR="006C042B">
        <w:rPr>
          <w:rFonts w:ascii="Calibri" w:eastAsia="Times New Roman" w:hAnsi="Calibri" w:cs="Arial"/>
          <w:sz w:val="24"/>
          <w:szCs w:val="24"/>
          <w:lang w:val="id-ID"/>
        </w:rPr>
        <w:t>ap pencapaiannya rencana bisnis (sudah dilakukan evaluasi)</w:t>
      </w:r>
    </w:p>
    <w:p w:rsidR="00D84FCC" w:rsidRPr="00FF33E9" w:rsidRDefault="00D84FCC"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 xml:space="preserve">Menyusun RKA mengacu pada Peraturan Menteri Dalam Negeri Nomor : 118 Tahun 2018 dan Rencana Bisnis serta melakukan evaluasi terhadap RKA </w:t>
      </w:r>
    </w:p>
    <w:p w:rsidR="0037199D" w:rsidRDefault="0037199D"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Melakukan Inventarisasi aset yang belum ditetapkan statusnya untuk memastikan keberadaan aset-aset baik yang berasal dari dana pemerintah pusat dan daerah, dan diusulkan kepada Bupati Karangasem untuk ditetapkan statusnya melalui Perda</w:t>
      </w:r>
    </w:p>
    <w:p w:rsidR="006708E4" w:rsidRDefault="006708E4"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Bersama Dewan Pengawas untuk memohon kepada Bupati Karangasem terkait penyediaan anggaran pengawasan secara eksternal terhadap uji kualitas air dengan mengacu Permenkes Nomor : 736/MENKES/PER/VI/2010</w:t>
      </w:r>
    </w:p>
    <w:p w:rsidR="006708E4" w:rsidRPr="006708E4" w:rsidRDefault="006708E4"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Bersama Dewan Pengawas untuk memohon arahan Bupati Karangasem terkait pemberian penilaian Standar Pelayanan Minimal (SPM) yang dicapai perusahaan</w:t>
      </w:r>
    </w:p>
    <w:p w:rsidR="00D84FCC" w:rsidRPr="00FF33E9" w:rsidRDefault="00D84FCC"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Membentuk zona pelayanan air untuk memudahkan pengaturan pelayanan air</w:t>
      </w:r>
    </w:p>
    <w:p w:rsidR="00E86100" w:rsidRDefault="00E86100" w:rsidP="00231292">
      <w:pPr>
        <w:pStyle w:val="ListParagraph"/>
        <w:numPr>
          <w:ilvl w:val="0"/>
          <w:numId w:val="41"/>
        </w:numPr>
        <w:spacing w:after="0" w:line="240" w:lineRule="auto"/>
        <w:jc w:val="both"/>
        <w:rPr>
          <w:rFonts w:ascii="Calibri" w:eastAsia="Times New Roman" w:hAnsi="Calibri" w:cs="Arial"/>
          <w:sz w:val="24"/>
          <w:szCs w:val="24"/>
          <w:lang w:val="id-ID"/>
        </w:rPr>
      </w:pPr>
      <w:r w:rsidRPr="00FF33E9">
        <w:rPr>
          <w:rFonts w:ascii="Calibri" w:eastAsia="Times New Roman" w:hAnsi="Calibri" w:cs="Arial"/>
          <w:sz w:val="24"/>
          <w:szCs w:val="24"/>
          <w:lang w:val="id-ID"/>
        </w:rPr>
        <w:t>Menyusun kebijakan pengelolaan aset</w:t>
      </w:r>
    </w:p>
    <w:p w:rsidR="00D72E29" w:rsidRPr="00FD098C" w:rsidRDefault="00D72E29" w:rsidP="00D72E29">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Mengoptimalkan kapasitas produksi menganggur dengan berorientasi pada kontinuitas pelayanan, dan penambahan rata-rata konsumsi air pelanggan;</w:t>
      </w:r>
    </w:p>
    <w:p w:rsidR="00D72E29" w:rsidRPr="00FD098C" w:rsidRDefault="00D72E29" w:rsidP="00D72E29">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Mengoptimalkan penggunaan aset lancar yang tidak produktif untuk mendapatkan rasio yang ideal;</w:t>
      </w:r>
    </w:p>
    <w:p w:rsidR="00D72E29" w:rsidRPr="00FD098C" w:rsidRDefault="00D72E29" w:rsidP="00D72E29">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Membuat pedoman penilaian kinerja karyawan untuk megukur keberhasilan/indikator kinerja individu;</w:t>
      </w:r>
    </w:p>
    <w:p w:rsidR="00D72E29" w:rsidRPr="00FD098C" w:rsidRDefault="00D72E29" w:rsidP="00D72E29">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Menyusun laporan internal dan eksternal tepat waktu dan menindaklanjuti temuan pemeriksaan dengan tuntas;</w:t>
      </w:r>
    </w:p>
    <w:p w:rsidR="00B432B5" w:rsidRPr="00FD098C" w:rsidRDefault="00B432B5" w:rsidP="00B432B5">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Menyusun laporan internal dan eksternal tepat waktu dan menindaklanjuti temuan pemeriksaan dengan tuntas;</w:t>
      </w:r>
    </w:p>
    <w:p w:rsidR="00B432B5" w:rsidRPr="00FD098C" w:rsidRDefault="00B432B5" w:rsidP="00B432B5">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Melakukan revisi dokumen rencana bisnis dengan mencantumkan target tingkat kesehatan, kuantitas, dan persentase Full Cost Recovery untuk setiap tahunnya;</w:t>
      </w:r>
    </w:p>
    <w:p w:rsidR="003920B3" w:rsidRPr="00FD098C" w:rsidRDefault="003920B3" w:rsidP="003920B3">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Melakukan revisi dokumen rencana bisnis dengan mencantumkan target tingkat kesehatan, kuantitas, dan persentase Full Cost Recovery untuk setiap tahunnya;</w:t>
      </w:r>
    </w:p>
    <w:p w:rsidR="003920B3" w:rsidRPr="00FD098C" w:rsidRDefault="003920B3" w:rsidP="003920B3">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Bersama Dewan Pengawas untuk memohon arahan Bupati Karangasem terkait pemberian penilaian standar pelayanan minimal (SPM) yang dicapai perusahaan;</w:t>
      </w:r>
    </w:p>
    <w:p w:rsidR="003920B3" w:rsidRPr="00FD098C" w:rsidRDefault="003920B3" w:rsidP="003920B3">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 xml:space="preserve">Meningkatkan kontinuitas dengan optimalisasi sumber air yang tersedia; </w:t>
      </w:r>
    </w:p>
    <w:p w:rsidR="003920B3" w:rsidRPr="00FD098C" w:rsidRDefault="003920B3" w:rsidP="003920B3">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Membentuk district meter area pelayanan air untuk memudahkan pengaturan pelayanan air;</w:t>
      </w:r>
    </w:p>
    <w:p w:rsidR="003920B3" w:rsidRPr="00FD098C" w:rsidRDefault="003920B3" w:rsidP="003920B3">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Menyusun kebijakan pengelolaan aset;</w:t>
      </w:r>
    </w:p>
    <w:p w:rsidR="003920B3" w:rsidRPr="00FD098C" w:rsidRDefault="003920B3" w:rsidP="003920B3">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lastRenderedPageBreak/>
        <w:t xml:space="preserve">Menetapkan secara definitif struktur pelaksana dan pemantau pelaksanaan Tata Kelola Perusahaan yang Baik beserta uraian tugas </w:t>
      </w:r>
    </w:p>
    <w:p w:rsidR="003920B3" w:rsidRPr="00FD098C" w:rsidRDefault="003920B3" w:rsidP="003920B3">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Melaksanakan sosialisasi dan penerapan tata Kelola Perusahaan yang baik serta melakukan evaluasi secara mandiri atas pelaksanaanya;</w:t>
      </w:r>
    </w:p>
    <w:p w:rsidR="003920B3" w:rsidRPr="00FD098C" w:rsidRDefault="003920B3" w:rsidP="003920B3">
      <w:pPr>
        <w:pStyle w:val="ListParagraph"/>
        <w:numPr>
          <w:ilvl w:val="0"/>
          <w:numId w:val="41"/>
        </w:numPr>
        <w:spacing w:after="0" w:line="240" w:lineRule="auto"/>
        <w:jc w:val="both"/>
        <w:rPr>
          <w:rFonts w:ascii="Calibri" w:eastAsia="Times New Roman" w:hAnsi="Calibri" w:cs="Arial"/>
          <w:sz w:val="24"/>
          <w:szCs w:val="24"/>
          <w:lang w:val="id-ID"/>
        </w:rPr>
      </w:pPr>
      <w:r w:rsidRPr="00FD098C">
        <w:rPr>
          <w:rFonts w:ascii="Calibri" w:eastAsia="Times New Roman" w:hAnsi="Calibri" w:cs="Arial"/>
          <w:sz w:val="24"/>
          <w:szCs w:val="24"/>
          <w:lang w:val="id-ID"/>
        </w:rPr>
        <w:t>Melaksanakan penerapan manajemen risiko dalam proses bisnis dan membentuk Komite/Pengelola Risiko serta melakukan evaluasi mandiri atas penerapan manajemen risiko.</w:t>
      </w:r>
    </w:p>
    <w:p w:rsidR="00E3575A" w:rsidRPr="00D128C0" w:rsidRDefault="00E3575A" w:rsidP="00E3575A">
      <w:pPr>
        <w:pStyle w:val="ListParagraph"/>
        <w:numPr>
          <w:ilvl w:val="0"/>
          <w:numId w:val="41"/>
        </w:numPr>
        <w:spacing w:after="0" w:line="240" w:lineRule="auto"/>
        <w:jc w:val="both"/>
        <w:rPr>
          <w:rFonts w:ascii="Calibri" w:eastAsia="Times New Roman" w:hAnsi="Calibri" w:cs="Arial"/>
          <w:sz w:val="28"/>
          <w:szCs w:val="28"/>
          <w:lang w:val="id-ID"/>
        </w:rPr>
      </w:pPr>
      <w:r w:rsidRPr="00FD098C">
        <w:rPr>
          <w:rFonts w:ascii="Calibri" w:eastAsia="Times New Roman" w:hAnsi="Calibri" w:cs="Arial"/>
          <w:sz w:val="24"/>
          <w:szCs w:val="24"/>
          <w:lang w:val="id-ID"/>
        </w:rPr>
        <w:t xml:space="preserve">Melakukan koordinasi dengan dewan pengawas mengenai  SOTK yang jabatannya masih kosong untuk dapat diberikan solusi penggantiannya. </w:t>
      </w:r>
    </w:p>
    <w:p w:rsidR="00D72E29" w:rsidRPr="00FF33E9" w:rsidRDefault="00D72E29" w:rsidP="00E3575A">
      <w:pPr>
        <w:pStyle w:val="ListParagraph"/>
        <w:spacing w:after="0" w:line="240" w:lineRule="auto"/>
        <w:jc w:val="both"/>
        <w:rPr>
          <w:rFonts w:ascii="Calibri" w:eastAsia="Times New Roman" w:hAnsi="Calibri" w:cs="Arial"/>
          <w:sz w:val="24"/>
          <w:szCs w:val="24"/>
          <w:lang w:val="id-ID"/>
        </w:rPr>
      </w:pPr>
    </w:p>
    <w:p w:rsidR="00D84FCC" w:rsidRPr="00D84FCC" w:rsidRDefault="00D84FCC" w:rsidP="00D84FCC">
      <w:pPr>
        <w:spacing w:after="0" w:line="240" w:lineRule="auto"/>
        <w:jc w:val="both"/>
        <w:rPr>
          <w:rFonts w:ascii="Calibri" w:eastAsia="Times New Roman" w:hAnsi="Calibri" w:cs="Arial"/>
          <w:sz w:val="24"/>
          <w:szCs w:val="24"/>
          <w:lang w:val="id-ID"/>
        </w:rPr>
      </w:pPr>
    </w:p>
    <w:p w:rsidR="00FC5A9F" w:rsidRDefault="00FC5A9F" w:rsidP="00251823">
      <w:pPr>
        <w:spacing w:after="0" w:line="240" w:lineRule="auto"/>
        <w:jc w:val="both"/>
        <w:rPr>
          <w:rFonts w:ascii="Calibri" w:eastAsia="Times New Roman" w:hAnsi="Calibri" w:cs="Arial"/>
          <w:sz w:val="24"/>
          <w:szCs w:val="24"/>
          <w:lang w:val="id-ID"/>
        </w:rPr>
      </w:pPr>
    </w:p>
    <w:p w:rsidR="00A31FD2" w:rsidRDefault="00A31FD2" w:rsidP="00251823">
      <w:pPr>
        <w:spacing w:after="0" w:line="240" w:lineRule="auto"/>
        <w:ind w:left="86"/>
        <w:rPr>
          <w:rFonts w:ascii="Calibri" w:eastAsia="Times New Roman" w:hAnsi="Calibri" w:cs="Arial"/>
          <w:b/>
          <w:sz w:val="28"/>
          <w:szCs w:val="28"/>
          <w:lang w:val="id-ID"/>
        </w:rPr>
      </w:pPr>
    </w:p>
    <w:p w:rsidR="00D84FCC" w:rsidRDefault="00D84FCC" w:rsidP="00251823">
      <w:pPr>
        <w:spacing w:after="0" w:line="240" w:lineRule="auto"/>
        <w:ind w:left="86"/>
        <w:rPr>
          <w:rFonts w:ascii="Calibri" w:eastAsia="Times New Roman" w:hAnsi="Calibri" w:cs="Arial"/>
          <w:b/>
          <w:sz w:val="28"/>
          <w:szCs w:val="28"/>
          <w:lang w:val="id-ID"/>
        </w:rPr>
      </w:pPr>
    </w:p>
    <w:p w:rsidR="00D84FCC" w:rsidRDefault="00D84FCC" w:rsidP="00251823">
      <w:pPr>
        <w:spacing w:after="0" w:line="240" w:lineRule="auto"/>
        <w:ind w:left="86"/>
        <w:rPr>
          <w:rFonts w:ascii="Calibri" w:eastAsia="Times New Roman" w:hAnsi="Calibri" w:cs="Arial"/>
          <w:b/>
          <w:sz w:val="28"/>
          <w:szCs w:val="28"/>
          <w:lang w:val="id-ID"/>
        </w:rPr>
      </w:pPr>
    </w:p>
    <w:p w:rsidR="00D84FCC" w:rsidRDefault="00D84FCC" w:rsidP="00251823">
      <w:pPr>
        <w:spacing w:after="0" w:line="240" w:lineRule="auto"/>
        <w:ind w:left="86"/>
        <w:rPr>
          <w:rFonts w:ascii="Calibri" w:eastAsia="Times New Roman" w:hAnsi="Calibri" w:cs="Arial"/>
          <w:b/>
          <w:sz w:val="28"/>
          <w:szCs w:val="28"/>
          <w:lang w:val="id-ID"/>
        </w:rPr>
      </w:pPr>
    </w:p>
    <w:p w:rsidR="005835A6" w:rsidRDefault="005835A6" w:rsidP="00251823">
      <w:pPr>
        <w:spacing w:after="0" w:line="240" w:lineRule="auto"/>
        <w:ind w:left="86"/>
        <w:rPr>
          <w:rFonts w:ascii="Calibri" w:eastAsia="Times New Roman" w:hAnsi="Calibri" w:cs="Arial"/>
          <w:b/>
          <w:sz w:val="28"/>
          <w:szCs w:val="28"/>
          <w:lang w:val="id-ID"/>
        </w:rPr>
      </w:pPr>
    </w:p>
    <w:p w:rsidR="00D84FCC" w:rsidRDefault="00D84FCC" w:rsidP="00251823">
      <w:pPr>
        <w:spacing w:after="0" w:line="240" w:lineRule="auto"/>
        <w:ind w:left="86"/>
        <w:rPr>
          <w:rFonts w:ascii="Calibri" w:eastAsia="Times New Roman" w:hAnsi="Calibri" w:cs="Arial"/>
          <w:b/>
          <w:sz w:val="28"/>
          <w:szCs w:val="28"/>
          <w:lang w:val="id-ID"/>
        </w:rPr>
      </w:pPr>
    </w:p>
    <w:p w:rsidR="00D84FCC" w:rsidRDefault="00D84FCC" w:rsidP="00251823">
      <w:pPr>
        <w:spacing w:after="0" w:line="240" w:lineRule="auto"/>
        <w:ind w:left="86"/>
        <w:rPr>
          <w:rFonts w:ascii="Calibri" w:eastAsia="Times New Roman" w:hAnsi="Calibri" w:cs="Arial"/>
          <w:b/>
          <w:sz w:val="28"/>
          <w:szCs w:val="28"/>
          <w:lang w:val="id-ID"/>
        </w:rPr>
      </w:pPr>
    </w:p>
    <w:p w:rsidR="00D84FCC" w:rsidRDefault="00D84FCC" w:rsidP="00251823">
      <w:pPr>
        <w:spacing w:after="0" w:line="240" w:lineRule="auto"/>
        <w:ind w:left="86"/>
        <w:rPr>
          <w:rFonts w:ascii="Calibri" w:eastAsia="Times New Roman" w:hAnsi="Calibri" w:cs="Arial"/>
          <w:b/>
          <w:sz w:val="28"/>
          <w:szCs w:val="28"/>
          <w:lang w:val="id-ID"/>
        </w:rPr>
      </w:pPr>
    </w:p>
    <w:p w:rsidR="00D84FCC" w:rsidRDefault="00D84FCC"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E3575A" w:rsidRDefault="00E3575A" w:rsidP="00251823">
      <w:pPr>
        <w:spacing w:after="0" w:line="240" w:lineRule="auto"/>
        <w:ind w:left="86"/>
        <w:rPr>
          <w:rFonts w:ascii="Calibri" w:eastAsia="Times New Roman" w:hAnsi="Calibri" w:cs="Arial"/>
          <w:b/>
          <w:sz w:val="28"/>
          <w:szCs w:val="28"/>
          <w:lang w:val="id-ID"/>
        </w:rPr>
      </w:pPr>
    </w:p>
    <w:p w:rsidR="005D76AD" w:rsidRDefault="005D76AD" w:rsidP="00251823">
      <w:pPr>
        <w:spacing w:after="0" w:line="240" w:lineRule="auto"/>
        <w:ind w:left="86"/>
        <w:rPr>
          <w:rFonts w:ascii="Calibri" w:eastAsia="Times New Roman" w:hAnsi="Calibri" w:cs="Arial"/>
          <w:b/>
          <w:sz w:val="28"/>
          <w:szCs w:val="28"/>
          <w:lang w:val="id-ID"/>
        </w:rPr>
      </w:pPr>
    </w:p>
    <w:p w:rsidR="00320564" w:rsidRDefault="00320564" w:rsidP="00251823">
      <w:pPr>
        <w:spacing w:after="0" w:line="240" w:lineRule="auto"/>
        <w:ind w:left="86"/>
        <w:rPr>
          <w:rFonts w:ascii="Calibri" w:eastAsia="Times New Roman" w:hAnsi="Calibri" w:cs="Arial"/>
          <w:b/>
          <w:sz w:val="28"/>
          <w:szCs w:val="28"/>
          <w:lang w:val="id-ID"/>
        </w:rPr>
      </w:pPr>
    </w:p>
    <w:p w:rsidR="00320564" w:rsidRDefault="00320564" w:rsidP="00251823">
      <w:pPr>
        <w:spacing w:after="0" w:line="240" w:lineRule="auto"/>
        <w:ind w:left="86"/>
        <w:rPr>
          <w:rFonts w:ascii="Calibri" w:eastAsia="Times New Roman" w:hAnsi="Calibri" w:cs="Arial"/>
          <w:b/>
          <w:sz w:val="28"/>
          <w:szCs w:val="28"/>
          <w:lang w:val="id-ID"/>
        </w:rPr>
      </w:pPr>
    </w:p>
    <w:p w:rsidR="00DC683E" w:rsidRDefault="00DC683E" w:rsidP="00816A72">
      <w:pPr>
        <w:spacing w:after="0" w:line="240" w:lineRule="auto"/>
        <w:rPr>
          <w:rFonts w:ascii="Calibri" w:eastAsia="Times New Roman" w:hAnsi="Calibri" w:cs="Arial"/>
          <w:b/>
          <w:sz w:val="28"/>
          <w:szCs w:val="28"/>
          <w:lang w:val="id-ID"/>
        </w:rPr>
      </w:pPr>
    </w:p>
    <w:p w:rsidR="00924E8B" w:rsidRPr="00C8278E" w:rsidRDefault="00924E8B" w:rsidP="00924E8B">
      <w:pPr>
        <w:spacing w:after="0" w:line="240" w:lineRule="auto"/>
        <w:ind w:left="86"/>
        <w:jc w:val="center"/>
        <w:rPr>
          <w:rFonts w:ascii="Calibri" w:eastAsia="Times New Roman" w:hAnsi="Calibri" w:cs="Arial"/>
          <w:b/>
          <w:sz w:val="28"/>
          <w:szCs w:val="28"/>
        </w:rPr>
      </w:pPr>
      <w:proofErr w:type="gramStart"/>
      <w:r w:rsidRPr="00C8278E">
        <w:rPr>
          <w:rFonts w:ascii="Calibri" w:eastAsia="Times New Roman" w:hAnsi="Calibri" w:cs="Arial"/>
          <w:b/>
          <w:sz w:val="28"/>
          <w:szCs w:val="28"/>
        </w:rPr>
        <w:lastRenderedPageBreak/>
        <w:t>B</w:t>
      </w:r>
      <w:r w:rsidR="00E82AB3" w:rsidRPr="00C8278E">
        <w:rPr>
          <w:rFonts w:ascii="Calibri" w:eastAsia="Times New Roman" w:hAnsi="Calibri" w:cs="Arial"/>
          <w:b/>
          <w:sz w:val="28"/>
          <w:szCs w:val="28"/>
        </w:rPr>
        <w:t>AB</w:t>
      </w:r>
      <w:r w:rsidR="00A331BD" w:rsidRPr="00C8278E">
        <w:rPr>
          <w:rFonts w:ascii="Calibri" w:eastAsia="Times New Roman" w:hAnsi="Calibri" w:cs="Arial"/>
          <w:b/>
          <w:sz w:val="28"/>
          <w:szCs w:val="28"/>
        </w:rPr>
        <w:t xml:space="preserve">  </w:t>
      </w:r>
      <w:r w:rsidR="00E82AB3" w:rsidRPr="00C8278E">
        <w:rPr>
          <w:rFonts w:ascii="Calibri" w:eastAsia="Times New Roman" w:hAnsi="Calibri" w:cs="Arial"/>
          <w:b/>
          <w:sz w:val="28"/>
          <w:szCs w:val="28"/>
        </w:rPr>
        <w:t>V</w:t>
      </w:r>
      <w:proofErr w:type="gramEnd"/>
    </w:p>
    <w:p w:rsidR="00A045E6" w:rsidRPr="008F6D44" w:rsidRDefault="000565D2" w:rsidP="008F6D44">
      <w:pPr>
        <w:spacing w:after="0" w:line="240" w:lineRule="auto"/>
        <w:ind w:left="86"/>
        <w:jc w:val="center"/>
        <w:rPr>
          <w:rFonts w:ascii="Calibri" w:eastAsia="Times New Roman" w:hAnsi="Calibri" w:cs="Arial"/>
          <w:b/>
          <w:sz w:val="28"/>
          <w:szCs w:val="28"/>
          <w:lang w:val="id-ID"/>
        </w:rPr>
      </w:pPr>
      <w:r w:rsidRPr="00C8278E">
        <w:rPr>
          <w:rFonts w:ascii="Calibri" w:eastAsia="Times New Roman" w:hAnsi="Calibri" w:cs="Arial"/>
          <w:b/>
          <w:sz w:val="28"/>
          <w:szCs w:val="28"/>
        </w:rPr>
        <w:t>P E N U T U P</w:t>
      </w:r>
    </w:p>
    <w:p w:rsidR="00760FB0" w:rsidRDefault="00760FB0" w:rsidP="00760FB0">
      <w:pPr>
        <w:pStyle w:val="ListParagraph"/>
        <w:ind w:left="284"/>
        <w:jc w:val="both"/>
        <w:rPr>
          <w:rFonts w:ascii="Calibri" w:eastAsia="Times New Roman" w:hAnsi="Calibri" w:cs="Calibri"/>
          <w:b/>
          <w:sz w:val="28"/>
          <w:szCs w:val="28"/>
          <w:lang w:val="id-ID"/>
        </w:rPr>
      </w:pPr>
    </w:p>
    <w:p w:rsidR="00DC683E" w:rsidRDefault="00DC683E" w:rsidP="00DC683E">
      <w:pPr>
        <w:pStyle w:val="ListParagraph"/>
        <w:ind w:left="284"/>
        <w:jc w:val="both"/>
        <w:rPr>
          <w:rFonts w:ascii="Calibri" w:eastAsia="Times New Roman" w:hAnsi="Calibri" w:cs="Calibri"/>
          <w:b/>
          <w:sz w:val="28"/>
          <w:szCs w:val="28"/>
          <w:lang w:val="id-ID"/>
        </w:rPr>
      </w:pPr>
      <w:r>
        <w:rPr>
          <w:rFonts w:ascii="Calibri" w:eastAsia="Times New Roman" w:hAnsi="Calibri" w:cs="Calibri"/>
          <w:b/>
          <w:sz w:val="28"/>
          <w:szCs w:val="28"/>
          <w:lang w:val="id-ID"/>
        </w:rPr>
        <w:t>KESIMPULAN</w:t>
      </w:r>
    </w:p>
    <w:p w:rsidR="00336356" w:rsidRPr="00B05E4C" w:rsidRDefault="00336356" w:rsidP="00DC683E">
      <w:pPr>
        <w:pStyle w:val="ListParagraph"/>
        <w:ind w:left="284"/>
        <w:jc w:val="both"/>
        <w:rPr>
          <w:rFonts w:ascii="Calibri" w:eastAsia="Times New Roman" w:hAnsi="Calibri" w:cs="Calibri"/>
          <w:b/>
          <w:sz w:val="12"/>
          <w:szCs w:val="28"/>
          <w:lang w:val="id-ID"/>
        </w:rPr>
      </w:pPr>
    </w:p>
    <w:p w:rsidR="00336356" w:rsidRPr="00D55098" w:rsidRDefault="00881B2F" w:rsidP="00841539">
      <w:pPr>
        <w:pStyle w:val="ListParagraph"/>
        <w:numPr>
          <w:ilvl w:val="2"/>
          <w:numId w:val="16"/>
        </w:numPr>
        <w:ind w:left="0" w:firstLine="0"/>
        <w:jc w:val="both"/>
        <w:rPr>
          <w:rFonts w:ascii="Calibri" w:eastAsia="Times New Roman" w:hAnsi="Calibri" w:cs="Calibri"/>
          <w:b/>
          <w:sz w:val="28"/>
          <w:szCs w:val="28"/>
          <w:lang w:val="id-ID"/>
        </w:rPr>
      </w:pPr>
      <w:r w:rsidRPr="00D55098">
        <w:rPr>
          <w:rFonts w:ascii="Calibri" w:eastAsia="Times New Roman" w:hAnsi="Calibri" w:cs="Calibri"/>
          <w:b/>
          <w:sz w:val="28"/>
          <w:szCs w:val="28"/>
          <w:lang w:val="id-ID"/>
        </w:rPr>
        <w:t>Gambaran Umum Perusahaan :</w:t>
      </w:r>
    </w:p>
    <w:p w:rsidR="00881B2F" w:rsidRPr="00885E99" w:rsidRDefault="00881B2F" w:rsidP="00C20628">
      <w:pPr>
        <w:pStyle w:val="ListParagraph"/>
        <w:numPr>
          <w:ilvl w:val="0"/>
          <w:numId w:val="19"/>
        </w:numPr>
        <w:jc w:val="both"/>
        <w:rPr>
          <w:rFonts w:ascii="Calibri" w:eastAsia="Times New Roman" w:hAnsi="Calibri" w:cs="Calibri"/>
          <w:sz w:val="28"/>
          <w:szCs w:val="28"/>
          <w:lang w:val="id-ID"/>
        </w:rPr>
      </w:pPr>
      <w:r w:rsidRPr="00885E99">
        <w:rPr>
          <w:rFonts w:ascii="Calibri" w:eastAsia="Times New Roman" w:hAnsi="Calibri" w:cs="Calibri"/>
          <w:sz w:val="28"/>
          <w:szCs w:val="28"/>
          <w:lang w:val="id-ID"/>
        </w:rPr>
        <w:t>Pertumbuhan Perusahaan</w:t>
      </w:r>
    </w:p>
    <w:p w:rsidR="00FD4AA0" w:rsidRPr="00885E99" w:rsidRDefault="00130742" w:rsidP="00841539">
      <w:pPr>
        <w:pStyle w:val="ListParagraph"/>
        <w:jc w:val="both"/>
        <w:rPr>
          <w:rFonts w:ascii="Calibri" w:eastAsia="Times New Roman" w:hAnsi="Calibri" w:cs="Calibri"/>
          <w:sz w:val="28"/>
          <w:szCs w:val="28"/>
          <w:lang w:val="id-ID"/>
        </w:rPr>
      </w:pPr>
      <w:r>
        <w:rPr>
          <w:rFonts w:ascii="Calibri" w:eastAsia="Times New Roman" w:hAnsi="Calibri" w:cs="Calibri"/>
          <w:sz w:val="28"/>
          <w:szCs w:val="28"/>
          <w:lang w:val="id-ID"/>
        </w:rPr>
        <w:t>Target Laba Bersih Tahun 2023</w:t>
      </w:r>
      <w:r w:rsidR="00FD4AA0" w:rsidRPr="00885E99">
        <w:rPr>
          <w:rFonts w:ascii="Calibri" w:eastAsia="Times New Roman" w:hAnsi="Calibri" w:cs="Calibri"/>
          <w:sz w:val="28"/>
          <w:szCs w:val="28"/>
          <w:lang w:val="id-ID"/>
        </w:rPr>
        <w:t xml:space="preserve"> Rp. </w:t>
      </w:r>
      <w:r>
        <w:rPr>
          <w:rFonts w:ascii="Calibri" w:eastAsia="Times New Roman" w:hAnsi="Calibri" w:cs="Calibri"/>
          <w:sz w:val="28"/>
          <w:szCs w:val="28"/>
          <w:lang w:val="id-ID"/>
        </w:rPr>
        <w:t>9.697.857.839</w:t>
      </w:r>
      <w:r w:rsidR="00FD4AA0" w:rsidRPr="00885E99">
        <w:rPr>
          <w:rFonts w:ascii="Calibri" w:eastAsia="Times New Roman" w:hAnsi="Calibri" w:cs="Calibri"/>
          <w:sz w:val="28"/>
          <w:szCs w:val="28"/>
          <w:lang w:val="id-ID"/>
        </w:rPr>
        <w:t xml:space="preserve">,00 sedangkan </w:t>
      </w:r>
      <w:r>
        <w:rPr>
          <w:rFonts w:ascii="Calibri" w:eastAsia="Times New Roman" w:hAnsi="Calibri" w:cs="Calibri"/>
          <w:sz w:val="28"/>
          <w:szCs w:val="28"/>
          <w:lang w:val="id-ID"/>
        </w:rPr>
        <w:t>Realisasi Laba Bersih Tahun 2023</w:t>
      </w:r>
      <w:r w:rsidR="00FD4AA0" w:rsidRPr="00885E99">
        <w:rPr>
          <w:rFonts w:ascii="Calibri" w:eastAsia="Times New Roman" w:hAnsi="Calibri" w:cs="Calibri"/>
          <w:sz w:val="28"/>
          <w:szCs w:val="28"/>
          <w:lang w:val="id-ID"/>
        </w:rPr>
        <w:t xml:space="preserve"> Rp. </w:t>
      </w:r>
      <w:r w:rsidR="00F70082">
        <w:rPr>
          <w:rFonts w:ascii="Calibri" w:eastAsia="Times New Roman" w:hAnsi="Calibri" w:cs="Calibri"/>
          <w:sz w:val="28"/>
          <w:szCs w:val="28"/>
          <w:lang w:val="id-ID"/>
        </w:rPr>
        <w:t>12.647.659.985,05</w:t>
      </w:r>
      <w:r w:rsidR="00FD4AA0" w:rsidRPr="00885E99">
        <w:rPr>
          <w:rFonts w:ascii="Calibri" w:eastAsia="Times New Roman" w:hAnsi="Calibri" w:cs="Calibri"/>
          <w:sz w:val="28"/>
          <w:szCs w:val="28"/>
          <w:lang w:val="id-ID"/>
        </w:rPr>
        <w:t xml:space="preserve"> </w:t>
      </w:r>
      <w:r w:rsidR="00143F83" w:rsidRPr="00885E99">
        <w:rPr>
          <w:rFonts w:ascii="Calibri" w:eastAsia="Times New Roman" w:hAnsi="Calibri" w:cs="Calibri"/>
          <w:sz w:val="28"/>
          <w:szCs w:val="28"/>
          <w:lang w:val="id-ID"/>
        </w:rPr>
        <w:t>terjadi peningkatan</w:t>
      </w:r>
      <w:r w:rsidR="00FD4AA0" w:rsidRPr="00885E99">
        <w:rPr>
          <w:rFonts w:ascii="Calibri" w:eastAsia="Times New Roman" w:hAnsi="Calibri" w:cs="Calibri"/>
          <w:sz w:val="28"/>
          <w:szCs w:val="28"/>
          <w:lang w:val="id-ID"/>
        </w:rPr>
        <w:t xml:space="preserve"> </w:t>
      </w:r>
      <w:r w:rsidR="00143F83" w:rsidRPr="00885E99">
        <w:rPr>
          <w:rFonts w:ascii="Calibri" w:eastAsia="Times New Roman" w:hAnsi="Calibri" w:cs="Calibri"/>
          <w:sz w:val="28"/>
          <w:szCs w:val="28"/>
          <w:lang w:val="id-ID"/>
        </w:rPr>
        <w:t>sebesar</w:t>
      </w:r>
      <w:r w:rsidR="00F70082">
        <w:rPr>
          <w:rFonts w:ascii="Calibri" w:eastAsia="Times New Roman" w:hAnsi="Calibri" w:cs="Calibri"/>
          <w:sz w:val="28"/>
          <w:szCs w:val="28"/>
          <w:lang w:val="id-ID"/>
        </w:rPr>
        <w:t xml:space="preserve"> Rp. 2.949.802.146</w:t>
      </w:r>
      <w:r w:rsidR="00811BF2" w:rsidRPr="00885E99">
        <w:rPr>
          <w:rFonts w:ascii="Calibri" w:eastAsia="Times New Roman" w:hAnsi="Calibri" w:cs="Calibri"/>
          <w:sz w:val="28"/>
          <w:szCs w:val="28"/>
          <w:lang w:val="id-ID"/>
        </w:rPr>
        <w:t xml:space="preserve"> atau</w:t>
      </w:r>
      <w:r w:rsidR="00143F83" w:rsidRPr="00885E99">
        <w:rPr>
          <w:rFonts w:ascii="Calibri" w:eastAsia="Times New Roman" w:hAnsi="Calibri" w:cs="Calibri"/>
          <w:sz w:val="28"/>
          <w:szCs w:val="28"/>
          <w:lang w:val="id-ID"/>
        </w:rPr>
        <w:t xml:space="preserve"> </w:t>
      </w:r>
      <w:r w:rsidR="00811BF2" w:rsidRPr="00316A12">
        <w:rPr>
          <w:rFonts w:ascii="Calibri" w:eastAsia="Times New Roman" w:hAnsi="Calibri" w:cs="Calibri"/>
          <w:sz w:val="28"/>
          <w:szCs w:val="28"/>
          <w:lang w:val="id-ID"/>
        </w:rPr>
        <w:t xml:space="preserve">sebesar </w:t>
      </w:r>
      <w:r w:rsidR="002C1408" w:rsidRPr="002C1408">
        <w:rPr>
          <w:rFonts w:ascii="Calibri" w:eastAsia="Times New Roman" w:hAnsi="Calibri" w:cs="Calibri"/>
          <w:sz w:val="28"/>
          <w:szCs w:val="28"/>
          <w:lang w:val="id-ID"/>
        </w:rPr>
        <w:t>30,42</w:t>
      </w:r>
      <w:r w:rsidR="00FD4AA0" w:rsidRPr="002C1408">
        <w:rPr>
          <w:rFonts w:ascii="Calibri" w:eastAsia="Times New Roman" w:hAnsi="Calibri" w:cs="Calibri"/>
          <w:sz w:val="28"/>
          <w:szCs w:val="28"/>
          <w:lang w:val="id-ID"/>
        </w:rPr>
        <w:t xml:space="preserve"> %</w:t>
      </w:r>
      <w:r w:rsidR="00811BF2" w:rsidRPr="002C1408">
        <w:rPr>
          <w:rFonts w:ascii="Calibri" w:eastAsia="Times New Roman" w:hAnsi="Calibri" w:cs="Calibri"/>
          <w:sz w:val="28"/>
          <w:szCs w:val="28"/>
          <w:lang w:val="id-ID"/>
        </w:rPr>
        <w:t>.</w:t>
      </w:r>
      <w:r w:rsidR="00FD4AA0" w:rsidRPr="00885E99">
        <w:rPr>
          <w:rFonts w:ascii="Calibri" w:eastAsia="Times New Roman" w:hAnsi="Calibri" w:cs="Calibri"/>
          <w:sz w:val="28"/>
          <w:szCs w:val="28"/>
          <w:lang w:val="id-ID"/>
        </w:rPr>
        <w:t xml:space="preserve"> </w:t>
      </w:r>
    </w:p>
    <w:p w:rsidR="00FD4AA0" w:rsidRPr="00885E99" w:rsidRDefault="00FD4AA0" w:rsidP="00C20628">
      <w:pPr>
        <w:pStyle w:val="ListParagraph"/>
        <w:numPr>
          <w:ilvl w:val="0"/>
          <w:numId w:val="19"/>
        </w:numPr>
        <w:jc w:val="both"/>
        <w:rPr>
          <w:rFonts w:ascii="Calibri" w:eastAsia="Times New Roman" w:hAnsi="Calibri" w:cs="Calibri"/>
          <w:sz w:val="28"/>
          <w:szCs w:val="28"/>
          <w:lang w:val="id-ID"/>
        </w:rPr>
      </w:pPr>
      <w:r w:rsidRPr="00885E99">
        <w:rPr>
          <w:rFonts w:ascii="Calibri" w:eastAsia="Times New Roman" w:hAnsi="Calibri" w:cs="Calibri"/>
          <w:sz w:val="28"/>
          <w:szCs w:val="28"/>
          <w:lang w:val="id-ID"/>
        </w:rPr>
        <w:t>Keberhasilan dalam meningkatkan pelayanan</w:t>
      </w:r>
    </w:p>
    <w:p w:rsidR="00D55098" w:rsidRPr="00885E99" w:rsidRDefault="00FD4AA0" w:rsidP="00841539">
      <w:pPr>
        <w:pStyle w:val="ListParagraph"/>
        <w:jc w:val="both"/>
        <w:rPr>
          <w:rFonts w:ascii="Calibri" w:eastAsia="Times New Roman" w:hAnsi="Calibri" w:cs="Calibri"/>
          <w:sz w:val="28"/>
          <w:szCs w:val="28"/>
          <w:lang w:val="id-ID"/>
        </w:rPr>
      </w:pPr>
      <w:r w:rsidRPr="00885E99">
        <w:rPr>
          <w:rFonts w:ascii="Calibri" w:eastAsia="Times New Roman" w:hAnsi="Calibri" w:cs="Calibri"/>
          <w:sz w:val="28"/>
          <w:szCs w:val="28"/>
          <w:lang w:val="id-ID"/>
        </w:rPr>
        <w:t>Perusahaan telah berhasil mewujudkan misinya sesuai dengan moto ‘’SANTHI’’ ( Senyum, Antusias, Niat, Tekad, Harmo</w:t>
      </w:r>
      <w:r w:rsidR="001C6DED" w:rsidRPr="00885E99">
        <w:rPr>
          <w:rFonts w:ascii="Calibri" w:eastAsia="Times New Roman" w:hAnsi="Calibri" w:cs="Calibri"/>
          <w:sz w:val="28"/>
          <w:szCs w:val="28"/>
          <w:lang w:val="id-ID"/>
        </w:rPr>
        <w:t>nis, Inovasi ). Pencapaian tar</w:t>
      </w:r>
      <w:r w:rsidRPr="00885E99">
        <w:rPr>
          <w:rFonts w:ascii="Calibri" w:eastAsia="Times New Roman" w:hAnsi="Calibri" w:cs="Calibri"/>
          <w:sz w:val="28"/>
          <w:szCs w:val="28"/>
          <w:lang w:val="id-ID"/>
        </w:rPr>
        <w:t>get sesuai dengan Visi dan Misi serta posisi strategis Perusahaan, yang tidak hanya diukur dari kinerja Keuangan saja tetapi juga dari respon atas kompl</w:t>
      </w:r>
      <w:r w:rsidR="006F03A1" w:rsidRPr="00885E99">
        <w:rPr>
          <w:rFonts w:ascii="Calibri" w:eastAsia="Times New Roman" w:hAnsi="Calibri" w:cs="Calibri"/>
          <w:sz w:val="28"/>
          <w:szCs w:val="28"/>
          <w:lang w:val="id-ID"/>
        </w:rPr>
        <w:t>ain yang dapat terpenuhi dalam target waktu se-efektif mungkin.</w:t>
      </w:r>
    </w:p>
    <w:p w:rsidR="00881B2F" w:rsidRDefault="008505A2" w:rsidP="00841539">
      <w:pPr>
        <w:pStyle w:val="ListParagraph"/>
        <w:numPr>
          <w:ilvl w:val="2"/>
          <w:numId w:val="16"/>
        </w:numPr>
        <w:ind w:left="709" w:hanging="709"/>
        <w:jc w:val="both"/>
        <w:rPr>
          <w:rFonts w:ascii="Calibri" w:eastAsia="Times New Roman" w:hAnsi="Calibri" w:cs="Calibri"/>
          <w:b/>
          <w:sz w:val="28"/>
          <w:szCs w:val="28"/>
          <w:lang w:val="id-ID"/>
        </w:rPr>
      </w:pPr>
      <w:r w:rsidRPr="00D55098">
        <w:rPr>
          <w:rFonts w:ascii="Calibri" w:eastAsia="Times New Roman" w:hAnsi="Calibri" w:cs="Calibri"/>
          <w:b/>
          <w:sz w:val="28"/>
          <w:szCs w:val="28"/>
          <w:lang w:val="id-ID"/>
        </w:rPr>
        <w:t>Pela</w:t>
      </w:r>
      <w:r w:rsidR="001F513D">
        <w:rPr>
          <w:rFonts w:ascii="Calibri" w:eastAsia="Times New Roman" w:hAnsi="Calibri" w:cs="Calibri"/>
          <w:b/>
          <w:sz w:val="28"/>
          <w:szCs w:val="28"/>
          <w:lang w:val="id-ID"/>
        </w:rPr>
        <w:t>ksanaan Rencana Kerja Tahun 2023</w:t>
      </w:r>
    </w:p>
    <w:p w:rsidR="00CD3332" w:rsidRPr="005F4BF5" w:rsidRDefault="00CD3332" w:rsidP="00CD3332">
      <w:pPr>
        <w:spacing w:after="0" w:line="240" w:lineRule="auto"/>
        <w:ind w:firstLine="993"/>
        <w:jc w:val="both"/>
        <w:rPr>
          <w:rFonts w:eastAsia="Times New Roman" w:cs="Arial"/>
          <w:b/>
          <w:sz w:val="28"/>
          <w:szCs w:val="28"/>
          <w:lang w:val="id-ID"/>
        </w:rPr>
      </w:pPr>
      <w:r w:rsidRPr="005F4BF5">
        <w:rPr>
          <w:rFonts w:eastAsia="Times New Roman" w:cs="Arial"/>
          <w:b/>
          <w:sz w:val="28"/>
          <w:szCs w:val="28"/>
          <w:lang w:val="id-ID"/>
        </w:rPr>
        <w:t>Bagian</w:t>
      </w:r>
      <w:r w:rsidRPr="005F4BF5">
        <w:rPr>
          <w:rFonts w:eastAsia="Times New Roman" w:cs="Arial"/>
          <w:b/>
          <w:sz w:val="28"/>
          <w:szCs w:val="28"/>
        </w:rPr>
        <w:t xml:space="preserve"> Teknik </w:t>
      </w:r>
    </w:p>
    <w:p w:rsidR="00CD3332" w:rsidRPr="005F4BF5" w:rsidRDefault="00CD3332" w:rsidP="00CD3332">
      <w:pPr>
        <w:spacing w:after="0" w:line="240" w:lineRule="auto"/>
        <w:ind w:firstLine="993"/>
        <w:jc w:val="both"/>
        <w:rPr>
          <w:rFonts w:eastAsia="Times New Roman" w:cs="Arial"/>
          <w:b/>
          <w:sz w:val="28"/>
          <w:szCs w:val="28"/>
          <w:highlight w:val="yellow"/>
          <w:lang w:val="id-ID"/>
        </w:rPr>
      </w:pPr>
    </w:p>
    <w:p w:rsidR="00CD3332" w:rsidRPr="005F4BF5" w:rsidRDefault="00CD3332" w:rsidP="00CD3332">
      <w:pPr>
        <w:pStyle w:val="ListParagraph"/>
        <w:numPr>
          <w:ilvl w:val="0"/>
          <w:numId w:val="14"/>
        </w:numPr>
        <w:spacing w:after="0" w:line="402" w:lineRule="auto"/>
        <w:jc w:val="both"/>
        <w:rPr>
          <w:rFonts w:eastAsia="Times New Roman" w:cs="Arial"/>
          <w:b/>
          <w:sz w:val="28"/>
          <w:szCs w:val="28"/>
        </w:rPr>
      </w:pPr>
      <w:r w:rsidRPr="005F4BF5">
        <w:rPr>
          <w:rFonts w:eastAsia="Times New Roman" w:cs="Arial"/>
          <w:b/>
          <w:sz w:val="28"/>
          <w:szCs w:val="28"/>
          <w:lang w:val="id-ID"/>
        </w:rPr>
        <w:t xml:space="preserve">Produksi </w:t>
      </w:r>
    </w:p>
    <w:p w:rsidR="00CD3332" w:rsidRPr="005F4BF5" w:rsidRDefault="00CD3332" w:rsidP="00CD3332">
      <w:pPr>
        <w:pStyle w:val="ListParagraph"/>
        <w:numPr>
          <w:ilvl w:val="0"/>
          <w:numId w:val="6"/>
        </w:numPr>
        <w:spacing w:after="0"/>
        <w:jc w:val="both"/>
        <w:rPr>
          <w:rFonts w:eastAsia="Times New Roman" w:cs="Arial"/>
          <w:sz w:val="28"/>
          <w:szCs w:val="28"/>
          <w:lang w:val="id-ID"/>
        </w:rPr>
      </w:pPr>
      <w:r w:rsidRPr="005F4BF5">
        <w:rPr>
          <w:rFonts w:eastAsia="Times New Roman" w:cs="Arial"/>
          <w:sz w:val="28"/>
          <w:szCs w:val="28"/>
          <w:lang w:val="id-ID"/>
        </w:rPr>
        <w:t>Memanfaatkan sumber mata air yang ada untuk menambah produksi air</w:t>
      </w:r>
    </w:p>
    <w:p w:rsidR="00CD3332" w:rsidRPr="005F4BF5" w:rsidRDefault="00CD3332" w:rsidP="00CD3332">
      <w:pPr>
        <w:pStyle w:val="ListParagraph"/>
        <w:numPr>
          <w:ilvl w:val="0"/>
          <w:numId w:val="6"/>
        </w:numPr>
        <w:spacing w:after="0"/>
        <w:jc w:val="both"/>
        <w:rPr>
          <w:rFonts w:eastAsia="Times New Roman" w:cs="Arial"/>
          <w:sz w:val="28"/>
          <w:szCs w:val="28"/>
          <w:lang w:val="id-ID"/>
        </w:rPr>
      </w:pPr>
      <w:r w:rsidRPr="005F4BF5">
        <w:rPr>
          <w:rFonts w:eastAsia="Times New Roman" w:cs="Arial"/>
          <w:sz w:val="28"/>
          <w:szCs w:val="28"/>
          <w:lang w:val="id-ID"/>
        </w:rPr>
        <w:t>Melaksanakan Efisiensi operasional pompa untuk mengurangi beban listrik</w:t>
      </w:r>
    </w:p>
    <w:p w:rsidR="00CD3332" w:rsidRPr="005F4BF5" w:rsidRDefault="00CD3332" w:rsidP="00CD3332">
      <w:pPr>
        <w:pStyle w:val="ListParagraph"/>
        <w:numPr>
          <w:ilvl w:val="0"/>
          <w:numId w:val="6"/>
        </w:numPr>
        <w:spacing w:after="0"/>
        <w:jc w:val="both"/>
        <w:rPr>
          <w:rFonts w:eastAsia="Times New Roman" w:cs="Arial"/>
          <w:sz w:val="28"/>
          <w:szCs w:val="28"/>
          <w:lang w:val="id-ID"/>
        </w:rPr>
      </w:pPr>
      <w:r w:rsidRPr="005F4BF5">
        <w:rPr>
          <w:rFonts w:eastAsia="Times New Roman" w:cs="Arial"/>
          <w:sz w:val="28"/>
          <w:szCs w:val="28"/>
          <w:lang w:val="id-ID"/>
        </w:rPr>
        <w:t>Melaksanakan pemeriksaan sampel air untuk mengetahui kualitas air</w:t>
      </w:r>
    </w:p>
    <w:p w:rsidR="00CD3332" w:rsidRPr="005F4BF5" w:rsidRDefault="00CD3332" w:rsidP="00CD3332">
      <w:pPr>
        <w:pStyle w:val="ListParagraph"/>
        <w:numPr>
          <w:ilvl w:val="0"/>
          <w:numId w:val="6"/>
        </w:numPr>
        <w:spacing w:after="0"/>
        <w:jc w:val="both"/>
        <w:rPr>
          <w:rFonts w:eastAsia="Times New Roman" w:cs="Arial"/>
          <w:sz w:val="28"/>
          <w:szCs w:val="28"/>
          <w:lang w:val="id-ID"/>
        </w:rPr>
      </w:pPr>
      <w:r w:rsidRPr="005F4BF5">
        <w:rPr>
          <w:rFonts w:eastAsia="Times New Roman" w:cs="Arial"/>
          <w:sz w:val="28"/>
          <w:szCs w:val="28"/>
          <w:lang w:val="id-ID"/>
        </w:rPr>
        <w:t>Memasang water meter induk untuk perhitungan NRW yang lebih akurat</w:t>
      </w:r>
    </w:p>
    <w:p w:rsidR="00CD3332" w:rsidRPr="005F4BF5" w:rsidRDefault="00CD3332" w:rsidP="00CD3332">
      <w:pPr>
        <w:pStyle w:val="ListParagraph"/>
        <w:numPr>
          <w:ilvl w:val="0"/>
          <w:numId w:val="6"/>
        </w:numPr>
        <w:spacing w:after="0"/>
        <w:jc w:val="both"/>
        <w:rPr>
          <w:rFonts w:eastAsia="Times New Roman" w:cs="Arial"/>
          <w:sz w:val="28"/>
          <w:szCs w:val="28"/>
          <w:lang w:val="id-ID"/>
        </w:rPr>
      </w:pPr>
      <w:r w:rsidRPr="005F4BF5">
        <w:rPr>
          <w:rFonts w:eastAsia="Times New Roman" w:cs="Arial"/>
          <w:sz w:val="28"/>
          <w:szCs w:val="28"/>
          <w:lang w:val="id-ID"/>
        </w:rPr>
        <w:t>Memantau dan menjaga kebersihan dan menata sumber mata air untuk menjaga kualitas, kuantitas dan kontinuitas air disumber mata air</w:t>
      </w:r>
    </w:p>
    <w:p w:rsidR="00CD3332" w:rsidRPr="005F4BF5" w:rsidRDefault="00CD3332" w:rsidP="00CD3332">
      <w:pPr>
        <w:pStyle w:val="ListParagraph"/>
        <w:numPr>
          <w:ilvl w:val="0"/>
          <w:numId w:val="6"/>
        </w:numPr>
        <w:spacing w:after="0"/>
        <w:jc w:val="both"/>
        <w:rPr>
          <w:rFonts w:eastAsia="Times New Roman" w:cs="Arial"/>
          <w:sz w:val="28"/>
          <w:szCs w:val="28"/>
          <w:lang w:val="id-ID"/>
        </w:rPr>
      </w:pPr>
      <w:r w:rsidRPr="005F4BF5">
        <w:rPr>
          <w:rFonts w:eastAsia="Times New Roman" w:cs="Arial"/>
          <w:sz w:val="28"/>
          <w:szCs w:val="28"/>
          <w:lang w:val="id-ID"/>
        </w:rPr>
        <w:t>Mencari sumber-sumber mata air baru yang dapat dimanfaatkan untuk menambah debit air</w:t>
      </w:r>
    </w:p>
    <w:p w:rsidR="00CD3332" w:rsidRPr="005F4BF5" w:rsidRDefault="00CD3332" w:rsidP="00CD3332">
      <w:pPr>
        <w:pStyle w:val="ListParagraph"/>
        <w:numPr>
          <w:ilvl w:val="0"/>
          <w:numId w:val="6"/>
        </w:numPr>
        <w:spacing w:after="0"/>
        <w:jc w:val="both"/>
        <w:rPr>
          <w:rFonts w:eastAsia="Times New Roman" w:cs="Arial"/>
          <w:sz w:val="28"/>
          <w:szCs w:val="28"/>
          <w:lang w:val="id-ID"/>
        </w:rPr>
      </w:pPr>
      <w:r w:rsidRPr="005F4BF5">
        <w:rPr>
          <w:rFonts w:eastAsia="Times New Roman" w:cs="Arial"/>
          <w:sz w:val="28"/>
          <w:szCs w:val="28"/>
          <w:lang w:val="id-ID"/>
        </w:rPr>
        <w:lastRenderedPageBreak/>
        <w:t>Memanfaatkan air curah telagawaja untuk menambah pasokan air bersih untuk pelayanan menjadi lebih maksimal</w:t>
      </w:r>
    </w:p>
    <w:p w:rsidR="00CD3332" w:rsidRPr="005F4BF5" w:rsidRDefault="00CD3332" w:rsidP="00CD3332">
      <w:pPr>
        <w:pStyle w:val="ListParagraph"/>
        <w:numPr>
          <w:ilvl w:val="0"/>
          <w:numId w:val="14"/>
        </w:numPr>
        <w:spacing w:after="0" w:line="402" w:lineRule="auto"/>
        <w:jc w:val="both"/>
        <w:rPr>
          <w:rFonts w:eastAsia="Times New Roman" w:cs="Arial"/>
          <w:b/>
          <w:sz w:val="28"/>
          <w:szCs w:val="28"/>
        </w:rPr>
      </w:pPr>
      <w:r w:rsidRPr="005F4BF5">
        <w:rPr>
          <w:rFonts w:eastAsia="Times New Roman" w:cs="Arial"/>
          <w:b/>
          <w:sz w:val="28"/>
          <w:szCs w:val="28"/>
          <w:lang w:val="id-ID"/>
        </w:rPr>
        <w:t>Distribusi</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Meningkatkan Kecepatan waktu pelayanan pemasangan sambungan baru</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Menambah jam pelayanan pendistribusian air</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Memasang alat ukur tekanan air ( manometer ) pada pipa distribusi maupun pada pelanggan</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Menanggulangi dengan segera pergantian gate valve yang rusak</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Melaksanakan konekting antar pipa distribusi agar tekanan air stabil</w:t>
      </w:r>
    </w:p>
    <w:p w:rsidR="00CD3332" w:rsidRPr="005F4BF5" w:rsidRDefault="00CD3332" w:rsidP="00CD3332">
      <w:pPr>
        <w:pStyle w:val="ListParagraph"/>
        <w:numPr>
          <w:ilvl w:val="0"/>
          <w:numId w:val="14"/>
        </w:numPr>
        <w:spacing w:after="0" w:line="402" w:lineRule="auto"/>
        <w:jc w:val="both"/>
        <w:rPr>
          <w:rFonts w:eastAsia="Times New Roman" w:cs="Arial"/>
          <w:b/>
          <w:sz w:val="28"/>
          <w:szCs w:val="28"/>
        </w:rPr>
      </w:pPr>
      <w:r w:rsidRPr="005F4BF5">
        <w:rPr>
          <w:rFonts w:eastAsia="Times New Roman" w:cs="Arial"/>
          <w:b/>
          <w:sz w:val="28"/>
          <w:szCs w:val="28"/>
          <w:lang w:val="id-ID"/>
        </w:rPr>
        <w:t xml:space="preserve">Pemeliharaan </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 xml:space="preserve">Menanggulangi kebocoran air dengan memperbaiki kebocoran </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 xml:space="preserve">Melakukan pergantian pipa yang kropos </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Melakukan pengecekan rutin pada panel pompa dan pergantian alat-alat pompa</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Mel</w:t>
      </w:r>
      <w:r w:rsidR="002C1330">
        <w:rPr>
          <w:rFonts w:eastAsia="Times New Roman" w:cs="Arial"/>
          <w:sz w:val="28"/>
          <w:szCs w:val="28"/>
          <w:lang w:val="id-ID"/>
        </w:rPr>
        <w:t>akukan pemeliharaan terhadap as</w:t>
      </w:r>
      <w:r w:rsidRPr="005F4BF5">
        <w:rPr>
          <w:rFonts w:eastAsia="Times New Roman" w:cs="Arial"/>
          <w:sz w:val="28"/>
          <w:szCs w:val="28"/>
          <w:lang w:val="id-ID"/>
        </w:rPr>
        <w:t xml:space="preserve">et Perumda  </w:t>
      </w:r>
    </w:p>
    <w:p w:rsidR="00CD3332" w:rsidRPr="005F4BF5" w:rsidRDefault="00CD3332" w:rsidP="00CD3332">
      <w:pPr>
        <w:pStyle w:val="ListParagraph"/>
        <w:numPr>
          <w:ilvl w:val="0"/>
          <w:numId w:val="14"/>
        </w:numPr>
        <w:spacing w:after="0" w:line="402" w:lineRule="auto"/>
        <w:jc w:val="both"/>
        <w:rPr>
          <w:rFonts w:eastAsia="Times New Roman" w:cs="Arial"/>
          <w:b/>
          <w:sz w:val="28"/>
          <w:szCs w:val="28"/>
        </w:rPr>
      </w:pPr>
      <w:r w:rsidRPr="005F4BF5">
        <w:rPr>
          <w:rFonts w:eastAsia="Times New Roman" w:cs="Arial"/>
          <w:b/>
          <w:sz w:val="28"/>
          <w:szCs w:val="28"/>
          <w:lang w:val="id-ID"/>
        </w:rPr>
        <w:t>Perencanaan Teknik</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Melaksanakan pengembangan jaringan pipa untuk meningkatkan cakupan pelayanan dan menambah pelanggan</w:t>
      </w:r>
    </w:p>
    <w:p w:rsidR="00CD3332" w:rsidRPr="005F4BF5" w:rsidRDefault="00CD3332" w:rsidP="00CD3332">
      <w:pPr>
        <w:pStyle w:val="ListParagraph"/>
        <w:numPr>
          <w:ilvl w:val="0"/>
          <w:numId w:val="6"/>
        </w:numPr>
        <w:spacing w:after="0"/>
        <w:jc w:val="both"/>
        <w:rPr>
          <w:rFonts w:eastAsia="Times New Roman" w:cs="Arial"/>
          <w:sz w:val="28"/>
          <w:szCs w:val="28"/>
        </w:rPr>
      </w:pPr>
      <w:r w:rsidRPr="005F4BF5">
        <w:rPr>
          <w:rFonts w:eastAsia="Times New Roman" w:cs="Arial"/>
          <w:sz w:val="28"/>
          <w:szCs w:val="28"/>
          <w:lang w:val="id-ID"/>
        </w:rPr>
        <w:t>Melaksanakan revitalisasi guna mengurangi kehilangan air</w:t>
      </w:r>
    </w:p>
    <w:p w:rsidR="00CD3332" w:rsidRPr="005F4BF5" w:rsidRDefault="00CD3332" w:rsidP="00CD3332">
      <w:pPr>
        <w:spacing w:after="0"/>
        <w:jc w:val="both"/>
        <w:rPr>
          <w:rFonts w:eastAsia="Times New Roman" w:cs="Arial"/>
          <w:sz w:val="28"/>
          <w:szCs w:val="28"/>
          <w:lang w:val="id-ID"/>
        </w:rPr>
      </w:pPr>
    </w:p>
    <w:p w:rsidR="00CD3332" w:rsidRPr="005F4BF5" w:rsidRDefault="00CD3332" w:rsidP="00CD3332">
      <w:pPr>
        <w:pStyle w:val="ListParagraph"/>
        <w:spacing w:after="0" w:line="402" w:lineRule="auto"/>
        <w:jc w:val="both"/>
        <w:rPr>
          <w:rFonts w:eastAsia="Times New Roman" w:cs="Arial"/>
          <w:b/>
          <w:sz w:val="28"/>
          <w:szCs w:val="28"/>
        </w:rPr>
      </w:pPr>
      <w:r w:rsidRPr="005F4BF5">
        <w:rPr>
          <w:rFonts w:eastAsia="Times New Roman" w:cs="Arial"/>
          <w:b/>
          <w:sz w:val="28"/>
          <w:szCs w:val="28"/>
          <w:lang w:val="id-ID"/>
        </w:rPr>
        <w:t>Bagian Adm. Keuangan</w:t>
      </w:r>
    </w:p>
    <w:p w:rsidR="00CD3332" w:rsidRPr="005F4BF5" w:rsidRDefault="00CD3332" w:rsidP="00231292">
      <w:pPr>
        <w:pStyle w:val="ListParagraph"/>
        <w:numPr>
          <w:ilvl w:val="0"/>
          <w:numId w:val="33"/>
        </w:numPr>
        <w:spacing w:after="0" w:line="402" w:lineRule="auto"/>
        <w:jc w:val="both"/>
        <w:rPr>
          <w:rFonts w:eastAsia="Times New Roman" w:cs="Arial"/>
          <w:b/>
          <w:sz w:val="28"/>
          <w:szCs w:val="28"/>
        </w:rPr>
      </w:pPr>
      <w:r w:rsidRPr="005F4BF5">
        <w:rPr>
          <w:rFonts w:eastAsia="Times New Roman" w:cs="Arial"/>
          <w:b/>
          <w:sz w:val="28"/>
          <w:szCs w:val="28"/>
          <w:lang w:val="id-ID"/>
        </w:rPr>
        <w:t>Akuntansi</w:t>
      </w:r>
    </w:p>
    <w:p w:rsidR="00CD3332" w:rsidRPr="005F4BF5" w:rsidRDefault="00CD3332" w:rsidP="00231292">
      <w:pPr>
        <w:pStyle w:val="ListParagraph"/>
        <w:numPr>
          <w:ilvl w:val="1"/>
          <w:numId w:val="34"/>
        </w:numPr>
        <w:spacing w:after="0" w:line="240" w:lineRule="auto"/>
        <w:ind w:left="1418" w:hanging="425"/>
        <w:jc w:val="both"/>
        <w:rPr>
          <w:rFonts w:eastAsia="Times New Roman" w:cs="Arial"/>
          <w:sz w:val="28"/>
          <w:szCs w:val="28"/>
        </w:rPr>
      </w:pPr>
      <w:proofErr w:type="spellStart"/>
      <w:r w:rsidRPr="005F4BF5">
        <w:rPr>
          <w:rFonts w:eastAsia="Times New Roman" w:cs="Arial"/>
          <w:sz w:val="28"/>
          <w:szCs w:val="28"/>
        </w:rPr>
        <w:t>Menghitung</w:t>
      </w:r>
      <w:proofErr w:type="spellEnd"/>
      <w:r w:rsidRPr="005F4BF5">
        <w:rPr>
          <w:rFonts w:eastAsia="Times New Roman" w:cs="Arial"/>
          <w:sz w:val="28"/>
          <w:szCs w:val="28"/>
        </w:rPr>
        <w:t xml:space="preserve"> </w:t>
      </w:r>
      <w:proofErr w:type="spellStart"/>
      <w:r w:rsidRPr="005F4BF5">
        <w:rPr>
          <w:rFonts w:eastAsia="Times New Roman" w:cs="Arial"/>
          <w:sz w:val="28"/>
          <w:szCs w:val="28"/>
        </w:rPr>
        <w:t>kebutuhan</w:t>
      </w:r>
      <w:proofErr w:type="spellEnd"/>
      <w:r w:rsidRPr="005F4BF5">
        <w:rPr>
          <w:rFonts w:eastAsia="Times New Roman" w:cs="Arial"/>
          <w:sz w:val="28"/>
          <w:szCs w:val="28"/>
        </w:rPr>
        <w:t xml:space="preserve"> </w:t>
      </w:r>
      <w:proofErr w:type="spellStart"/>
      <w:r w:rsidRPr="005F4BF5">
        <w:rPr>
          <w:rFonts w:eastAsia="Times New Roman" w:cs="Arial"/>
          <w:sz w:val="28"/>
          <w:szCs w:val="28"/>
        </w:rPr>
        <w:t>dana</w:t>
      </w:r>
      <w:proofErr w:type="spellEnd"/>
      <w:r w:rsidRPr="005F4BF5">
        <w:rPr>
          <w:rFonts w:eastAsia="Times New Roman" w:cs="Arial"/>
          <w:sz w:val="28"/>
          <w:szCs w:val="28"/>
        </w:rPr>
        <w:t xml:space="preserve"> </w:t>
      </w:r>
      <w:proofErr w:type="spellStart"/>
      <w:r w:rsidRPr="005F4BF5">
        <w:rPr>
          <w:rFonts w:eastAsia="Times New Roman" w:cs="Arial"/>
          <w:sz w:val="28"/>
          <w:szCs w:val="28"/>
        </w:rPr>
        <w:t>untuk</w:t>
      </w:r>
      <w:proofErr w:type="spellEnd"/>
      <w:r w:rsidRPr="005F4BF5">
        <w:rPr>
          <w:rFonts w:eastAsia="Times New Roman" w:cs="Arial"/>
          <w:sz w:val="28"/>
          <w:szCs w:val="28"/>
        </w:rPr>
        <w:t xml:space="preserve"> </w:t>
      </w:r>
      <w:proofErr w:type="spellStart"/>
      <w:r w:rsidRPr="005F4BF5">
        <w:rPr>
          <w:rFonts w:eastAsia="Times New Roman" w:cs="Arial"/>
          <w:sz w:val="28"/>
          <w:szCs w:val="28"/>
        </w:rPr>
        <w:t>investas</w:t>
      </w:r>
      <w:r w:rsidR="002C1330">
        <w:rPr>
          <w:rFonts w:eastAsia="Times New Roman" w:cs="Arial"/>
          <w:sz w:val="28"/>
          <w:szCs w:val="28"/>
        </w:rPr>
        <w:t>i</w:t>
      </w:r>
      <w:proofErr w:type="spellEnd"/>
      <w:r w:rsidR="002C1330">
        <w:rPr>
          <w:rFonts w:eastAsia="Times New Roman" w:cs="Arial"/>
          <w:sz w:val="28"/>
          <w:szCs w:val="28"/>
        </w:rPr>
        <w:t xml:space="preserve">, </w:t>
      </w:r>
      <w:proofErr w:type="spellStart"/>
      <w:r w:rsidR="002C1330">
        <w:rPr>
          <w:rFonts w:eastAsia="Times New Roman" w:cs="Arial"/>
          <w:sz w:val="28"/>
          <w:szCs w:val="28"/>
        </w:rPr>
        <w:t>baik</w:t>
      </w:r>
      <w:proofErr w:type="spellEnd"/>
      <w:r w:rsidR="002C1330">
        <w:rPr>
          <w:rFonts w:eastAsia="Times New Roman" w:cs="Arial"/>
          <w:sz w:val="28"/>
          <w:szCs w:val="28"/>
        </w:rPr>
        <w:t xml:space="preserve"> </w:t>
      </w:r>
      <w:proofErr w:type="spellStart"/>
      <w:r w:rsidR="002C1330">
        <w:rPr>
          <w:rFonts w:eastAsia="Times New Roman" w:cs="Arial"/>
          <w:sz w:val="28"/>
          <w:szCs w:val="28"/>
        </w:rPr>
        <w:t>dana</w:t>
      </w:r>
      <w:proofErr w:type="spellEnd"/>
      <w:r w:rsidR="002C1330">
        <w:rPr>
          <w:rFonts w:eastAsia="Times New Roman" w:cs="Arial"/>
          <w:sz w:val="28"/>
          <w:szCs w:val="28"/>
        </w:rPr>
        <w:t xml:space="preserve"> internal </w:t>
      </w:r>
      <w:proofErr w:type="spellStart"/>
      <w:r w:rsidR="002C1330">
        <w:rPr>
          <w:rFonts w:eastAsia="Times New Roman" w:cs="Arial"/>
          <w:sz w:val="28"/>
          <w:szCs w:val="28"/>
        </w:rPr>
        <w:t>maupun</w:t>
      </w:r>
      <w:proofErr w:type="spellEnd"/>
      <w:r w:rsidR="002C1330">
        <w:rPr>
          <w:rFonts w:eastAsia="Times New Roman" w:cs="Arial"/>
          <w:sz w:val="28"/>
          <w:szCs w:val="28"/>
          <w:lang w:val="id-ID"/>
        </w:rPr>
        <w:t xml:space="preserve"> </w:t>
      </w:r>
      <w:proofErr w:type="spellStart"/>
      <w:r w:rsidRPr="005F4BF5">
        <w:rPr>
          <w:rFonts w:eastAsia="Times New Roman" w:cs="Arial"/>
          <w:sz w:val="28"/>
          <w:szCs w:val="28"/>
        </w:rPr>
        <w:t>ekternal</w:t>
      </w:r>
      <w:proofErr w:type="spellEnd"/>
    </w:p>
    <w:p w:rsidR="00CD3332" w:rsidRPr="005F4BF5" w:rsidRDefault="00CD3332" w:rsidP="00231292">
      <w:pPr>
        <w:pStyle w:val="ListParagraph"/>
        <w:numPr>
          <w:ilvl w:val="1"/>
          <w:numId w:val="34"/>
        </w:numPr>
        <w:spacing w:after="0" w:line="240" w:lineRule="auto"/>
        <w:ind w:left="1418" w:hanging="425"/>
        <w:jc w:val="both"/>
        <w:rPr>
          <w:rFonts w:eastAsia="Times New Roman" w:cs="Arial"/>
          <w:sz w:val="28"/>
          <w:szCs w:val="28"/>
        </w:rPr>
      </w:pPr>
      <w:proofErr w:type="spellStart"/>
      <w:r w:rsidRPr="005F4BF5">
        <w:rPr>
          <w:rFonts w:eastAsia="Times New Roman" w:cs="Arial"/>
          <w:sz w:val="28"/>
          <w:szCs w:val="28"/>
        </w:rPr>
        <w:t>Meningkat</w:t>
      </w:r>
      <w:proofErr w:type="spellEnd"/>
      <w:r w:rsidRPr="005F4BF5">
        <w:rPr>
          <w:rFonts w:eastAsia="Times New Roman" w:cs="Arial"/>
          <w:sz w:val="28"/>
          <w:szCs w:val="28"/>
          <w:lang w:val="id-ID"/>
        </w:rPr>
        <w:t>kan</w:t>
      </w:r>
      <w:r w:rsidRPr="005F4BF5">
        <w:rPr>
          <w:rFonts w:eastAsia="Times New Roman" w:cs="Arial"/>
          <w:sz w:val="28"/>
          <w:szCs w:val="28"/>
        </w:rPr>
        <w:t xml:space="preserve"> </w:t>
      </w:r>
      <w:proofErr w:type="spellStart"/>
      <w:r w:rsidRPr="005F4BF5">
        <w:rPr>
          <w:rFonts w:eastAsia="Times New Roman" w:cs="Arial"/>
          <w:sz w:val="28"/>
          <w:szCs w:val="28"/>
        </w:rPr>
        <w:t>kualitas</w:t>
      </w:r>
      <w:proofErr w:type="spellEnd"/>
      <w:r w:rsidRPr="005F4BF5">
        <w:rPr>
          <w:rFonts w:eastAsia="Times New Roman" w:cs="Arial"/>
          <w:sz w:val="28"/>
          <w:szCs w:val="28"/>
        </w:rPr>
        <w:t xml:space="preserve"> </w:t>
      </w:r>
      <w:proofErr w:type="spellStart"/>
      <w:r w:rsidRPr="005F4BF5">
        <w:rPr>
          <w:rFonts w:eastAsia="Times New Roman" w:cs="Arial"/>
          <w:sz w:val="28"/>
          <w:szCs w:val="28"/>
        </w:rPr>
        <w:t>pengelolaan</w:t>
      </w:r>
      <w:proofErr w:type="spellEnd"/>
      <w:r w:rsidRPr="005F4BF5">
        <w:rPr>
          <w:rFonts w:eastAsia="Times New Roman" w:cs="Arial"/>
          <w:sz w:val="28"/>
          <w:szCs w:val="28"/>
        </w:rPr>
        <w:t xml:space="preserve"> </w:t>
      </w:r>
      <w:proofErr w:type="spellStart"/>
      <w:r w:rsidRPr="005F4BF5">
        <w:rPr>
          <w:rFonts w:eastAsia="Times New Roman" w:cs="Arial"/>
          <w:sz w:val="28"/>
          <w:szCs w:val="28"/>
        </w:rPr>
        <w:t>anggaran</w:t>
      </w:r>
      <w:proofErr w:type="spellEnd"/>
    </w:p>
    <w:p w:rsidR="00CD3332" w:rsidRPr="00A31FD2" w:rsidRDefault="00CD3332" w:rsidP="00231292">
      <w:pPr>
        <w:pStyle w:val="ListParagraph"/>
        <w:numPr>
          <w:ilvl w:val="1"/>
          <w:numId w:val="34"/>
        </w:numPr>
        <w:spacing w:after="0" w:line="240" w:lineRule="auto"/>
        <w:ind w:left="1418" w:hanging="425"/>
        <w:jc w:val="both"/>
        <w:rPr>
          <w:rFonts w:eastAsia="Times New Roman" w:cs="Arial"/>
          <w:sz w:val="28"/>
          <w:szCs w:val="28"/>
        </w:rPr>
      </w:pPr>
      <w:r w:rsidRPr="005F4BF5">
        <w:rPr>
          <w:rFonts w:eastAsia="Times New Roman" w:cs="Arial"/>
          <w:sz w:val="28"/>
          <w:szCs w:val="28"/>
          <w:lang w:val="id-ID"/>
        </w:rPr>
        <w:t>Menyelenggarakan pengendalian intern yang efektif atas pelaporan keuangan disajikan secara wajar</w:t>
      </w:r>
    </w:p>
    <w:p w:rsidR="00A31FD2" w:rsidRDefault="00A31FD2" w:rsidP="00A31FD2">
      <w:pPr>
        <w:spacing w:after="0" w:line="240" w:lineRule="auto"/>
        <w:jc w:val="both"/>
        <w:rPr>
          <w:rFonts w:eastAsia="Times New Roman" w:cs="Arial"/>
          <w:sz w:val="28"/>
          <w:szCs w:val="28"/>
        </w:rPr>
      </w:pPr>
    </w:p>
    <w:p w:rsidR="00A31FD2" w:rsidRDefault="00A31FD2" w:rsidP="00A31FD2">
      <w:pPr>
        <w:spacing w:after="0" w:line="240" w:lineRule="auto"/>
        <w:jc w:val="both"/>
        <w:rPr>
          <w:rFonts w:eastAsia="Times New Roman" w:cs="Arial"/>
          <w:sz w:val="28"/>
          <w:szCs w:val="28"/>
        </w:rPr>
      </w:pPr>
    </w:p>
    <w:p w:rsidR="00A31FD2" w:rsidRDefault="00A31FD2" w:rsidP="00A31FD2">
      <w:pPr>
        <w:spacing w:after="0" w:line="240" w:lineRule="auto"/>
        <w:jc w:val="both"/>
        <w:rPr>
          <w:rFonts w:eastAsia="Times New Roman" w:cs="Arial"/>
          <w:sz w:val="28"/>
          <w:szCs w:val="28"/>
        </w:rPr>
      </w:pPr>
    </w:p>
    <w:p w:rsidR="00A31FD2" w:rsidRPr="00A31FD2" w:rsidRDefault="00A31FD2" w:rsidP="00A31FD2">
      <w:pPr>
        <w:spacing w:after="0" w:line="240" w:lineRule="auto"/>
        <w:jc w:val="both"/>
        <w:rPr>
          <w:rFonts w:eastAsia="Times New Roman" w:cs="Arial"/>
          <w:sz w:val="28"/>
          <w:szCs w:val="28"/>
        </w:rPr>
      </w:pPr>
    </w:p>
    <w:p w:rsidR="00CD3332" w:rsidRPr="005F4BF5" w:rsidRDefault="00CD3332" w:rsidP="00CD3332">
      <w:pPr>
        <w:pStyle w:val="ListParagraph"/>
        <w:spacing w:after="0" w:line="240" w:lineRule="auto"/>
        <w:ind w:left="1418"/>
        <w:jc w:val="both"/>
        <w:rPr>
          <w:rFonts w:eastAsia="Times New Roman" w:cs="Arial"/>
          <w:sz w:val="28"/>
          <w:szCs w:val="28"/>
        </w:rPr>
      </w:pPr>
    </w:p>
    <w:p w:rsidR="00400F7E" w:rsidRPr="005F4BF5" w:rsidRDefault="00400F7E" w:rsidP="00231292">
      <w:pPr>
        <w:pStyle w:val="ListParagraph"/>
        <w:numPr>
          <w:ilvl w:val="0"/>
          <w:numId w:val="33"/>
        </w:numPr>
        <w:spacing w:after="0" w:line="402" w:lineRule="auto"/>
        <w:jc w:val="both"/>
        <w:rPr>
          <w:rFonts w:eastAsia="Times New Roman" w:cs="Arial"/>
          <w:b/>
          <w:sz w:val="28"/>
          <w:szCs w:val="28"/>
        </w:rPr>
      </w:pPr>
      <w:r w:rsidRPr="005F4BF5">
        <w:rPr>
          <w:rFonts w:eastAsia="Times New Roman" w:cs="Arial"/>
          <w:b/>
          <w:sz w:val="28"/>
          <w:szCs w:val="28"/>
          <w:lang w:val="id-ID"/>
        </w:rPr>
        <w:lastRenderedPageBreak/>
        <w:t>Keuangan</w:t>
      </w:r>
    </w:p>
    <w:p w:rsidR="00400F7E" w:rsidRPr="005F4BF5" w:rsidRDefault="00400F7E" w:rsidP="00231292">
      <w:pPr>
        <w:pStyle w:val="ListParagraph"/>
        <w:numPr>
          <w:ilvl w:val="1"/>
          <w:numId w:val="35"/>
        </w:numPr>
        <w:spacing w:after="0" w:line="240" w:lineRule="auto"/>
        <w:ind w:left="1418" w:hanging="425"/>
        <w:jc w:val="both"/>
        <w:rPr>
          <w:rFonts w:eastAsia="Times New Roman" w:cs="Arial"/>
          <w:sz w:val="28"/>
          <w:szCs w:val="28"/>
        </w:rPr>
      </w:pPr>
      <w:proofErr w:type="spellStart"/>
      <w:r w:rsidRPr="005F4BF5">
        <w:rPr>
          <w:rFonts w:eastAsia="Times New Roman" w:cs="Arial"/>
          <w:sz w:val="28"/>
          <w:szCs w:val="28"/>
        </w:rPr>
        <w:t>Mengoptimalkan</w:t>
      </w:r>
      <w:proofErr w:type="spellEnd"/>
      <w:r w:rsidRPr="005F4BF5">
        <w:rPr>
          <w:rFonts w:eastAsia="Times New Roman" w:cs="Arial"/>
          <w:sz w:val="28"/>
          <w:szCs w:val="28"/>
        </w:rPr>
        <w:t xml:space="preserve"> </w:t>
      </w:r>
      <w:proofErr w:type="spellStart"/>
      <w:r w:rsidRPr="005F4BF5">
        <w:rPr>
          <w:rFonts w:eastAsia="Times New Roman" w:cs="Arial"/>
          <w:sz w:val="28"/>
          <w:szCs w:val="28"/>
        </w:rPr>
        <w:t>efektivitas</w:t>
      </w:r>
      <w:proofErr w:type="spellEnd"/>
      <w:r w:rsidRPr="005F4BF5">
        <w:rPr>
          <w:rFonts w:eastAsia="Times New Roman" w:cs="Arial"/>
          <w:sz w:val="28"/>
          <w:szCs w:val="28"/>
        </w:rPr>
        <w:t xml:space="preserve"> </w:t>
      </w:r>
      <w:proofErr w:type="spellStart"/>
      <w:r w:rsidRPr="005F4BF5">
        <w:rPr>
          <w:rFonts w:eastAsia="Times New Roman" w:cs="Arial"/>
          <w:sz w:val="28"/>
          <w:szCs w:val="28"/>
        </w:rPr>
        <w:t>penagihan</w:t>
      </w:r>
      <w:proofErr w:type="spellEnd"/>
      <w:r w:rsidRPr="005F4BF5">
        <w:rPr>
          <w:rFonts w:eastAsia="Times New Roman" w:cs="Arial"/>
          <w:sz w:val="28"/>
          <w:szCs w:val="28"/>
        </w:rPr>
        <w:t xml:space="preserve"> </w:t>
      </w:r>
      <w:proofErr w:type="spellStart"/>
      <w:r w:rsidRPr="005F4BF5">
        <w:rPr>
          <w:rFonts w:eastAsia="Times New Roman" w:cs="Arial"/>
          <w:sz w:val="28"/>
          <w:szCs w:val="28"/>
        </w:rPr>
        <w:t>piutang</w:t>
      </w:r>
      <w:proofErr w:type="spellEnd"/>
      <w:r w:rsidRPr="005F4BF5">
        <w:rPr>
          <w:rFonts w:eastAsia="Times New Roman" w:cs="Arial"/>
          <w:sz w:val="28"/>
          <w:szCs w:val="28"/>
        </w:rPr>
        <w:t xml:space="preserve"> </w:t>
      </w:r>
      <w:proofErr w:type="spellStart"/>
      <w:r w:rsidRPr="005F4BF5">
        <w:rPr>
          <w:rFonts w:eastAsia="Times New Roman" w:cs="Arial"/>
          <w:sz w:val="28"/>
          <w:szCs w:val="28"/>
        </w:rPr>
        <w:t>langganan</w:t>
      </w:r>
      <w:proofErr w:type="spellEnd"/>
    </w:p>
    <w:p w:rsidR="00400F7E" w:rsidRPr="005F4BF5" w:rsidRDefault="00400F7E" w:rsidP="00231292">
      <w:pPr>
        <w:pStyle w:val="ListParagraph"/>
        <w:numPr>
          <w:ilvl w:val="1"/>
          <w:numId w:val="35"/>
        </w:numPr>
        <w:spacing w:after="0" w:line="240" w:lineRule="auto"/>
        <w:ind w:left="1418" w:hanging="425"/>
        <w:jc w:val="both"/>
        <w:rPr>
          <w:rFonts w:eastAsia="Times New Roman" w:cs="Arial"/>
          <w:sz w:val="28"/>
          <w:szCs w:val="28"/>
        </w:rPr>
      </w:pPr>
      <w:r w:rsidRPr="005F4BF5">
        <w:rPr>
          <w:rFonts w:eastAsia="Times New Roman" w:cs="Arial"/>
          <w:sz w:val="28"/>
          <w:szCs w:val="28"/>
          <w:lang w:val="id-ID"/>
        </w:rPr>
        <w:t>Mengontrol Setoran Unit dengan Laporan LHP (Laporan Harian Penerimaan)</w:t>
      </w:r>
    </w:p>
    <w:p w:rsidR="00400F7E" w:rsidRPr="005F4BF5" w:rsidRDefault="00400F7E" w:rsidP="00231292">
      <w:pPr>
        <w:pStyle w:val="ListParagraph"/>
        <w:numPr>
          <w:ilvl w:val="1"/>
          <w:numId w:val="35"/>
        </w:numPr>
        <w:spacing w:after="0" w:line="240" w:lineRule="auto"/>
        <w:ind w:left="1418" w:hanging="425"/>
        <w:jc w:val="both"/>
        <w:rPr>
          <w:rFonts w:eastAsia="Times New Roman" w:cs="Arial"/>
          <w:sz w:val="28"/>
          <w:szCs w:val="28"/>
        </w:rPr>
      </w:pPr>
      <w:r w:rsidRPr="005F4BF5">
        <w:rPr>
          <w:rFonts w:eastAsia="Times New Roman" w:cs="Arial"/>
          <w:sz w:val="28"/>
          <w:szCs w:val="28"/>
          <w:lang w:val="id-ID"/>
        </w:rPr>
        <w:t>Mengontrol Validasi Bank yang ada di R</w:t>
      </w:r>
      <w:r w:rsidR="00C94061">
        <w:rPr>
          <w:rFonts w:eastAsia="Times New Roman" w:cs="Arial"/>
          <w:sz w:val="28"/>
          <w:szCs w:val="28"/>
          <w:lang w:val="id-ID"/>
        </w:rPr>
        <w:t>ekening Koran dengan Laporan LHK (Laporan Harian KAS</w:t>
      </w:r>
      <w:r w:rsidRPr="005F4BF5">
        <w:rPr>
          <w:rFonts w:eastAsia="Times New Roman" w:cs="Arial"/>
          <w:sz w:val="28"/>
          <w:szCs w:val="28"/>
          <w:lang w:val="id-ID"/>
        </w:rPr>
        <w:t>)</w:t>
      </w:r>
    </w:p>
    <w:p w:rsidR="00CD3332" w:rsidRPr="005F4BF5" w:rsidRDefault="00CD3332" w:rsidP="00231292">
      <w:pPr>
        <w:pStyle w:val="ListParagraph"/>
        <w:numPr>
          <w:ilvl w:val="1"/>
          <w:numId w:val="35"/>
        </w:numPr>
        <w:spacing w:after="0" w:line="240" w:lineRule="auto"/>
        <w:ind w:left="1418" w:hanging="425"/>
        <w:jc w:val="both"/>
        <w:rPr>
          <w:rFonts w:eastAsia="Times New Roman" w:cs="Arial"/>
          <w:sz w:val="28"/>
          <w:szCs w:val="28"/>
        </w:rPr>
      </w:pPr>
      <w:proofErr w:type="spellStart"/>
      <w:r w:rsidRPr="005F4BF5">
        <w:rPr>
          <w:rFonts w:eastAsia="Times New Roman" w:cs="Arial"/>
          <w:sz w:val="28"/>
          <w:szCs w:val="28"/>
        </w:rPr>
        <w:t>Mengoptimalkan</w:t>
      </w:r>
      <w:proofErr w:type="spellEnd"/>
      <w:r w:rsidRPr="005F4BF5">
        <w:rPr>
          <w:rFonts w:eastAsia="Times New Roman" w:cs="Arial"/>
          <w:sz w:val="28"/>
          <w:szCs w:val="28"/>
        </w:rPr>
        <w:t xml:space="preserve"> </w:t>
      </w:r>
      <w:proofErr w:type="spellStart"/>
      <w:r w:rsidRPr="005F4BF5">
        <w:rPr>
          <w:rFonts w:eastAsia="Times New Roman" w:cs="Arial"/>
          <w:sz w:val="28"/>
          <w:szCs w:val="28"/>
        </w:rPr>
        <w:t>efektivitas</w:t>
      </w:r>
      <w:proofErr w:type="spellEnd"/>
      <w:r w:rsidRPr="005F4BF5">
        <w:rPr>
          <w:rFonts w:eastAsia="Times New Roman" w:cs="Arial"/>
          <w:sz w:val="28"/>
          <w:szCs w:val="28"/>
        </w:rPr>
        <w:t xml:space="preserve"> </w:t>
      </w:r>
      <w:proofErr w:type="spellStart"/>
      <w:r w:rsidRPr="005F4BF5">
        <w:rPr>
          <w:rFonts w:eastAsia="Times New Roman" w:cs="Arial"/>
          <w:sz w:val="28"/>
          <w:szCs w:val="28"/>
        </w:rPr>
        <w:t>penagihan</w:t>
      </w:r>
      <w:proofErr w:type="spellEnd"/>
      <w:r w:rsidRPr="005F4BF5">
        <w:rPr>
          <w:rFonts w:eastAsia="Times New Roman" w:cs="Arial"/>
          <w:sz w:val="28"/>
          <w:szCs w:val="28"/>
        </w:rPr>
        <w:t xml:space="preserve"> </w:t>
      </w:r>
      <w:proofErr w:type="spellStart"/>
      <w:r w:rsidRPr="005F4BF5">
        <w:rPr>
          <w:rFonts w:eastAsia="Times New Roman" w:cs="Arial"/>
          <w:sz w:val="28"/>
          <w:szCs w:val="28"/>
        </w:rPr>
        <w:t>piutang</w:t>
      </w:r>
      <w:proofErr w:type="spellEnd"/>
      <w:r w:rsidRPr="005F4BF5">
        <w:rPr>
          <w:rFonts w:eastAsia="Times New Roman" w:cs="Arial"/>
          <w:sz w:val="28"/>
          <w:szCs w:val="28"/>
        </w:rPr>
        <w:t xml:space="preserve"> </w:t>
      </w:r>
      <w:proofErr w:type="spellStart"/>
      <w:r w:rsidRPr="005F4BF5">
        <w:rPr>
          <w:rFonts w:eastAsia="Times New Roman" w:cs="Arial"/>
          <w:sz w:val="28"/>
          <w:szCs w:val="28"/>
        </w:rPr>
        <w:t>langganan</w:t>
      </w:r>
      <w:proofErr w:type="spellEnd"/>
    </w:p>
    <w:p w:rsidR="00CD3332" w:rsidRPr="005F4BF5" w:rsidRDefault="00CD3332" w:rsidP="00CD3332">
      <w:pPr>
        <w:pStyle w:val="ListParagraph"/>
        <w:spacing w:after="0" w:line="240" w:lineRule="auto"/>
        <w:ind w:left="1418"/>
        <w:jc w:val="both"/>
        <w:rPr>
          <w:rFonts w:eastAsia="Times New Roman" w:cs="Arial"/>
          <w:sz w:val="28"/>
          <w:szCs w:val="28"/>
        </w:rPr>
      </w:pPr>
    </w:p>
    <w:p w:rsidR="00CD3332" w:rsidRPr="00E573F7" w:rsidRDefault="00CD3332" w:rsidP="00231292">
      <w:pPr>
        <w:pStyle w:val="ListParagraph"/>
        <w:numPr>
          <w:ilvl w:val="0"/>
          <w:numId w:val="33"/>
        </w:numPr>
        <w:spacing w:after="0" w:line="402" w:lineRule="auto"/>
        <w:jc w:val="both"/>
        <w:rPr>
          <w:rFonts w:eastAsia="Times New Roman" w:cs="Arial"/>
          <w:b/>
          <w:sz w:val="28"/>
          <w:szCs w:val="28"/>
        </w:rPr>
      </w:pPr>
      <w:r w:rsidRPr="00E573F7">
        <w:rPr>
          <w:rFonts w:eastAsia="Times New Roman" w:cs="Arial"/>
          <w:b/>
          <w:sz w:val="28"/>
          <w:szCs w:val="28"/>
          <w:lang w:val="id-ID"/>
        </w:rPr>
        <w:t>Adm. Umum/Personalia</w:t>
      </w:r>
    </w:p>
    <w:p w:rsidR="00E573F7" w:rsidRPr="00406398" w:rsidRDefault="00E573F7" w:rsidP="00E573F7">
      <w:pPr>
        <w:pStyle w:val="ListParagraph"/>
        <w:numPr>
          <w:ilvl w:val="1"/>
          <w:numId w:val="37"/>
        </w:numPr>
        <w:spacing w:after="0" w:line="240" w:lineRule="auto"/>
        <w:jc w:val="both"/>
        <w:rPr>
          <w:rFonts w:eastAsia="Times New Roman" w:cs="Arial"/>
          <w:sz w:val="28"/>
          <w:szCs w:val="28"/>
        </w:rPr>
      </w:pPr>
      <w:proofErr w:type="spellStart"/>
      <w:r w:rsidRPr="00406398">
        <w:rPr>
          <w:rFonts w:eastAsia="Times New Roman" w:cs="Arial"/>
          <w:sz w:val="28"/>
          <w:szCs w:val="28"/>
        </w:rPr>
        <w:t>Meningkatk</w:t>
      </w:r>
      <w:proofErr w:type="spellEnd"/>
      <w:r w:rsidRPr="00406398">
        <w:rPr>
          <w:rFonts w:eastAsia="Times New Roman" w:cs="Arial"/>
          <w:sz w:val="28"/>
          <w:szCs w:val="28"/>
          <w:lang w:val="id-ID"/>
        </w:rPr>
        <w:t>a</w:t>
      </w:r>
      <w:r w:rsidRPr="00406398">
        <w:rPr>
          <w:rFonts w:eastAsia="Times New Roman" w:cs="Arial"/>
          <w:sz w:val="28"/>
          <w:szCs w:val="28"/>
        </w:rPr>
        <w:t xml:space="preserve">n </w:t>
      </w:r>
      <w:proofErr w:type="spellStart"/>
      <w:r w:rsidRPr="00406398">
        <w:rPr>
          <w:rFonts w:eastAsia="Times New Roman" w:cs="Arial"/>
          <w:sz w:val="28"/>
          <w:szCs w:val="28"/>
        </w:rPr>
        <w:t>kualitas</w:t>
      </w:r>
      <w:proofErr w:type="spellEnd"/>
      <w:r w:rsidRPr="00406398">
        <w:rPr>
          <w:rFonts w:eastAsia="Times New Roman" w:cs="Arial"/>
          <w:sz w:val="28"/>
          <w:szCs w:val="28"/>
        </w:rPr>
        <w:t xml:space="preserve"> SDM </w:t>
      </w:r>
      <w:proofErr w:type="spellStart"/>
      <w:r w:rsidRPr="00406398">
        <w:rPr>
          <w:rFonts w:eastAsia="Times New Roman" w:cs="Arial"/>
          <w:sz w:val="28"/>
          <w:szCs w:val="28"/>
        </w:rPr>
        <w:t>melalui</w:t>
      </w:r>
      <w:proofErr w:type="spellEnd"/>
      <w:r w:rsidRPr="00406398">
        <w:rPr>
          <w:rFonts w:eastAsia="Times New Roman" w:cs="Arial"/>
          <w:sz w:val="28"/>
          <w:szCs w:val="28"/>
        </w:rPr>
        <w:t xml:space="preserve"> </w:t>
      </w:r>
      <w:proofErr w:type="spellStart"/>
      <w:r w:rsidRPr="00406398">
        <w:rPr>
          <w:rFonts w:eastAsia="Times New Roman" w:cs="Arial"/>
          <w:sz w:val="28"/>
          <w:szCs w:val="28"/>
        </w:rPr>
        <w:t>pelatihan</w:t>
      </w:r>
      <w:proofErr w:type="spellEnd"/>
      <w:r w:rsidRPr="00406398">
        <w:rPr>
          <w:rFonts w:eastAsia="Times New Roman" w:cs="Arial"/>
          <w:sz w:val="28"/>
          <w:szCs w:val="28"/>
        </w:rPr>
        <w:t xml:space="preserve"> </w:t>
      </w:r>
      <w:proofErr w:type="spellStart"/>
      <w:r w:rsidRPr="00406398">
        <w:rPr>
          <w:rFonts w:eastAsia="Times New Roman" w:cs="Arial"/>
          <w:sz w:val="28"/>
          <w:szCs w:val="28"/>
        </w:rPr>
        <w:t>berkelanjutan</w:t>
      </w:r>
      <w:proofErr w:type="spellEnd"/>
      <w:r w:rsidRPr="00406398">
        <w:rPr>
          <w:rFonts w:eastAsia="Times New Roman" w:cs="Arial"/>
          <w:sz w:val="28"/>
          <w:szCs w:val="28"/>
        </w:rPr>
        <w:t xml:space="preserve"> </w:t>
      </w:r>
      <w:proofErr w:type="spellStart"/>
      <w:r w:rsidRPr="00406398">
        <w:rPr>
          <w:rFonts w:eastAsia="Times New Roman" w:cs="Arial"/>
          <w:sz w:val="28"/>
          <w:szCs w:val="28"/>
        </w:rPr>
        <w:t>dan</w:t>
      </w:r>
      <w:proofErr w:type="spellEnd"/>
      <w:r w:rsidRPr="00406398">
        <w:rPr>
          <w:rFonts w:eastAsia="Times New Roman" w:cs="Arial"/>
          <w:sz w:val="28"/>
          <w:szCs w:val="28"/>
        </w:rPr>
        <w:t xml:space="preserve"> </w:t>
      </w:r>
      <w:proofErr w:type="spellStart"/>
      <w:r w:rsidRPr="00406398">
        <w:rPr>
          <w:rFonts w:eastAsia="Times New Roman" w:cs="Arial"/>
          <w:sz w:val="28"/>
          <w:szCs w:val="28"/>
        </w:rPr>
        <w:t>uji</w:t>
      </w:r>
      <w:proofErr w:type="spellEnd"/>
      <w:r w:rsidRPr="00406398">
        <w:rPr>
          <w:rFonts w:eastAsia="Times New Roman" w:cs="Arial"/>
          <w:sz w:val="28"/>
          <w:szCs w:val="28"/>
        </w:rPr>
        <w:t xml:space="preserve"> </w:t>
      </w:r>
      <w:proofErr w:type="spellStart"/>
      <w:r w:rsidRPr="00406398">
        <w:rPr>
          <w:rFonts w:eastAsia="Times New Roman" w:cs="Arial"/>
          <w:sz w:val="28"/>
          <w:szCs w:val="28"/>
        </w:rPr>
        <w:t>kompetensi</w:t>
      </w:r>
      <w:proofErr w:type="spellEnd"/>
      <w:r w:rsidRPr="00406398">
        <w:rPr>
          <w:rFonts w:eastAsia="Times New Roman" w:cs="Arial"/>
          <w:sz w:val="28"/>
          <w:szCs w:val="28"/>
          <w:lang w:val="id-ID"/>
        </w:rPr>
        <w:t xml:space="preserve"> seperti :</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Publik Training / Workshop penyusunan Bussines Plan berbasis permendagri No : 118 tahun 2018 dengan narasumber dari BPKP Perwakilan Provinsi Bali</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Pelatihan Sertifikasi Pengadaan Barang Jasa Pemerintah Tingkat dasar yang dilaksanakan dari IAPI Bali</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Pelatihan aplikasi Qgis untuk Digitasi pemetaan data spasial di Perumda yang dilaksanakan dari Pt. Bimasakti Altera Denpasar</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Pelatihan IT terkait pemeliharaan infrastruktur sistem digital yang dilaksanakan dari PT. Bimasakti Altera Denpasar</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 xml:space="preserve">Pelatihan / Workshop sehari penyusunan RKAP berbasis permendagri No : 118 tahun 2018 yang dilaksanakan dari PD Perpamsi Bali </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Pelatihan Manajemen Air Minum Tingkat Madya</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Pelatihan NRW Deteksi</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 xml:space="preserve">Pelatihan Manajemen Air Minum Tingkat Muda </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Pelatihan Manajemen Asset</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r w:rsidRPr="00406398">
        <w:rPr>
          <w:rFonts w:eastAsia="Times New Roman" w:cs="Arial"/>
          <w:sz w:val="28"/>
          <w:szCs w:val="28"/>
          <w:lang w:val="en-GB"/>
        </w:rPr>
        <w:t xml:space="preserve">Workshop </w:t>
      </w:r>
      <w:proofErr w:type="spellStart"/>
      <w:r w:rsidRPr="00406398">
        <w:rPr>
          <w:rFonts w:eastAsia="Times New Roman" w:cs="Arial"/>
          <w:sz w:val="28"/>
          <w:szCs w:val="28"/>
          <w:lang w:val="en-GB"/>
        </w:rPr>
        <w:t>Persiapan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Implementasi</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Digitalisasi</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Pengadaan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Barang</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dan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Jasa</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di</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Lingkungan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Perumda</w:t>
      </w:r>
      <w:proofErr w:type="spellEnd"/>
      <w:r w:rsidRPr="00406398">
        <w:rPr>
          <w:rFonts w:eastAsia="Times New Roman" w:cs="Arial"/>
          <w:sz w:val="28"/>
          <w:szCs w:val="28"/>
          <w:lang w:val="en-GB"/>
        </w:rPr>
        <w:t xml:space="preserve"> Air </w:t>
      </w:r>
      <w:proofErr w:type="spellStart"/>
      <w:r w:rsidRPr="00406398">
        <w:rPr>
          <w:rFonts w:eastAsia="Times New Roman" w:cs="Arial"/>
          <w:sz w:val="28"/>
          <w:szCs w:val="28"/>
          <w:lang w:val="en-GB"/>
        </w:rPr>
        <w:t>Minum</w:t>
      </w:r>
      <w:proofErr w:type="spellEnd"/>
      <w:r w:rsidRPr="00406398">
        <w:rPr>
          <w:rFonts w:eastAsia="Times New Roman" w:cs="Arial"/>
          <w:sz w:val="28"/>
          <w:szCs w:val="28"/>
          <w:lang w:val="en-GB"/>
        </w:rPr>
        <w:t xml:space="preserve"> Se-Bali ( Oktober 2023 )</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proofErr w:type="spellStart"/>
      <w:r w:rsidRPr="00406398">
        <w:rPr>
          <w:rFonts w:eastAsia="Times New Roman" w:cs="Arial"/>
          <w:sz w:val="28"/>
          <w:szCs w:val="28"/>
          <w:lang w:val="en-GB"/>
        </w:rPr>
        <w:t>Pelatihan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Penyusunan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Dokumen</w:t>
      </w:r>
      <w:proofErr w:type="spellEnd"/>
      <w:r w:rsidRPr="00406398">
        <w:rPr>
          <w:rFonts w:eastAsia="Times New Roman" w:cs="Arial"/>
          <w:sz w:val="28"/>
          <w:szCs w:val="28"/>
          <w:lang w:val="en-GB"/>
        </w:rPr>
        <w:t xml:space="preserve"> GCG ( Good </w:t>
      </w:r>
      <w:proofErr w:type="spellStart"/>
      <w:r w:rsidRPr="00406398">
        <w:rPr>
          <w:rFonts w:eastAsia="Times New Roman" w:cs="Arial"/>
          <w:sz w:val="28"/>
          <w:szCs w:val="28"/>
          <w:lang w:val="en-GB"/>
        </w:rPr>
        <w:t>Coorporate</w:t>
      </w:r>
      <w:proofErr w:type="spellEnd"/>
      <w:r w:rsidRPr="00406398">
        <w:rPr>
          <w:rFonts w:eastAsia="Times New Roman" w:cs="Arial"/>
          <w:sz w:val="28"/>
          <w:szCs w:val="28"/>
          <w:lang w:val="en-GB"/>
        </w:rPr>
        <w:t xml:space="preserve"> Governance )</w:t>
      </w:r>
    </w:p>
    <w:p w:rsidR="00E573F7" w:rsidRPr="00406398" w:rsidRDefault="00E573F7" w:rsidP="00E573F7">
      <w:pPr>
        <w:pStyle w:val="ListParagraph"/>
        <w:numPr>
          <w:ilvl w:val="0"/>
          <w:numId w:val="37"/>
        </w:numPr>
        <w:spacing w:after="0" w:line="240" w:lineRule="auto"/>
        <w:ind w:left="2127" w:hanging="284"/>
        <w:jc w:val="both"/>
        <w:rPr>
          <w:rFonts w:eastAsia="Times New Roman" w:cs="Arial"/>
          <w:sz w:val="28"/>
          <w:szCs w:val="28"/>
        </w:rPr>
      </w:pPr>
      <w:proofErr w:type="spellStart"/>
      <w:r w:rsidRPr="00406398">
        <w:rPr>
          <w:rFonts w:eastAsia="Times New Roman" w:cs="Arial"/>
          <w:sz w:val="28"/>
          <w:szCs w:val="28"/>
          <w:lang w:val="en-GB"/>
        </w:rPr>
        <w:t>Pelatihan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Penyusuunan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Dokumen</w:t>
      </w:r>
      <w:proofErr w:type="spellEnd"/>
      <w:r w:rsidRPr="00406398">
        <w:rPr>
          <w:rFonts w:eastAsia="Times New Roman" w:cs="Arial"/>
          <w:sz w:val="28"/>
          <w:szCs w:val="28"/>
          <w:lang w:val="en-GB"/>
        </w:rPr>
        <w:t xml:space="preserve"> MR ( </w:t>
      </w:r>
      <w:proofErr w:type="spellStart"/>
      <w:r w:rsidRPr="00406398">
        <w:rPr>
          <w:rFonts w:eastAsia="Times New Roman" w:cs="Arial"/>
          <w:sz w:val="28"/>
          <w:szCs w:val="28"/>
          <w:lang w:val="en-GB"/>
        </w:rPr>
        <w:t>Manajemen</w:t>
      </w:r>
      <w:proofErr w:type="spellEnd"/>
      <w:r w:rsidRPr="00406398">
        <w:rPr>
          <w:rFonts w:eastAsia="Times New Roman" w:cs="Arial"/>
          <w:sz w:val="28"/>
          <w:szCs w:val="28"/>
          <w:lang w:val="en-GB"/>
        </w:rPr>
        <w:t xml:space="preserve"> </w:t>
      </w:r>
      <w:proofErr w:type="spellStart"/>
      <w:r w:rsidRPr="00406398">
        <w:rPr>
          <w:rFonts w:eastAsia="Times New Roman" w:cs="Arial"/>
          <w:sz w:val="28"/>
          <w:szCs w:val="28"/>
          <w:lang w:val="en-GB"/>
        </w:rPr>
        <w:t>Risiko</w:t>
      </w:r>
      <w:proofErr w:type="spellEnd"/>
      <w:r w:rsidRPr="00406398">
        <w:rPr>
          <w:rFonts w:eastAsia="Times New Roman" w:cs="Arial"/>
          <w:sz w:val="28"/>
          <w:szCs w:val="28"/>
          <w:lang w:val="en-GB"/>
        </w:rPr>
        <w:t xml:space="preserve"> )</w:t>
      </w:r>
    </w:p>
    <w:p w:rsidR="00E573F7" w:rsidRPr="00406398" w:rsidRDefault="00E573F7" w:rsidP="00E573F7">
      <w:pPr>
        <w:pStyle w:val="ListParagraph"/>
        <w:numPr>
          <w:ilvl w:val="0"/>
          <w:numId w:val="36"/>
        </w:numPr>
        <w:spacing w:after="0" w:line="240" w:lineRule="auto"/>
        <w:ind w:left="1418" w:hanging="425"/>
        <w:jc w:val="both"/>
        <w:rPr>
          <w:rFonts w:eastAsia="Times New Roman" w:cs="Arial"/>
          <w:sz w:val="28"/>
          <w:szCs w:val="28"/>
        </w:rPr>
      </w:pPr>
      <w:r w:rsidRPr="00406398">
        <w:rPr>
          <w:rFonts w:eastAsia="Times New Roman" w:cs="Arial"/>
          <w:sz w:val="28"/>
          <w:szCs w:val="28"/>
          <w:lang w:val="id-ID"/>
        </w:rPr>
        <w:t>Pelatihan Kompetensi Manajemen Air Minum Tingkat Muda yang dilaksanakan dari PD Perpamsi Bali</w:t>
      </w:r>
    </w:p>
    <w:p w:rsidR="00E573F7" w:rsidRPr="00406398" w:rsidRDefault="00E573F7" w:rsidP="00E573F7">
      <w:pPr>
        <w:pStyle w:val="ListParagraph"/>
        <w:numPr>
          <w:ilvl w:val="0"/>
          <w:numId w:val="36"/>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t>Workshop / Training pelaksanaan coklit yang dilaksanakan oleh PD. Perpamsi Bali.</w:t>
      </w:r>
    </w:p>
    <w:p w:rsidR="00E573F7" w:rsidRPr="00406398" w:rsidRDefault="00E573F7" w:rsidP="00E573F7">
      <w:pPr>
        <w:pStyle w:val="ListParagraph"/>
        <w:numPr>
          <w:ilvl w:val="0"/>
          <w:numId w:val="36"/>
        </w:numPr>
        <w:spacing w:after="0" w:line="240" w:lineRule="auto"/>
        <w:ind w:left="2127" w:hanging="284"/>
        <w:jc w:val="both"/>
        <w:rPr>
          <w:rFonts w:eastAsia="Times New Roman" w:cs="Arial"/>
          <w:sz w:val="28"/>
          <w:szCs w:val="28"/>
        </w:rPr>
      </w:pPr>
      <w:r w:rsidRPr="00406398">
        <w:rPr>
          <w:rFonts w:eastAsia="Times New Roman" w:cs="Arial"/>
          <w:sz w:val="28"/>
          <w:szCs w:val="28"/>
          <w:lang w:val="id-ID"/>
        </w:rPr>
        <w:lastRenderedPageBreak/>
        <w:t>Pelatihan Tata Kelola Keuangan Perumda Air Minum yang dilaksanakan oleh PT. Surya Dewata Mandiri ( SDM ) Denpasar</w:t>
      </w:r>
    </w:p>
    <w:p w:rsidR="00CD3332" w:rsidRPr="00E573F7" w:rsidRDefault="00CD3332" w:rsidP="00CD3332">
      <w:pPr>
        <w:pStyle w:val="ListParagraph"/>
        <w:spacing w:after="0" w:line="240" w:lineRule="auto"/>
        <w:ind w:left="1440"/>
        <w:jc w:val="both"/>
        <w:rPr>
          <w:rFonts w:eastAsia="Times New Roman" w:cs="Arial"/>
          <w:sz w:val="28"/>
          <w:szCs w:val="28"/>
        </w:rPr>
      </w:pPr>
    </w:p>
    <w:p w:rsidR="00CD3332" w:rsidRPr="005F4BF5" w:rsidRDefault="00CD3332" w:rsidP="00231292">
      <w:pPr>
        <w:pStyle w:val="ListParagraph"/>
        <w:numPr>
          <w:ilvl w:val="0"/>
          <w:numId w:val="33"/>
        </w:numPr>
        <w:spacing w:after="0" w:line="402" w:lineRule="auto"/>
        <w:jc w:val="both"/>
        <w:rPr>
          <w:rFonts w:eastAsia="Times New Roman" w:cs="Arial"/>
          <w:b/>
          <w:sz w:val="28"/>
          <w:szCs w:val="28"/>
        </w:rPr>
      </w:pPr>
      <w:r w:rsidRPr="005F4BF5">
        <w:rPr>
          <w:rFonts w:eastAsia="Times New Roman" w:cs="Arial"/>
          <w:b/>
          <w:sz w:val="28"/>
          <w:szCs w:val="28"/>
          <w:lang w:val="id-ID"/>
        </w:rPr>
        <w:t>Hubungan Langganan</w:t>
      </w:r>
    </w:p>
    <w:p w:rsidR="00CD3332" w:rsidRPr="00313B8E" w:rsidRDefault="00CD3332" w:rsidP="00231292">
      <w:pPr>
        <w:pStyle w:val="ListParagraph"/>
        <w:numPr>
          <w:ilvl w:val="0"/>
          <w:numId w:val="40"/>
        </w:numPr>
        <w:spacing w:after="0"/>
        <w:ind w:left="1418" w:hanging="425"/>
        <w:jc w:val="both"/>
        <w:rPr>
          <w:rFonts w:eastAsia="Times New Roman" w:cs="Calibri"/>
          <w:sz w:val="28"/>
          <w:szCs w:val="28"/>
        </w:rPr>
      </w:pPr>
      <w:proofErr w:type="spellStart"/>
      <w:r w:rsidRPr="005F4BF5">
        <w:rPr>
          <w:rFonts w:eastAsia="Times New Roman" w:cs="Calibri"/>
          <w:sz w:val="28"/>
          <w:szCs w:val="28"/>
        </w:rPr>
        <w:t>Meningkatkan</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kecepatan</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waktu</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layanan</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untuk</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menindaklanjuti</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setiap</w:t>
      </w:r>
      <w:proofErr w:type="spellEnd"/>
      <w:r w:rsidR="00313B8E">
        <w:rPr>
          <w:rFonts w:eastAsia="Times New Roman" w:cs="Calibri"/>
          <w:sz w:val="28"/>
          <w:szCs w:val="28"/>
          <w:lang w:val="id-ID"/>
        </w:rPr>
        <w:t xml:space="preserve"> </w:t>
      </w:r>
      <w:r w:rsidR="006224A3">
        <w:rPr>
          <w:rFonts w:eastAsia="Times New Roman" w:cs="Calibri"/>
          <w:sz w:val="28"/>
          <w:szCs w:val="28"/>
          <w:lang w:val="id-ID"/>
        </w:rPr>
        <w:t>p</w:t>
      </w:r>
      <w:proofErr w:type="spellStart"/>
      <w:r w:rsidRPr="00313B8E">
        <w:rPr>
          <w:rFonts w:eastAsia="Times New Roman" w:cs="Calibri"/>
          <w:sz w:val="28"/>
          <w:szCs w:val="28"/>
        </w:rPr>
        <w:t>engaduan</w:t>
      </w:r>
      <w:proofErr w:type="spellEnd"/>
    </w:p>
    <w:p w:rsidR="00CD3332" w:rsidRPr="005F4BF5" w:rsidRDefault="00CD3332" w:rsidP="00231292">
      <w:pPr>
        <w:pStyle w:val="ListParagraph"/>
        <w:numPr>
          <w:ilvl w:val="0"/>
          <w:numId w:val="40"/>
        </w:numPr>
        <w:spacing w:after="0"/>
        <w:ind w:left="1418" w:hanging="425"/>
        <w:jc w:val="both"/>
        <w:rPr>
          <w:rFonts w:eastAsia="Times New Roman" w:cs="Calibri"/>
          <w:sz w:val="28"/>
          <w:szCs w:val="28"/>
          <w:lang w:val="id-ID"/>
        </w:rPr>
      </w:pPr>
      <w:proofErr w:type="spellStart"/>
      <w:r w:rsidRPr="005F4BF5">
        <w:rPr>
          <w:rFonts w:eastAsia="Times New Roman" w:cs="Calibri"/>
          <w:sz w:val="28"/>
          <w:szCs w:val="28"/>
        </w:rPr>
        <w:t>Meningkatkan</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komunikasi</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dengan</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pelanggan</w:t>
      </w:r>
      <w:proofErr w:type="spellEnd"/>
      <w:r w:rsidRPr="005F4BF5">
        <w:rPr>
          <w:rFonts w:eastAsia="Times New Roman" w:cs="Calibri"/>
          <w:sz w:val="28"/>
          <w:szCs w:val="28"/>
        </w:rPr>
        <w:t>,</w:t>
      </w:r>
    </w:p>
    <w:p w:rsidR="00CD3332" w:rsidRPr="005F4BF5" w:rsidRDefault="00CD3332" w:rsidP="00231292">
      <w:pPr>
        <w:pStyle w:val="ListParagraph"/>
        <w:numPr>
          <w:ilvl w:val="0"/>
          <w:numId w:val="40"/>
        </w:numPr>
        <w:spacing w:after="0"/>
        <w:ind w:left="1418" w:hanging="425"/>
        <w:jc w:val="both"/>
        <w:rPr>
          <w:rFonts w:eastAsia="Times New Roman" w:cs="Arial"/>
          <w:sz w:val="28"/>
          <w:szCs w:val="28"/>
        </w:rPr>
      </w:pPr>
      <w:proofErr w:type="spellStart"/>
      <w:r w:rsidRPr="005F4BF5">
        <w:rPr>
          <w:rFonts w:eastAsia="Times New Roman" w:cs="Calibri"/>
          <w:sz w:val="28"/>
          <w:szCs w:val="28"/>
        </w:rPr>
        <w:t>Meningkatkan</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jumlah</w:t>
      </w:r>
      <w:proofErr w:type="spellEnd"/>
      <w:r w:rsidRPr="005F4BF5">
        <w:rPr>
          <w:rFonts w:eastAsia="Times New Roman" w:cs="Calibri"/>
          <w:sz w:val="28"/>
          <w:szCs w:val="28"/>
        </w:rPr>
        <w:t xml:space="preserve"> </w:t>
      </w:r>
      <w:proofErr w:type="spellStart"/>
      <w:r w:rsidRPr="005F4BF5">
        <w:rPr>
          <w:rFonts w:eastAsia="Times New Roman" w:cs="Calibri"/>
          <w:sz w:val="28"/>
          <w:szCs w:val="28"/>
        </w:rPr>
        <w:t>pelanggan</w:t>
      </w:r>
      <w:proofErr w:type="spellEnd"/>
    </w:p>
    <w:p w:rsidR="00CD3332" w:rsidRPr="005F4BF5" w:rsidRDefault="00CD3332" w:rsidP="00231292">
      <w:pPr>
        <w:pStyle w:val="ListParagraph"/>
        <w:numPr>
          <w:ilvl w:val="0"/>
          <w:numId w:val="40"/>
        </w:numPr>
        <w:spacing w:after="0"/>
        <w:ind w:left="1418" w:hanging="425"/>
        <w:jc w:val="both"/>
        <w:rPr>
          <w:rFonts w:eastAsia="Times New Roman" w:cs="Arial"/>
          <w:sz w:val="28"/>
          <w:szCs w:val="28"/>
        </w:rPr>
      </w:pPr>
      <w:r w:rsidRPr="005F4BF5">
        <w:rPr>
          <w:rFonts w:eastAsia="Times New Roman" w:cs="Calibri"/>
          <w:sz w:val="28"/>
          <w:szCs w:val="28"/>
          <w:lang w:val="id-ID"/>
        </w:rPr>
        <w:t>Meningkatkan layanan informasi atas segala kegiatan Perumda melalui media online</w:t>
      </w:r>
    </w:p>
    <w:p w:rsidR="00CD3332" w:rsidRPr="005F4BF5" w:rsidRDefault="00CD3332" w:rsidP="00CD3332">
      <w:pPr>
        <w:pStyle w:val="ListParagraph"/>
        <w:ind w:left="709"/>
        <w:jc w:val="both"/>
        <w:rPr>
          <w:rFonts w:eastAsia="Times New Roman" w:cs="Calibri"/>
          <w:b/>
          <w:sz w:val="28"/>
          <w:szCs w:val="28"/>
          <w:lang w:val="id-ID"/>
        </w:rPr>
      </w:pPr>
    </w:p>
    <w:p w:rsidR="008555B0" w:rsidRPr="002F3D41" w:rsidRDefault="008555B0" w:rsidP="00841539">
      <w:pPr>
        <w:pStyle w:val="ListParagraph"/>
        <w:numPr>
          <w:ilvl w:val="2"/>
          <w:numId w:val="16"/>
        </w:numPr>
        <w:ind w:left="426" w:hanging="426"/>
        <w:jc w:val="both"/>
        <w:rPr>
          <w:rFonts w:ascii="Calibri" w:eastAsia="Times New Roman" w:hAnsi="Calibri" w:cs="Calibri"/>
          <w:b/>
          <w:sz w:val="28"/>
          <w:szCs w:val="28"/>
          <w:lang w:val="id-ID"/>
        </w:rPr>
      </w:pPr>
      <w:r w:rsidRPr="002F3D41">
        <w:rPr>
          <w:rFonts w:ascii="Calibri" w:eastAsia="Times New Roman" w:hAnsi="Calibri" w:cs="Calibri"/>
          <w:b/>
          <w:sz w:val="28"/>
          <w:szCs w:val="28"/>
          <w:lang w:val="id-ID"/>
        </w:rPr>
        <w:t>Kinerja Berdasarkan Keputusan Menteri Dalam Negeri Nomor 47 Tahun 1999</w:t>
      </w:r>
    </w:p>
    <w:p w:rsidR="00867A07" w:rsidRPr="00E7797B" w:rsidRDefault="008555B0" w:rsidP="00C20628">
      <w:pPr>
        <w:pStyle w:val="ListParagraph"/>
        <w:numPr>
          <w:ilvl w:val="0"/>
          <w:numId w:val="20"/>
        </w:numPr>
        <w:jc w:val="both"/>
        <w:rPr>
          <w:rFonts w:ascii="Calibri" w:eastAsia="Times New Roman" w:hAnsi="Calibri" w:cs="Calibri"/>
          <w:sz w:val="28"/>
          <w:szCs w:val="28"/>
          <w:lang w:val="id-ID"/>
        </w:rPr>
      </w:pPr>
      <w:r w:rsidRPr="00E7797B">
        <w:rPr>
          <w:rFonts w:ascii="Calibri" w:eastAsia="Times New Roman" w:hAnsi="Calibri" w:cs="Calibri"/>
          <w:sz w:val="28"/>
          <w:szCs w:val="28"/>
          <w:lang w:val="id-ID"/>
        </w:rPr>
        <w:t xml:space="preserve">Penilaian Kinerja Berdasarkan Kepmendagri 47 Tahun 1999 dengan nilai sebesar </w:t>
      </w:r>
      <w:r w:rsidR="00F8027C">
        <w:rPr>
          <w:rFonts w:ascii="Calibri" w:eastAsia="Times New Roman" w:hAnsi="Calibri" w:cs="Calibri"/>
          <w:sz w:val="28"/>
          <w:szCs w:val="28"/>
          <w:lang w:val="id-ID"/>
        </w:rPr>
        <w:t>71,88</w:t>
      </w:r>
      <w:r w:rsidRPr="00E7797B">
        <w:rPr>
          <w:rFonts w:ascii="Calibri" w:eastAsia="Times New Roman" w:hAnsi="Calibri" w:cs="Calibri"/>
          <w:sz w:val="28"/>
          <w:szCs w:val="28"/>
          <w:lang w:val="id-ID"/>
        </w:rPr>
        <w:t xml:space="preserve"> dengan kategori ‘BAIK’</w:t>
      </w:r>
    </w:p>
    <w:p w:rsidR="00CC163C" w:rsidRPr="00E7797B" w:rsidRDefault="00CC163C" w:rsidP="00CC163C">
      <w:pPr>
        <w:pStyle w:val="ListParagraph"/>
        <w:ind w:left="567"/>
        <w:jc w:val="both"/>
        <w:rPr>
          <w:rFonts w:ascii="Calibri" w:eastAsia="Times New Roman" w:hAnsi="Calibri" w:cs="Calibri"/>
          <w:sz w:val="28"/>
          <w:szCs w:val="28"/>
          <w:lang w:val="id-ID"/>
        </w:rPr>
      </w:pPr>
    </w:p>
    <w:p w:rsidR="008555B0" w:rsidRPr="002F3D41" w:rsidRDefault="008555B0" w:rsidP="00841539">
      <w:pPr>
        <w:pStyle w:val="ListParagraph"/>
        <w:numPr>
          <w:ilvl w:val="2"/>
          <w:numId w:val="16"/>
        </w:numPr>
        <w:ind w:left="426" w:hanging="426"/>
        <w:jc w:val="both"/>
        <w:rPr>
          <w:rFonts w:ascii="Calibri" w:eastAsia="Times New Roman" w:hAnsi="Calibri" w:cs="Calibri"/>
          <w:b/>
          <w:sz w:val="28"/>
          <w:szCs w:val="28"/>
          <w:lang w:val="id-ID"/>
        </w:rPr>
      </w:pPr>
      <w:r w:rsidRPr="002F3D41">
        <w:rPr>
          <w:rFonts w:ascii="Calibri" w:eastAsia="Times New Roman" w:hAnsi="Calibri" w:cs="Calibri"/>
          <w:b/>
          <w:sz w:val="28"/>
          <w:szCs w:val="28"/>
          <w:lang w:val="id-ID"/>
        </w:rPr>
        <w:t>Evaluasi Kinerja Berdasarkan Dirjen Cipta Karya Kementerian PUPR</w:t>
      </w:r>
    </w:p>
    <w:p w:rsidR="008555B0" w:rsidRPr="00E7797B" w:rsidRDefault="008555B0" w:rsidP="00C20628">
      <w:pPr>
        <w:pStyle w:val="ListParagraph"/>
        <w:numPr>
          <w:ilvl w:val="0"/>
          <w:numId w:val="21"/>
        </w:numPr>
        <w:jc w:val="both"/>
        <w:rPr>
          <w:rFonts w:ascii="Calibri" w:eastAsia="Times New Roman" w:hAnsi="Calibri" w:cs="Calibri"/>
          <w:sz w:val="28"/>
          <w:szCs w:val="28"/>
          <w:lang w:val="id-ID"/>
        </w:rPr>
      </w:pPr>
      <w:r w:rsidRPr="00E7797B">
        <w:rPr>
          <w:rFonts w:ascii="Calibri" w:eastAsia="Times New Roman" w:hAnsi="Calibri" w:cs="Calibri"/>
          <w:sz w:val="28"/>
          <w:szCs w:val="28"/>
          <w:lang w:val="id-ID"/>
        </w:rPr>
        <w:t xml:space="preserve">Penilaian Kinerja Berdasarkan Indikator PUPR dengan nilai sebesar </w:t>
      </w:r>
      <w:r w:rsidR="001831D7">
        <w:rPr>
          <w:rFonts w:ascii="Calibri" w:eastAsia="Times New Roman" w:hAnsi="Calibri" w:cs="Calibri"/>
          <w:sz w:val="28"/>
          <w:szCs w:val="28"/>
          <w:lang w:val="id-ID"/>
        </w:rPr>
        <w:t>3,60</w:t>
      </w:r>
      <w:r w:rsidRPr="00E7797B">
        <w:rPr>
          <w:rFonts w:ascii="Calibri" w:eastAsia="Times New Roman" w:hAnsi="Calibri" w:cs="Calibri"/>
          <w:sz w:val="28"/>
          <w:szCs w:val="28"/>
          <w:lang w:val="id-ID"/>
        </w:rPr>
        <w:t xml:space="preserve"> tergolong ‘’SEHAT’’</w:t>
      </w:r>
    </w:p>
    <w:p w:rsidR="00881B2F" w:rsidRPr="00854B81" w:rsidRDefault="00881B2F" w:rsidP="001B1F98">
      <w:pPr>
        <w:pStyle w:val="ListParagraph"/>
        <w:tabs>
          <w:tab w:val="left" w:pos="426"/>
        </w:tabs>
        <w:ind w:left="709" w:hanging="283"/>
        <w:jc w:val="both"/>
        <w:rPr>
          <w:rFonts w:ascii="Calibri" w:eastAsia="Times New Roman" w:hAnsi="Calibri" w:cs="Calibri"/>
          <w:sz w:val="28"/>
          <w:szCs w:val="28"/>
          <w:highlight w:val="yellow"/>
          <w:lang w:val="id-ID"/>
        </w:rPr>
      </w:pPr>
    </w:p>
    <w:p w:rsidR="008555B0" w:rsidRPr="004E1AB0" w:rsidRDefault="008555B0" w:rsidP="00841539">
      <w:pPr>
        <w:pStyle w:val="ListParagraph"/>
        <w:numPr>
          <w:ilvl w:val="2"/>
          <w:numId w:val="16"/>
        </w:numPr>
        <w:ind w:left="426" w:hanging="426"/>
        <w:jc w:val="both"/>
        <w:rPr>
          <w:rFonts w:ascii="Calibri" w:eastAsia="Times New Roman" w:hAnsi="Calibri" w:cs="Calibri"/>
          <w:b/>
          <w:sz w:val="28"/>
          <w:szCs w:val="28"/>
          <w:lang w:val="id-ID"/>
        </w:rPr>
      </w:pPr>
      <w:r w:rsidRPr="004E1AB0">
        <w:rPr>
          <w:rFonts w:ascii="Calibri" w:eastAsia="Times New Roman" w:hAnsi="Calibri" w:cs="Calibri"/>
          <w:b/>
          <w:sz w:val="28"/>
          <w:szCs w:val="28"/>
          <w:lang w:val="id-ID"/>
        </w:rPr>
        <w:t>Komposisi Sumber Daya Manusia</w:t>
      </w:r>
    </w:p>
    <w:p w:rsidR="008555B0" w:rsidRPr="004E1AB0" w:rsidRDefault="008555B0" w:rsidP="00C20628">
      <w:pPr>
        <w:pStyle w:val="ListParagraph"/>
        <w:numPr>
          <w:ilvl w:val="0"/>
          <w:numId w:val="22"/>
        </w:numPr>
        <w:jc w:val="both"/>
        <w:rPr>
          <w:rFonts w:ascii="Calibri" w:eastAsia="Times New Roman" w:hAnsi="Calibri" w:cs="Calibri"/>
          <w:sz w:val="28"/>
          <w:szCs w:val="28"/>
          <w:lang w:val="id-ID"/>
        </w:rPr>
      </w:pPr>
      <w:r w:rsidRPr="004E1AB0">
        <w:rPr>
          <w:rFonts w:ascii="Calibri" w:eastAsia="Times New Roman" w:hAnsi="Calibri" w:cs="Calibri"/>
          <w:sz w:val="28"/>
          <w:szCs w:val="28"/>
          <w:lang w:val="id-ID"/>
        </w:rPr>
        <w:t>Rasio pegawai terhadap pelanggan ta</w:t>
      </w:r>
      <w:r w:rsidR="004E1AB0" w:rsidRPr="004E1AB0">
        <w:rPr>
          <w:rFonts w:ascii="Calibri" w:eastAsia="Times New Roman" w:hAnsi="Calibri" w:cs="Calibri"/>
          <w:sz w:val="28"/>
          <w:szCs w:val="28"/>
          <w:lang w:val="id-ID"/>
        </w:rPr>
        <w:t>hun 2023</w:t>
      </w:r>
      <w:r w:rsidR="00B243B0" w:rsidRPr="004E1AB0">
        <w:rPr>
          <w:rFonts w:ascii="Calibri" w:eastAsia="Times New Roman" w:hAnsi="Calibri" w:cs="Calibri"/>
          <w:sz w:val="28"/>
          <w:szCs w:val="28"/>
          <w:lang w:val="id-ID"/>
        </w:rPr>
        <w:t xml:space="preserve"> sebesar </w:t>
      </w:r>
      <w:r w:rsidR="00534A2D">
        <w:rPr>
          <w:rFonts w:ascii="Calibri" w:eastAsia="Times New Roman" w:hAnsi="Calibri" w:cs="Calibri"/>
          <w:sz w:val="28"/>
          <w:szCs w:val="28"/>
          <w:lang w:val="id-ID"/>
        </w:rPr>
        <w:t>3,14</w:t>
      </w:r>
      <w:r w:rsidR="00463346" w:rsidRPr="004E1AB0">
        <w:rPr>
          <w:rFonts w:ascii="Calibri" w:eastAsia="Times New Roman" w:hAnsi="Calibri" w:cs="Calibri"/>
          <w:sz w:val="28"/>
          <w:szCs w:val="28"/>
          <w:lang w:val="id-ID"/>
        </w:rPr>
        <w:t xml:space="preserve"> yang berarti dalam setiap 1.000 pelanggan dilayani oleh </w:t>
      </w:r>
      <w:r w:rsidR="00534A2D">
        <w:rPr>
          <w:rFonts w:ascii="Calibri" w:eastAsia="Times New Roman" w:hAnsi="Calibri" w:cs="Calibri"/>
          <w:sz w:val="28"/>
          <w:szCs w:val="28"/>
          <w:lang w:val="id-ID"/>
        </w:rPr>
        <w:t>3,14</w:t>
      </w:r>
      <w:r w:rsidR="00463346" w:rsidRPr="004E1AB0">
        <w:rPr>
          <w:rFonts w:ascii="Calibri" w:eastAsia="Times New Roman" w:hAnsi="Calibri" w:cs="Calibri"/>
          <w:sz w:val="28"/>
          <w:szCs w:val="28"/>
          <w:lang w:val="id-ID"/>
        </w:rPr>
        <w:t xml:space="preserve"> pegawai. Perusahaan telah memperoleh nilai maksimal</w:t>
      </w:r>
      <w:r w:rsidR="00B243B0" w:rsidRPr="004E1AB0">
        <w:rPr>
          <w:rFonts w:ascii="Calibri" w:eastAsia="Times New Roman" w:hAnsi="Calibri" w:cs="Calibri"/>
          <w:sz w:val="28"/>
          <w:szCs w:val="28"/>
          <w:lang w:val="id-ID"/>
        </w:rPr>
        <w:t xml:space="preserve"> karena jumlah pegawai sesuai standar.</w:t>
      </w:r>
    </w:p>
    <w:p w:rsidR="00881B2F" w:rsidRPr="004E1AB0" w:rsidRDefault="008555B0" w:rsidP="00C20628">
      <w:pPr>
        <w:pStyle w:val="ListParagraph"/>
        <w:numPr>
          <w:ilvl w:val="0"/>
          <w:numId w:val="22"/>
        </w:numPr>
        <w:jc w:val="both"/>
        <w:rPr>
          <w:rFonts w:ascii="Calibri" w:eastAsia="Times New Roman" w:hAnsi="Calibri" w:cs="Calibri"/>
          <w:sz w:val="28"/>
          <w:szCs w:val="28"/>
          <w:lang w:val="id-ID"/>
        </w:rPr>
      </w:pPr>
      <w:r w:rsidRPr="004E1AB0">
        <w:rPr>
          <w:rFonts w:ascii="Calibri" w:eastAsia="Times New Roman" w:hAnsi="Calibri" w:cs="Calibri"/>
          <w:sz w:val="28"/>
          <w:szCs w:val="28"/>
          <w:lang w:val="id-ID"/>
        </w:rPr>
        <w:t>Rasio diklat pegawai t</w:t>
      </w:r>
      <w:r w:rsidR="004E1AB0" w:rsidRPr="004E1AB0">
        <w:rPr>
          <w:rFonts w:ascii="Calibri" w:eastAsia="Times New Roman" w:hAnsi="Calibri" w:cs="Calibri"/>
          <w:sz w:val="28"/>
          <w:szCs w:val="28"/>
          <w:lang w:val="id-ID"/>
        </w:rPr>
        <w:t>erhadap total pegawai tahun 2023</w:t>
      </w:r>
      <w:r w:rsidRPr="004E1AB0">
        <w:rPr>
          <w:rFonts w:ascii="Calibri" w:eastAsia="Times New Roman" w:hAnsi="Calibri" w:cs="Calibri"/>
          <w:sz w:val="28"/>
          <w:szCs w:val="28"/>
          <w:lang w:val="id-ID"/>
        </w:rPr>
        <w:t xml:space="preserve"> sebesar </w:t>
      </w:r>
      <w:r w:rsidR="004E1AB0" w:rsidRPr="004E1AB0">
        <w:rPr>
          <w:rFonts w:ascii="Calibri" w:eastAsia="Times New Roman" w:hAnsi="Calibri" w:cs="Calibri"/>
          <w:sz w:val="28"/>
          <w:szCs w:val="28"/>
          <w:lang w:val="id-ID"/>
        </w:rPr>
        <w:t>40,30</w:t>
      </w:r>
      <w:r w:rsidRPr="004E1AB0">
        <w:rPr>
          <w:rFonts w:ascii="Calibri" w:eastAsia="Times New Roman" w:hAnsi="Calibri" w:cs="Calibri"/>
          <w:sz w:val="28"/>
          <w:szCs w:val="28"/>
          <w:lang w:val="id-ID"/>
        </w:rPr>
        <w:t xml:space="preserve">% sedangkan </w:t>
      </w:r>
      <w:r w:rsidR="004E1AB0" w:rsidRPr="004E1AB0">
        <w:rPr>
          <w:rFonts w:ascii="Calibri" w:eastAsia="Times New Roman" w:hAnsi="Calibri" w:cs="Calibri"/>
          <w:sz w:val="28"/>
          <w:szCs w:val="28"/>
          <w:lang w:val="id-ID"/>
        </w:rPr>
        <w:t>tahun 2022 sebesar 30,71</w:t>
      </w:r>
      <w:r w:rsidRPr="004E1AB0">
        <w:rPr>
          <w:rFonts w:ascii="Calibri" w:eastAsia="Times New Roman" w:hAnsi="Calibri" w:cs="Calibri"/>
          <w:sz w:val="28"/>
          <w:szCs w:val="28"/>
          <w:lang w:val="id-ID"/>
        </w:rPr>
        <w:t xml:space="preserve"> %</w:t>
      </w:r>
    </w:p>
    <w:p w:rsidR="003813BC" w:rsidRPr="00697A63" w:rsidRDefault="00854B81" w:rsidP="00841539">
      <w:pPr>
        <w:pStyle w:val="ListParagraph"/>
        <w:numPr>
          <w:ilvl w:val="2"/>
          <w:numId w:val="16"/>
        </w:numPr>
        <w:ind w:left="426" w:hanging="426"/>
        <w:jc w:val="both"/>
        <w:rPr>
          <w:rFonts w:ascii="Calibri" w:eastAsia="Times New Roman" w:hAnsi="Calibri" w:cs="Calibri"/>
          <w:b/>
          <w:sz w:val="28"/>
          <w:szCs w:val="28"/>
          <w:lang w:val="id-ID"/>
        </w:rPr>
      </w:pPr>
      <w:r w:rsidRPr="00697A63">
        <w:rPr>
          <w:rFonts w:ascii="Calibri" w:eastAsia="Times New Roman" w:hAnsi="Calibri" w:cs="Calibri"/>
          <w:b/>
          <w:sz w:val="28"/>
          <w:szCs w:val="28"/>
          <w:lang w:val="id-ID"/>
        </w:rPr>
        <w:t>Rencana dan realisasi Tahun 2023</w:t>
      </w:r>
    </w:p>
    <w:p w:rsidR="00622E52" w:rsidRDefault="003813BC" w:rsidP="00C20628">
      <w:pPr>
        <w:pStyle w:val="ListParagraph"/>
        <w:numPr>
          <w:ilvl w:val="0"/>
          <w:numId w:val="23"/>
        </w:numPr>
        <w:jc w:val="both"/>
        <w:rPr>
          <w:rFonts w:ascii="Calibri" w:eastAsia="Times New Roman" w:hAnsi="Calibri" w:cs="Calibri"/>
          <w:sz w:val="28"/>
          <w:szCs w:val="28"/>
          <w:lang w:val="id-ID"/>
        </w:rPr>
      </w:pPr>
      <w:r w:rsidRPr="003813BC">
        <w:rPr>
          <w:rFonts w:ascii="Calibri" w:eastAsia="Times New Roman" w:hAnsi="Calibri" w:cs="Calibri"/>
          <w:sz w:val="28"/>
          <w:szCs w:val="28"/>
          <w:lang w:val="id-ID"/>
        </w:rPr>
        <w:t>Target</w:t>
      </w:r>
      <w:r>
        <w:rPr>
          <w:rFonts w:ascii="Calibri" w:eastAsia="Times New Roman" w:hAnsi="Calibri" w:cs="Calibri"/>
          <w:sz w:val="28"/>
          <w:szCs w:val="28"/>
          <w:lang w:val="id-ID"/>
        </w:rPr>
        <w:t xml:space="preserve"> Pendapatan </w:t>
      </w:r>
      <w:r w:rsidR="005D36F3">
        <w:rPr>
          <w:rFonts w:ascii="Calibri" w:eastAsia="Times New Roman" w:hAnsi="Calibri" w:cs="Calibri"/>
          <w:sz w:val="28"/>
          <w:szCs w:val="28"/>
          <w:lang w:val="id-ID"/>
        </w:rPr>
        <w:t>Us</w:t>
      </w:r>
      <w:r w:rsidR="00F802D4">
        <w:rPr>
          <w:rFonts w:ascii="Calibri" w:eastAsia="Times New Roman" w:hAnsi="Calibri" w:cs="Calibri"/>
          <w:sz w:val="28"/>
          <w:szCs w:val="28"/>
          <w:lang w:val="id-ID"/>
        </w:rPr>
        <w:t>aha Tahun 2023</w:t>
      </w:r>
      <w:r w:rsidR="00854B81">
        <w:rPr>
          <w:rFonts w:ascii="Calibri" w:eastAsia="Times New Roman" w:hAnsi="Calibri" w:cs="Calibri"/>
          <w:sz w:val="28"/>
          <w:szCs w:val="28"/>
          <w:lang w:val="id-ID"/>
        </w:rPr>
        <w:t xml:space="preserve"> sebesar Rp. 51,0</w:t>
      </w:r>
      <w:r w:rsidR="00622E52">
        <w:rPr>
          <w:rFonts w:ascii="Calibri" w:eastAsia="Times New Roman" w:hAnsi="Calibri" w:cs="Calibri"/>
          <w:sz w:val="28"/>
          <w:szCs w:val="28"/>
          <w:lang w:val="id-ID"/>
        </w:rPr>
        <w:t xml:space="preserve"> Milyar </w:t>
      </w:r>
      <w:r>
        <w:rPr>
          <w:rFonts w:ascii="Calibri" w:eastAsia="Times New Roman" w:hAnsi="Calibri" w:cs="Calibri"/>
          <w:sz w:val="28"/>
          <w:szCs w:val="28"/>
          <w:lang w:val="id-ID"/>
        </w:rPr>
        <w:t>sedangkan rea</w:t>
      </w:r>
      <w:r w:rsidR="00854B81">
        <w:rPr>
          <w:rFonts w:ascii="Calibri" w:eastAsia="Times New Roman" w:hAnsi="Calibri" w:cs="Calibri"/>
          <w:sz w:val="28"/>
          <w:szCs w:val="28"/>
          <w:lang w:val="id-ID"/>
        </w:rPr>
        <w:t>lisasi sebesar Rp. 51,7</w:t>
      </w:r>
      <w:r w:rsidR="00344DEF">
        <w:rPr>
          <w:rFonts w:ascii="Calibri" w:eastAsia="Times New Roman" w:hAnsi="Calibri" w:cs="Calibri"/>
          <w:sz w:val="28"/>
          <w:szCs w:val="28"/>
          <w:lang w:val="id-ID"/>
        </w:rPr>
        <w:t xml:space="preserve"> Milyar </w:t>
      </w:r>
      <w:r w:rsidR="00854B81">
        <w:rPr>
          <w:rFonts w:ascii="Calibri" w:eastAsia="Times New Roman" w:hAnsi="Calibri" w:cs="Calibri"/>
          <w:sz w:val="28"/>
          <w:szCs w:val="28"/>
          <w:lang w:val="id-ID"/>
        </w:rPr>
        <w:t xml:space="preserve"> terjadi peningkatan sebesar Rp.717 Juta atau 1,41</w:t>
      </w:r>
      <w:r w:rsidR="00885E99">
        <w:rPr>
          <w:rFonts w:ascii="Calibri" w:eastAsia="Times New Roman" w:hAnsi="Calibri" w:cs="Calibri"/>
          <w:sz w:val="28"/>
          <w:szCs w:val="28"/>
          <w:lang w:val="id-ID"/>
        </w:rPr>
        <w:t xml:space="preserve"> %</w:t>
      </w:r>
      <w:r>
        <w:rPr>
          <w:rFonts w:ascii="Calibri" w:eastAsia="Times New Roman" w:hAnsi="Calibri" w:cs="Calibri"/>
          <w:sz w:val="28"/>
          <w:szCs w:val="28"/>
          <w:lang w:val="id-ID"/>
        </w:rPr>
        <w:t xml:space="preserve"> </w:t>
      </w:r>
    </w:p>
    <w:p w:rsidR="00622E52" w:rsidRPr="00F010D4" w:rsidRDefault="00622E52" w:rsidP="00C20628">
      <w:pPr>
        <w:pStyle w:val="ListParagraph"/>
        <w:numPr>
          <w:ilvl w:val="0"/>
          <w:numId w:val="24"/>
        </w:numPr>
        <w:jc w:val="both"/>
        <w:rPr>
          <w:rFonts w:ascii="Calibri" w:eastAsia="Times New Roman" w:hAnsi="Calibri" w:cs="Calibri"/>
          <w:sz w:val="28"/>
          <w:szCs w:val="28"/>
          <w:lang w:val="id-ID"/>
        </w:rPr>
      </w:pPr>
      <w:r>
        <w:rPr>
          <w:rFonts w:ascii="Calibri" w:eastAsia="Times New Roman" w:hAnsi="Calibri" w:cs="Calibri"/>
          <w:sz w:val="28"/>
          <w:szCs w:val="28"/>
          <w:lang w:val="id-ID"/>
        </w:rPr>
        <w:t>Target Beban Usaha Tah</w:t>
      </w:r>
      <w:r w:rsidR="00E822BA">
        <w:rPr>
          <w:rFonts w:ascii="Calibri" w:eastAsia="Times New Roman" w:hAnsi="Calibri" w:cs="Calibri"/>
          <w:sz w:val="28"/>
          <w:szCs w:val="28"/>
          <w:lang w:val="id-ID"/>
        </w:rPr>
        <w:t xml:space="preserve">un 2023 sebesar Rp. 38,8 </w:t>
      </w:r>
      <w:r w:rsidR="00F010D4">
        <w:rPr>
          <w:rFonts w:ascii="Calibri" w:eastAsia="Times New Roman" w:hAnsi="Calibri" w:cs="Calibri"/>
          <w:sz w:val="28"/>
          <w:szCs w:val="28"/>
          <w:lang w:val="id-ID"/>
        </w:rPr>
        <w:t xml:space="preserve">milyar </w:t>
      </w:r>
      <w:r>
        <w:rPr>
          <w:rFonts w:ascii="Calibri" w:eastAsia="Times New Roman" w:hAnsi="Calibri" w:cs="Calibri"/>
          <w:sz w:val="28"/>
          <w:szCs w:val="28"/>
          <w:lang w:val="id-ID"/>
        </w:rPr>
        <w:t>se</w:t>
      </w:r>
      <w:r w:rsidR="00593B04">
        <w:rPr>
          <w:rFonts w:ascii="Calibri" w:eastAsia="Times New Roman" w:hAnsi="Calibri" w:cs="Calibri"/>
          <w:sz w:val="28"/>
          <w:szCs w:val="28"/>
          <w:lang w:val="id-ID"/>
        </w:rPr>
        <w:t>dan</w:t>
      </w:r>
      <w:r w:rsidR="00353469">
        <w:rPr>
          <w:rFonts w:ascii="Calibri" w:eastAsia="Times New Roman" w:hAnsi="Calibri" w:cs="Calibri"/>
          <w:sz w:val="28"/>
          <w:szCs w:val="28"/>
          <w:lang w:val="id-ID"/>
        </w:rPr>
        <w:t>gkan realisasi sebesar Rp. 36,0</w:t>
      </w:r>
      <w:r w:rsidR="00F010D4">
        <w:rPr>
          <w:rFonts w:ascii="Calibri" w:eastAsia="Times New Roman" w:hAnsi="Calibri" w:cs="Calibri"/>
          <w:sz w:val="28"/>
          <w:szCs w:val="28"/>
          <w:lang w:val="id-ID"/>
        </w:rPr>
        <w:t xml:space="preserve"> milyar</w:t>
      </w:r>
      <w:r w:rsidR="00593B04">
        <w:rPr>
          <w:rFonts w:ascii="Calibri" w:eastAsia="Times New Roman" w:hAnsi="Calibri" w:cs="Calibri"/>
          <w:sz w:val="28"/>
          <w:szCs w:val="28"/>
          <w:lang w:val="id-ID"/>
        </w:rPr>
        <w:t xml:space="preserve"> </w:t>
      </w:r>
      <w:r w:rsidR="00A81B6A">
        <w:rPr>
          <w:rFonts w:ascii="Calibri" w:eastAsia="Times New Roman" w:hAnsi="Calibri" w:cs="Calibri"/>
          <w:sz w:val="28"/>
          <w:szCs w:val="28"/>
          <w:lang w:val="id-ID"/>
        </w:rPr>
        <w:t xml:space="preserve">terjadi penurunan </w:t>
      </w:r>
      <w:r w:rsidR="00E822BA">
        <w:rPr>
          <w:rFonts w:ascii="Calibri" w:eastAsia="Times New Roman" w:hAnsi="Calibri" w:cs="Calibri"/>
          <w:sz w:val="28"/>
          <w:szCs w:val="28"/>
          <w:lang w:val="id-ID"/>
        </w:rPr>
        <w:t>se</w:t>
      </w:r>
      <w:r w:rsidR="0058457F">
        <w:rPr>
          <w:rFonts w:ascii="Calibri" w:eastAsia="Times New Roman" w:hAnsi="Calibri" w:cs="Calibri"/>
          <w:sz w:val="28"/>
          <w:szCs w:val="28"/>
          <w:lang w:val="id-ID"/>
        </w:rPr>
        <w:t>besar</w:t>
      </w:r>
      <w:r w:rsidR="00353469">
        <w:rPr>
          <w:rFonts w:ascii="Calibri" w:eastAsia="Times New Roman" w:hAnsi="Calibri" w:cs="Calibri"/>
          <w:sz w:val="28"/>
          <w:szCs w:val="28"/>
          <w:lang w:val="id-ID"/>
        </w:rPr>
        <w:t xml:space="preserve"> Rp. 2,7 Milyar atau 7,</w:t>
      </w:r>
      <w:r w:rsidR="00F8027C">
        <w:rPr>
          <w:rFonts w:ascii="Calibri" w:eastAsia="Times New Roman" w:hAnsi="Calibri" w:cs="Calibri"/>
          <w:sz w:val="28"/>
          <w:szCs w:val="28"/>
          <w:lang w:val="id-ID"/>
        </w:rPr>
        <w:t>1</w:t>
      </w:r>
      <w:r w:rsidR="0058457F">
        <w:rPr>
          <w:rFonts w:ascii="Calibri" w:eastAsia="Times New Roman" w:hAnsi="Calibri" w:cs="Calibri"/>
          <w:sz w:val="28"/>
          <w:szCs w:val="28"/>
          <w:lang w:val="id-ID"/>
        </w:rPr>
        <w:t>8</w:t>
      </w:r>
      <w:r w:rsidR="00F010D4">
        <w:rPr>
          <w:rFonts w:ascii="Calibri" w:eastAsia="Times New Roman" w:hAnsi="Calibri" w:cs="Calibri"/>
          <w:sz w:val="28"/>
          <w:szCs w:val="28"/>
          <w:lang w:val="id-ID"/>
        </w:rPr>
        <w:t xml:space="preserve"> %.</w:t>
      </w:r>
    </w:p>
    <w:p w:rsidR="00F010D4" w:rsidRDefault="00F010D4" w:rsidP="00C20628">
      <w:pPr>
        <w:pStyle w:val="ListParagraph"/>
        <w:numPr>
          <w:ilvl w:val="0"/>
          <w:numId w:val="24"/>
        </w:numPr>
        <w:jc w:val="both"/>
        <w:rPr>
          <w:rFonts w:ascii="Calibri" w:eastAsia="Times New Roman" w:hAnsi="Calibri" w:cs="Calibri"/>
          <w:sz w:val="28"/>
          <w:szCs w:val="28"/>
          <w:lang w:val="id-ID"/>
        </w:rPr>
      </w:pPr>
      <w:r>
        <w:rPr>
          <w:rFonts w:ascii="Calibri" w:eastAsia="Times New Roman" w:hAnsi="Calibri" w:cs="Calibri"/>
          <w:sz w:val="28"/>
          <w:szCs w:val="28"/>
          <w:lang w:val="id-ID"/>
        </w:rPr>
        <w:lastRenderedPageBreak/>
        <w:t>T</w:t>
      </w:r>
      <w:r w:rsidR="003813BC">
        <w:rPr>
          <w:rFonts w:ascii="Calibri" w:eastAsia="Times New Roman" w:hAnsi="Calibri" w:cs="Calibri"/>
          <w:sz w:val="28"/>
          <w:szCs w:val="28"/>
          <w:lang w:val="id-ID"/>
        </w:rPr>
        <w:t>arget Laba Ber</w:t>
      </w:r>
      <w:r w:rsidR="006F30BA">
        <w:rPr>
          <w:rFonts w:ascii="Calibri" w:eastAsia="Times New Roman" w:hAnsi="Calibri" w:cs="Calibri"/>
          <w:sz w:val="28"/>
          <w:szCs w:val="28"/>
          <w:lang w:val="id-ID"/>
        </w:rPr>
        <w:t>sih Tahun 2023 sebesar Rp. 9,6 milyar</w:t>
      </w:r>
      <w:r w:rsidR="003813BC" w:rsidRPr="003813BC">
        <w:rPr>
          <w:rFonts w:ascii="Calibri" w:eastAsia="Times New Roman" w:hAnsi="Calibri" w:cs="Calibri"/>
          <w:sz w:val="28"/>
          <w:szCs w:val="28"/>
          <w:lang w:val="id-ID"/>
        </w:rPr>
        <w:t xml:space="preserve"> </w:t>
      </w:r>
      <w:r w:rsidR="003813BC">
        <w:rPr>
          <w:rFonts w:ascii="Calibri" w:eastAsia="Times New Roman" w:hAnsi="Calibri" w:cs="Calibri"/>
          <w:sz w:val="28"/>
          <w:szCs w:val="28"/>
          <w:lang w:val="id-ID"/>
        </w:rPr>
        <w:t>sedangkan realisasi Laba B</w:t>
      </w:r>
      <w:r w:rsidR="00E23F24">
        <w:rPr>
          <w:rFonts w:ascii="Calibri" w:eastAsia="Times New Roman" w:hAnsi="Calibri" w:cs="Calibri"/>
          <w:sz w:val="28"/>
          <w:szCs w:val="28"/>
          <w:lang w:val="id-ID"/>
        </w:rPr>
        <w:t>ersih sebesar Rp. 12,6</w:t>
      </w:r>
      <w:r w:rsidR="006F30BA">
        <w:rPr>
          <w:rFonts w:ascii="Calibri" w:eastAsia="Times New Roman" w:hAnsi="Calibri" w:cs="Calibri"/>
          <w:sz w:val="28"/>
          <w:szCs w:val="28"/>
          <w:lang w:val="id-ID"/>
        </w:rPr>
        <w:t xml:space="preserve"> milyar</w:t>
      </w:r>
      <w:r w:rsidR="00C22770">
        <w:rPr>
          <w:rFonts w:ascii="Calibri" w:eastAsia="Times New Roman" w:hAnsi="Calibri" w:cs="Calibri"/>
          <w:sz w:val="28"/>
          <w:szCs w:val="28"/>
          <w:lang w:val="id-ID"/>
        </w:rPr>
        <w:t xml:space="preserve"> </w:t>
      </w:r>
      <w:r w:rsidR="00A81B6A">
        <w:rPr>
          <w:rFonts w:ascii="Calibri" w:eastAsia="Times New Roman" w:hAnsi="Calibri" w:cs="Calibri"/>
          <w:sz w:val="28"/>
          <w:szCs w:val="28"/>
          <w:lang w:val="id-ID"/>
        </w:rPr>
        <w:t xml:space="preserve">terjadi kenaikan </w:t>
      </w:r>
      <w:r w:rsidR="006F30BA">
        <w:rPr>
          <w:rFonts w:ascii="Calibri" w:eastAsia="Times New Roman" w:hAnsi="Calibri" w:cs="Calibri"/>
          <w:sz w:val="28"/>
          <w:szCs w:val="28"/>
          <w:lang w:val="id-ID"/>
        </w:rPr>
        <w:t>s</w:t>
      </w:r>
      <w:r w:rsidR="00E23F24">
        <w:rPr>
          <w:rFonts w:ascii="Calibri" w:eastAsia="Times New Roman" w:hAnsi="Calibri" w:cs="Calibri"/>
          <w:sz w:val="28"/>
          <w:szCs w:val="28"/>
          <w:lang w:val="id-ID"/>
        </w:rPr>
        <w:t>ebesar Rp. 3,1 milyar atau 31,59</w:t>
      </w:r>
      <w:r>
        <w:rPr>
          <w:rFonts w:ascii="Calibri" w:eastAsia="Times New Roman" w:hAnsi="Calibri" w:cs="Calibri"/>
          <w:sz w:val="28"/>
          <w:szCs w:val="28"/>
          <w:lang w:val="id-ID"/>
        </w:rPr>
        <w:t>%.</w:t>
      </w:r>
    </w:p>
    <w:p w:rsidR="00F010D4" w:rsidRPr="00E633BE" w:rsidRDefault="00F010D4" w:rsidP="00C20628">
      <w:pPr>
        <w:pStyle w:val="ListParagraph"/>
        <w:numPr>
          <w:ilvl w:val="0"/>
          <w:numId w:val="24"/>
        </w:numPr>
        <w:jc w:val="both"/>
        <w:rPr>
          <w:rFonts w:ascii="Calibri" w:eastAsia="Times New Roman" w:hAnsi="Calibri" w:cs="Calibri"/>
          <w:sz w:val="28"/>
          <w:szCs w:val="28"/>
          <w:lang w:val="id-ID"/>
        </w:rPr>
      </w:pPr>
      <w:r w:rsidRPr="00E633BE">
        <w:rPr>
          <w:rFonts w:ascii="Calibri" w:eastAsia="Times New Roman" w:hAnsi="Calibri" w:cs="Calibri"/>
          <w:sz w:val="28"/>
          <w:szCs w:val="28"/>
          <w:lang w:val="id-ID"/>
        </w:rPr>
        <w:t>Target Sumb</w:t>
      </w:r>
      <w:r w:rsidR="008B6958" w:rsidRPr="00E633BE">
        <w:rPr>
          <w:rFonts w:ascii="Calibri" w:eastAsia="Times New Roman" w:hAnsi="Calibri" w:cs="Calibri"/>
          <w:sz w:val="28"/>
          <w:szCs w:val="28"/>
          <w:lang w:val="id-ID"/>
        </w:rPr>
        <w:t>er Daya Manus</w:t>
      </w:r>
      <w:r w:rsidR="00E633BE" w:rsidRPr="00E633BE">
        <w:rPr>
          <w:rFonts w:ascii="Calibri" w:eastAsia="Times New Roman" w:hAnsi="Calibri" w:cs="Calibri"/>
          <w:sz w:val="28"/>
          <w:szCs w:val="28"/>
          <w:lang w:val="id-ID"/>
        </w:rPr>
        <w:t>ia (SDM) Tahun 2023 sebanyak 140</w:t>
      </w:r>
      <w:r w:rsidRPr="00E633BE">
        <w:rPr>
          <w:rFonts w:ascii="Calibri" w:eastAsia="Times New Roman" w:hAnsi="Calibri" w:cs="Calibri"/>
          <w:sz w:val="28"/>
          <w:szCs w:val="28"/>
          <w:lang w:val="id-ID"/>
        </w:rPr>
        <w:t xml:space="preserve"> orang sedangkan realisasi sebanyak</w:t>
      </w:r>
      <w:r w:rsidR="003813BC" w:rsidRPr="00E633BE">
        <w:rPr>
          <w:rFonts w:ascii="Calibri" w:eastAsia="Times New Roman" w:hAnsi="Calibri" w:cs="Calibri"/>
          <w:sz w:val="28"/>
          <w:szCs w:val="28"/>
          <w:lang w:val="id-ID"/>
        </w:rPr>
        <w:t xml:space="preserve"> </w:t>
      </w:r>
      <w:r w:rsidR="00E633BE" w:rsidRPr="00E633BE">
        <w:rPr>
          <w:rFonts w:ascii="Calibri" w:eastAsia="Times New Roman" w:hAnsi="Calibri" w:cs="Calibri"/>
          <w:sz w:val="28"/>
          <w:szCs w:val="28"/>
          <w:lang w:val="id-ID"/>
        </w:rPr>
        <w:t>134</w:t>
      </w:r>
      <w:r w:rsidRPr="00E633BE">
        <w:rPr>
          <w:rFonts w:ascii="Calibri" w:eastAsia="Times New Roman" w:hAnsi="Calibri" w:cs="Calibri"/>
          <w:sz w:val="28"/>
          <w:szCs w:val="28"/>
          <w:lang w:val="id-ID"/>
        </w:rPr>
        <w:t xml:space="preserve"> </w:t>
      </w:r>
      <w:r w:rsidR="008B6958" w:rsidRPr="00E633BE">
        <w:rPr>
          <w:rFonts w:ascii="Calibri" w:eastAsia="Times New Roman" w:hAnsi="Calibri" w:cs="Calibri"/>
          <w:sz w:val="28"/>
          <w:szCs w:val="28"/>
          <w:lang w:val="id-ID"/>
        </w:rPr>
        <w:t xml:space="preserve">orang </w:t>
      </w:r>
      <w:r w:rsidR="00A81B6A" w:rsidRPr="00E633BE">
        <w:rPr>
          <w:rFonts w:ascii="Calibri" w:eastAsia="Times New Roman" w:hAnsi="Calibri" w:cs="Calibri"/>
          <w:sz w:val="28"/>
          <w:szCs w:val="28"/>
          <w:lang w:val="id-ID"/>
        </w:rPr>
        <w:t xml:space="preserve">terjadi penurunan </w:t>
      </w:r>
      <w:r w:rsidR="00E633BE" w:rsidRPr="00E633BE">
        <w:rPr>
          <w:rFonts w:ascii="Calibri" w:eastAsia="Times New Roman" w:hAnsi="Calibri" w:cs="Calibri"/>
          <w:sz w:val="28"/>
          <w:szCs w:val="28"/>
          <w:lang w:val="id-ID"/>
        </w:rPr>
        <w:t>sebanyak 6 orang atau 0,04</w:t>
      </w:r>
      <w:r w:rsidRPr="00E633BE">
        <w:rPr>
          <w:rFonts w:ascii="Calibri" w:eastAsia="Times New Roman" w:hAnsi="Calibri" w:cs="Calibri"/>
          <w:sz w:val="28"/>
          <w:szCs w:val="28"/>
          <w:lang w:val="id-ID"/>
        </w:rPr>
        <w:t xml:space="preserve"> %.</w:t>
      </w:r>
    </w:p>
    <w:p w:rsidR="00640915" w:rsidRPr="00395879" w:rsidRDefault="00B7287C" w:rsidP="00C20628">
      <w:pPr>
        <w:pStyle w:val="ListParagraph"/>
        <w:numPr>
          <w:ilvl w:val="0"/>
          <w:numId w:val="24"/>
        </w:numPr>
        <w:jc w:val="both"/>
        <w:rPr>
          <w:rFonts w:ascii="Calibri" w:eastAsia="Times New Roman" w:hAnsi="Calibri" w:cs="Calibri"/>
          <w:sz w:val="28"/>
          <w:szCs w:val="28"/>
          <w:lang w:val="id-ID"/>
        </w:rPr>
      </w:pPr>
      <w:r w:rsidRPr="00395879">
        <w:rPr>
          <w:rFonts w:ascii="Calibri" w:eastAsia="Times New Roman" w:hAnsi="Calibri" w:cs="Calibri"/>
          <w:sz w:val="28"/>
          <w:szCs w:val="28"/>
          <w:lang w:val="id-ID"/>
        </w:rPr>
        <w:t>Target Inve</w:t>
      </w:r>
      <w:r w:rsidR="00320564" w:rsidRPr="00395879">
        <w:rPr>
          <w:rFonts w:ascii="Calibri" w:eastAsia="Times New Roman" w:hAnsi="Calibri" w:cs="Calibri"/>
          <w:sz w:val="28"/>
          <w:szCs w:val="28"/>
          <w:lang w:val="id-ID"/>
        </w:rPr>
        <w:t>stasi Tahun 2023 sebesar Rp. 5,9</w:t>
      </w:r>
      <w:r w:rsidR="00F010D4" w:rsidRPr="00395879">
        <w:rPr>
          <w:rFonts w:ascii="Calibri" w:eastAsia="Times New Roman" w:hAnsi="Calibri" w:cs="Calibri"/>
          <w:sz w:val="28"/>
          <w:szCs w:val="28"/>
          <w:lang w:val="id-ID"/>
        </w:rPr>
        <w:t xml:space="preserve"> Milyar sedangkan realisas</w:t>
      </w:r>
      <w:r w:rsidR="006467D5">
        <w:rPr>
          <w:rFonts w:ascii="Calibri" w:eastAsia="Times New Roman" w:hAnsi="Calibri" w:cs="Calibri"/>
          <w:sz w:val="28"/>
          <w:szCs w:val="28"/>
          <w:lang w:val="id-ID"/>
        </w:rPr>
        <w:t>i Investasi sebesar Rp. 4</w:t>
      </w:r>
      <w:r w:rsidR="00320564" w:rsidRPr="00395879">
        <w:rPr>
          <w:rFonts w:ascii="Calibri" w:eastAsia="Times New Roman" w:hAnsi="Calibri" w:cs="Calibri"/>
          <w:sz w:val="28"/>
          <w:szCs w:val="28"/>
          <w:lang w:val="id-ID"/>
        </w:rPr>
        <w:t>,3</w:t>
      </w:r>
      <w:r w:rsidR="00344DEF" w:rsidRPr="00395879">
        <w:rPr>
          <w:rFonts w:ascii="Calibri" w:eastAsia="Times New Roman" w:hAnsi="Calibri" w:cs="Calibri"/>
          <w:sz w:val="28"/>
          <w:szCs w:val="28"/>
          <w:lang w:val="id-ID"/>
        </w:rPr>
        <w:t xml:space="preserve"> Milyar </w:t>
      </w:r>
      <w:r w:rsidR="006467D5">
        <w:rPr>
          <w:rFonts w:ascii="Calibri" w:eastAsia="Times New Roman" w:hAnsi="Calibri" w:cs="Calibri"/>
          <w:sz w:val="28"/>
          <w:szCs w:val="28"/>
          <w:lang w:val="id-ID"/>
        </w:rPr>
        <w:t>terjadi penurunan sebesar Rp. 1,6 milyar atau 27,38</w:t>
      </w:r>
      <w:r w:rsidR="006B22B1" w:rsidRPr="00395879">
        <w:rPr>
          <w:rFonts w:ascii="Calibri" w:eastAsia="Times New Roman" w:hAnsi="Calibri" w:cs="Calibri"/>
          <w:sz w:val="28"/>
          <w:szCs w:val="28"/>
          <w:lang w:val="id-ID"/>
        </w:rPr>
        <w:t xml:space="preserve"> %.</w:t>
      </w:r>
    </w:p>
    <w:p w:rsidR="003813BC" w:rsidRPr="00E628A9" w:rsidRDefault="006B22B1" w:rsidP="00C20628">
      <w:pPr>
        <w:pStyle w:val="ListParagraph"/>
        <w:numPr>
          <w:ilvl w:val="0"/>
          <w:numId w:val="24"/>
        </w:numPr>
        <w:jc w:val="both"/>
        <w:rPr>
          <w:rFonts w:ascii="Calibri" w:eastAsia="Times New Roman" w:hAnsi="Calibri" w:cs="Calibri"/>
          <w:sz w:val="28"/>
          <w:szCs w:val="28"/>
          <w:lang w:val="id-ID"/>
        </w:rPr>
      </w:pPr>
      <w:r>
        <w:rPr>
          <w:rFonts w:ascii="Calibri" w:eastAsia="Times New Roman" w:hAnsi="Calibri" w:cs="Calibri"/>
          <w:sz w:val="28"/>
          <w:szCs w:val="28"/>
          <w:lang w:val="id-ID"/>
        </w:rPr>
        <w:t>Targe</w:t>
      </w:r>
      <w:r w:rsidR="00B7287C">
        <w:rPr>
          <w:rFonts w:ascii="Calibri" w:eastAsia="Times New Roman" w:hAnsi="Calibri" w:cs="Calibri"/>
          <w:sz w:val="28"/>
          <w:szCs w:val="28"/>
          <w:lang w:val="id-ID"/>
        </w:rPr>
        <w:t>t Total Aktiva/Pasiva Tahun 2023 sebesar Rp. 90,2</w:t>
      </w:r>
      <w:r>
        <w:rPr>
          <w:rFonts w:ascii="Calibri" w:eastAsia="Times New Roman" w:hAnsi="Calibri" w:cs="Calibri"/>
          <w:sz w:val="28"/>
          <w:szCs w:val="28"/>
          <w:lang w:val="id-ID"/>
        </w:rPr>
        <w:t xml:space="preserve"> Milyar sedan</w:t>
      </w:r>
      <w:r w:rsidR="00B7287C">
        <w:rPr>
          <w:rFonts w:ascii="Calibri" w:eastAsia="Times New Roman" w:hAnsi="Calibri" w:cs="Calibri"/>
          <w:sz w:val="28"/>
          <w:szCs w:val="28"/>
          <w:lang w:val="id-ID"/>
        </w:rPr>
        <w:t>gkan realisasi sebesar Rp. 95,9</w:t>
      </w:r>
      <w:r w:rsidR="00344DEF">
        <w:rPr>
          <w:rFonts w:ascii="Calibri" w:eastAsia="Times New Roman" w:hAnsi="Calibri" w:cs="Calibri"/>
          <w:sz w:val="28"/>
          <w:szCs w:val="28"/>
          <w:lang w:val="id-ID"/>
        </w:rPr>
        <w:t xml:space="preserve"> Milyar </w:t>
      </w:r>
      <w:r w:rsidR="00B7287C">
        <w:rPr>
          <w:rFonts w:ascii="Calibri" w:eastAsia="Times New Roman" w:hAnsi="Calibri" w:cs="Calibri"/>
          <w:sz w:val="28"/>
          <w:szCs w:val="28"/>
          <w:lang w:val="id-ID"/>
        </w:rPr>
        <w:t>terjadi peningkatan</w:t>
      </w:r>
      <w:r w:rsidR="00A81B6A">
        <w:rPr>
          <w:rFonts w:ascii="Calibri" w:eastAsia="Times New Roman" w:hAnsi="Calibri" w:cs="Calibri"/>
          <w:sz w:val="28"/>
          <w:szCs w:val="28"/>
          <w:lang w:val="id-ID"/>
        </w:rPr>
        <w:t xml:space="preserve"> </w:t>
      </w:r>
      <w:r w:rsidR="00E23F24">
        <w:rPr>
          <w:rFonts w:ascii="Calibri" w:eastAsia="Times New Roman" w:hAnsi="Calibri" w:cs="Calibri"/>
          <w:sz w:val="28"/>
          <w:szCs w:val="28"/>
          <w:lang w:val="id-ID"/>
        </w:rPr>
        <w:t>sebesar Rp. 5,5</w:t>
      </w:r>
      <w:r w:rsidR="00B7287C">
        <w:rPr>
          <w:rFonts w:ascii="Calibri" w:eastAsia="Times New Roman" w:hAnsi="Calibri" w:cs="Calibri"/>
          <w:sz w:val="28"/>
          <w:szCs w:val="28"/>
          <w:lang w:val="id-ID"/>
        </w:rPr>
        <w:t xml:space="preserve"> Milyar</w:t>
      </w:r>
      <w:r>
        <w:rPr>
          <w:rFonts w:ascii="Calibri" w:eastAsia="Times New Roman" w:hAnsi="Calibri" w:cs="Calibri"/>
          <w:sz w:val="28"/>
          <w:szCs w:val="28"/>
          <w:lang w:val="id-ID"/>
        </w:rPr>
        <w:t xml:space="preserve"> atau</w:t>
      </w:r>
      <w:r w:rsidR="00E23F24">
        <w:rPr>
          <w:rFonts w:ascii="Calibri" w:eastAsia="Times New Roman" w:hAnsi="Calibri" w:cs="Calibri"/>
          <w:sz w:val="28"/>
          <w:szCs w:val="28"/>
          <w:lang w:val="id-ID"/>
        </w:rPr>
        <w:t xml:space="preserve"> 95,7</w:t>
      </w:r>
      <w:r w:rsidR="00590C39">
        <w:rPr>
          <w:rFonts w:ascii="Calibri" w:eastAsia="Times New Roman" w:hAnsi="Calibri" w:cs="Calibri"/>
          <w:sz w:val="28"/>
          <w:szCs w:val="28"/>
          <w:lang w:val="id-ID"/>
        </w:rPr>
        <w:t xml:space="preserve"> %.</w:t>
      </w:r>
      <w:r>
        <w:rPr>
          <w:rFonts w:ascii="Calibri" w:eastAsia="Times New Roman" w:hAnsi="Calibri" w:cs="Calibri"/>
          <w:sz w:val="28"/>
          <w:szCs w:val="28"/>
          <w:lang w:val="id-ID"/>
        </w:rPr>
        <w:t xml:space="preserve"> </w:t>
      </w:r>
    </w:p>
    <w:p w:rsidR="003813BC" w:rsidRPr="00D55098" w:rsidRDefault="000C2B17" w:rsidP="00841539">
      <w:pPr>
        <w:pStyle w:val="ListParagraph"/>
        <w:numPr>
          <w:ilvl w:val="1"/>
          <w:numId w:val="16"/>
        </w:numPr>
        <w:ind w:left="426" w:hanging="426"/>
        <w:jc w:val="both"/>
        <w:rPr>
          <w:rFonts w:ascii="Calibri" w:eastAsia="Times New Roman" w:hAnsi="Calibri" w:cs="Calibri"/>
          <w:b/>
          <w:sz w:val="28"/>
          <w:szCs w:val="28"/>
          <w:lang w:val="id-ID"/>
        </w:rPr>
      </w:pPr>
      <w:r>
        <w:rPr>
          <w:rFonts w:ascii="Calibri" w:eastAsia="Times New Roman" w:hAnsi="Calibri" w:cs="Calibri"/>
          <w:b/>
          <w:sz w:val="28"/>
          <w:szCs w:val="28"/>
          <w:lang w:val="id-ID"/>
        </w:rPr>
        <w:t>Realisasi Tahun 2023</w:t>
      </w:r>
    </w:p>
    <w:p w:rsidR="002A3A1A" w:rsidRPr="002A3A1A" w:rsidRDefault="00593786" w:rsidP="002A3A1A">
      <w:pPr>
        <w:pStyle w:val="ListParagraph"/>
        <w:ind w:left="709"/>
        <w:jc w:val="both"/>
        <w:rPr>
          <w:rFonts w:ascii="Calibri" w:eastAsia="Times New Roman" w:hAnsi="Calibri" w:cs="Calibri"/>
          <w:b/>
          <w:sz w:val="28"/>
          <w:szCs w:val="28"/>
          <w:lang w:val="id-ID"/>
        </w:rPr>
      </w:pPr>
      <w:r w:rsidRPr="002A3A1A">
        <w:rPr>
          <w:rFonts w:ascii="Calibri" w:eastAsia="Times New Roman" w:hAnsi="Calibri" w:cs="Calibri"/>
          <w:b/>
          <w:sz w:val="28"/>
          <w:szCs w:val="28"/>
          <w:lang w:val="id-ID"/>
        </w:rPr>
        <w:t>Pelanggan</w:t>
      </w:r>
    </w:p>
    <w:p w:rsidR="007F6464" w:rsidRPr="007450BF" w:rsidRDefault="00593786" w:rsidP="00C20628">
      <w:pPr>
        <w:pStyle w:val="ListParagraph"/>
        <w:numPr>
          <w:ilvl w:val="0"/>
          <w:numId w:val="25"/>
        </w:numPr>
        <w:jc w:val="both"/>
        <w:rPr>
          <w:rFonts w:ascii="Calibri" w:eastAsia="Times New Roman" w:hAnsi="Calibri" w:cs="Calibri"/>
          <w:sz w:val="28"/>
          <w:szCs w:val="28"/>
          <w:lang w:val="id-ID"/>
        </w:rPr>
      </w:pPr>
      <w:r w:rsidRPr="007450BF">
        <w:rPr>
          <w:rFonts w:ascii="Calibri" w:eastAsia="Times New Roman" w:hAnsi="Calibri" w:cs="Calibri"/>
          <w:sz w:val="28"/>
          <w:szCs w:val="28"/>
          <w:lang w:val="id-ID"/>
        </w:rPr>
        <w:t>Target</w:t>
      </w:r>
      <w:r w:rsidR="007450BF" w:rsidRPr="007450BF">
        <w:rPr>
          <w:rFonts w:ascii="Calibri" w:eastAsia="Times New Roman" w:hAnsi="Calibri" w:cs="Calibri"/>
          <w:sz w:val="28"/>
          <w:szCs w:val="28"/>
          <w:lang w:val="id-ID"/>
        </w:rPr>
        <w:t xml:space="preserve"> Penambahan Pelanggan Tahun 2023 sebanyak 1.012</w:t>
      </w:r>
      <w:r w:rsidRPr="007450BF">
        <w:rPr>
          <w:rFonts w:ascii="Calibri" w:eastAsia="Times New Roman" w:hAnsi="Calibri" w:cs="Calibri"/>
          <w:sz w:val="28"/>
          <w:szCs w:val="28"/>
          <w:lang w:val="id-ID"/>
        </w:rPr>
        <w:t xml:space="preserve"> SR se</w:t>
      </w:r>
      <w:r w:rsidR="00C34A54" w:rsidRPr="007450BF">
        <w:rPr>
          <w:rFonts w:ascii="Calibri" w:eastAsia="Times New Roman" w:hAnsi="Calibri" w:cs="Calibri"/>
          <w:sz w:val="28"/>
          <w:szCs w:val="28"/>
          <w:lang w:val="id-ID"/>
        </w:rPr>
        <w:t>dangkan realisasi sebanyak 1.</w:t>
      </w:r>
      <w:r w:rsidR="007450BF" w:rsidRPr="007450BF">
        <w:rPr>
          <w:rFonts w:ascii="Calibri" w:eastAsia="Times New Roman" w:hAnsi="Calibri" w:cs="Calibri"/>
          <w:sz w:val="28"/>
          <w:szCs w:val="28"/>
          <w:lang w:val="id-ID"/>
        </w:rPr>
        <w:t xml:space="preserve">108 SR diatas </w:t>
      </w:r>
      <w:r w:rsidR="00C34A54" w:rsidRPr="007450BF">
        <w:rPr>
          <w:rFonts w:ascii="Calibri" w:eastAsia="Times New Roman" w:hAnsi="Calibri" w:cs="Calibri"/>
          <w:sz w:val="28"/>
          <w:szCs w:val="28"/>
          <w:lang w:val="id-ID"/>
        </w:rPr>
        <w:t xml:space="preserve">target sebanyak </w:t>
      </w:r>
      <w:r w:rsidR="007450BF" w:rsidRPr="007450BF">
        <w:rPr>
          <w:rFonts w:ascii="Calibri" w:eastAsia="Times New Roman" w:hAnsi="Calibri" w:cs="Calibri"/>
          <w:sz w:val="28"/>
          <w:szCs w:val="28"/>
          <w:lang w:val="id-ID"/>
        </w:rPr>
        <w:t>96 SR atau 9,49</w:t>
      </w:r>
      <w:r w:rsidRPr="007450BF">
        <w:rPr>
          <w:rFonts w:ascii="Calibri" w:eastAsia="Times New Roman" w:hAnsi="Calibri" w:cs="Calibri"/>
          <w:sz w:val="28"/>
          <w:szCs w:val="28"/>
          <w:lang w:val="id-ID"/>
        </w:rPr>
        <w:t xml:space="preserve"> %.</w:t>
      </w:r>
    </w:p>
    <w:p w:rsidR="008B1209" w:rsidRPr="007450BF" w:rsidRDefault="00593786" w:rsidP="00C20628">
      <w:pPr>
        <w:pStyle w:val="ListParagraph"/>
        <w:numPr>
          <w:ilvl w:val="0"/>
          <w:numId w:val="25"/>
        </w:numPr>
        <w:jc w:val="both"/>
        <w:rPr>
          <w:rFonts w:ascii="Calibri" w:eastAsia="Times New Roman" w:hAnsi="Calibri" w:cs="Calibri"/>
          <w:sz w:val="28"/>
          <w:szCs w:val="28"/>
          <w:lang w:val="id-ID"/>
        </w:rPr>
      </w:pPr>
      <w:r w:rsidRPr="007450BF">
        <w:rPr>
          <w:rFonts w:ascii="Calibri" w:eastAsia="Times New Roman" w:hAnsi="Calibri" w:cs="Calibri"/>
          <w:sz w:val="28"/>
          <w:szCs w:val="28"/>
          <w:lang w:val="id-ID"/>
        </w:rPr>
        <w:t>Ta</w:t>
      </w:r>
      <w:r w:rsidR="007450BF" w:rsidRPr="007450BF">
        <w:rPr>
          <w:rFonts w:ascii="Calibri" w:eastAsia="Times New Roman" w:hAnsi="Calibri" w:cs="Calibri"/>
          <w:sz w:val="28"/>
          <w:szCs w:val="28"/>
          <w:lang w:val="id-ID"/>
        </w:rPr>
        <w:t>rget Jumlah Pelanggan Tahun 2023 sebanyak 42.702</w:t>
      </w:r>
      <w:r w:rsidRPr="007450BF">
        <w:rPr>
          <w:rFonts w:ascii="Calibri" w:eastAsia="Times New Roman" w:hAnsi="Calibri" w:cs="Calibri"/>
          <w:sz w:val="28"/>
          <w:szCs w:val="28"/>
          <w:lang w:val="id-ID"/>
        </w:rPr>
        <w:t xml:space="preserve"> SR sed</w:t>
      </w:r>
      <w:r w:rsidR="007450BF" w:rsidRPr="007450BF">
        <w:rPr>
          <w:rFonts w:ascii="Calibri" w:eastAsia="Times New Roman" w:hAnsi="Calibri" w:cs="Calibri"/>
          <w:sz w:val="28"/>
          <w:szCs w:val="28"/>
          <w:lang w:val="id-ID"/>
        </w:rPr>
        <w:t>angkan realisasi sebanyak 42.619</w:t>
      </w:r>
      <w:r w:rsidR="00282497" w:rsidRPr="007450BF">
        <w:rPr>
          <w:rFonts w:ascii="Calibri" w:eastAsia="Times New Roman" w:hAnsi="Calibri" w:cs="Calibri"/>
          <w:sz w:val="28"/>
          <w:szCs w:val="28"/>
          <w:lang w:val="id-ID"/>
        </w:rPr>
        <w:t xml:space="preserve"> SR dibawah t</w:t>
      </w:r>
      <w:r w:rsidR="007450BF" w:rsidRPr="007450BF">
        <w:rPr>
          <w:rFonts w:ascii="Calibri" w:eastAsia="Times New Roman" w:hAnsi="Calibri" w:cs="Calibri"/>
          <w:sz w:val="28"/>
          <w:szCs w:val="28"/>
          <w:lang w:val="id-ID"/>
        </w:rPr>
        <w:t>arget sebanyak 83 SR atau  0,19</w:t>
      </w:r>
      <w:r w:rsidRPr="007450BF">
        <w:rPr>
          <w:rFonts w:ascii="Calibri" w:eastAsia="Times New Roman" w:hAnsi="Calibri" w:cs="Calibri"/>
          <w:sz w:val="28"/>
          <w:szCs w:val="28"/>
          <w:lang w:val="id-ID"/>
        </w:rPr>
        <w:t xml:space="preserve"> %</w:t>
      </w:r>
      <w:r w:rsidR="002A3A1A" w:rsidRPr="007450BF">
        <w:rPr>
          <w:rFonts w:ascii="Calibri" w:eastAsia="Times New Roman" w:hAnsi="Calibri" w:cs="Calibri"/>
          <w:sz w:val="28"/>
          <w:szCs w:val="28"/>
          <w:lang w:val="id-ID"/>
        </w:rPr>
        <w:t>.</w:t>
      </w:r>
    </w:p>
    <w:p w:rsidR="002A3A1A" w:rsidRPr="008B1209" w:rsidRDefault="002A3A1A" w:rsidP="008B1209">
      <w:pPr>
        <w:pStyle w:val="ListParagraph"/>
        <w:ind w:left="709"/>
        <w:jc w:val="both"/>
        <w:rPr>
          <w:rFonts w:ascii="Calibri" w:eastAsia="Times New Roman" w:hAnsi="Calibri" w:cs="Calibri"/>
          <w:sz w:val="28"/>
          <w:szCs w:val="28"/>
          <w:lang w:val="id-ID"/>
        </w:rPr>
      </w:pPr>
      <w:r w:rsidRPr="008B1209">
        <w:rPr>
          <w:rFonts w:ascii="Calibri" w:eastAsia="Times New Roman" w:hAnsi="Calibri" w:cs="Calibri"/>
          <w:b/>
          <w:sz w:val="28"/>
          <w:szCs w:val="28"/>
          <w:lang w:val="id-ID"/>
        </w:rPr>
        <w:t>Pendapatan Usaha</w:t>
      </w:r>
    </w:p>
    <w:p w:rsidR="00F85BB4" w:rsidRDefault="002A3A1A" w:rsidP="00F85BB4">
      <w:pPr>
        <w:pStyle w:val="ListParagraph"/>
        <w:numPr>
          <w:ilvl w:val="0"/>
          <w:numId w:val="23"/>
        </w:numPr>
        <w:jc w:val="both"/>
        <w:rPr>
          <w:rFonts w:ascii="Calibri" w:eastAsia="Times New Roman" w:hAnsi="Calibri" w:cs="Calibri"/>
          <w:sz w:val="28"/>
          <w:szCs w:val="28"/>
          <w:lang w:val="id-ID"/>
        </w:rPr>
      </w:pPr>
      <w:r>
        <w:rPr>
          <w:rFonts w:ascii="Calibri" w:eastAsia="Times New Roman" w:hAnsi="Calibri" w:cs="Calibri"/>
          <w:sz w:val="28"/>
          <w:szCs w:val="28"/>
          <w:lang w:val="id-ID"/>
        </w:rPr>
        <w:t>Targe</w:t>
      </w:r>
      <w:r w:rsidR="00F85BB4">
        <w:rPr>
          <w:rFonts w:ascii="Calibri" w:eastAsia="Times New Roman" w:hAnsi="Calibri" w:cs="Calibri"/>
          <w:sz w:val="28"/>
          <w:szCs w:val="28"/>
          <w:lang w:val="id-ID"/>
        </w:rPr>
        <w:t>t Pendapatan Usaha Tahun 2023</w:t>
      </w:r>
      <w:r w:rsidR="00FF352F">
        <w:rPr>
          <w:rFonts w:ascii="Calibri" w:eastAsia="Times New Roman" w:hAnsi="Calibri" w:cs="Calibri"/>
          <w:sz w:val="28"/>
          <w:szCs w:val="28"/>
          <w:lang w:val="id-ID"/>
        </w:rPr>
        <w:t xml:space="preserve"> sebesar Rp. </w:t>
      </w:r>
      <w:r w:rsidR="00F85BB4">
        <w:rPr>
          <w:rFonts w:ascii="Calibri" w:eastAsia="Times New Roman" w:hAnsi="Calibri" w:cs="Calibri"/>
          <w:sz w:val="28"/>
          <w:szCs w:val="28"/>
          <w:lang w:val="id-ID"/>
        </w:rPr>
        <w:t xml:space="preserve">51,0 Milyar </w:t>
      </w:r>
      <w:r>
        <w:rPr>
          <w:rFonts w:ascii="Calibri" w:eastAsia="Times New Roman" w:hAnsi="Calibri" w:cs="Calibri"/>
          <w:sz w:val="28"/>
          <w:szCs w:val="28"/>
          <w:lang w:val="id-ID"/>
        </w:rPr>
        <w:t>sedan</w:t>
      </w:r>
      <w:r w:rsidR="00FF352F">
        <w:rPr>
          <w:rFonts w:ascii="Calibri" w:eastAsia="Times New Roman" w:hAnsi="Calibri" w:cs="Calibri"/>
          <w:sz w:val="28"/>
          <w:szCs w:val="28"/>
          <w:lang w:val="id-ID"/>
        </w:rPr>
        <w:t xml:space="preserve">gkan realisasi sebesar Rp. </w:t>
      </w:r>
      <w:r w:rsidR="00F85BB4">
        <w:rPr>
          <w:rFonts w:ascii="Calibri" w:eastAsia="Times New Roman" w:hAnsi="Calibri" w:cs="Calibri"/>
          <w:sz w:val="28"/>
          <w:szCs w:val="28"/>
          <w:lang w:val="id-ID"/>
        </w:rPr>
        <w:t>51,7 Milyar diatas</w:t>
      </w:r>
      <w:r w:rsidR="00FF352F">
        <w:rPr>
          <w:rFonts w:ascii="Calibri" w:eastAsia="Times New Roman" w:hAnsi="Calibri" w:cs="Calibri"/>
          <w:sz w:val="28"/>
          <w:szCs w:val="28"/>
          <w:lang w:val="id-ID"/>
        </w:rPr>
        <w:t xml:space="preserve"> target sebesar </w:t>
      </w:r>
      <w:r w:rsidR="00F85BB4">
        <w:rPr>
          <w:rFonts w:ascii="Calibri" w:eastAsia="Times New Roman" w:hAnsi="Calibri" w:cs="Calibri"/>
          <w:sz w:val="28"/>
          <w:szCs w:val="28"/>
          <w:lang w:val="id-ID"/>
        </w:rPr>
        <w:t xml:space="preserve">Rp.717 Juta </w:t>
      </w:r>
      <w:r w:rsidR="00FF352F">
        <w:rPr>
          <w:rFonts w:ascii="Calibri" w:eastAsia="Times New Roman" w:hAnsi="Calibri" w:cs="Calibri"/>
          <w:sz w:val="28"/>
          <w:szCs w:val="28"/>
          <w:lang w:val="id-ID"/>
        </w:rPr>
        <w:t xml:space="preserve">atau </w:t>
      </w:r>
      <w:r w:rsidR="00F85BB4">
        <w:rPr>
          <w:rFonts w:ascii="Calibri" w:eastAsia="Times New Roman" w:hAnsi="Calibri" w:cs="Calibri"/>
          <w:sz w:val="28"/>
          <w:szCs w:val="28"/>
          <w:lang w:val="id-ID"/>
        </w:rPr>
        <w:t xml:space="preserve">1,41 % </w:t>
      </w:r>
    </w:p>
    <w:p w:rsidR="00D13BFC" w:rsidRPr="00E628A9" w:rsidRDefault="00D13BFC" w:rsidP="00F85BB4">
      <w:pPr>
        <w:pStyle w:val="ListParagraph"/>
        <w:ind w:left="1166"/>
        <w:jc w:val="both"/>
        <w:rPr>
          <w:rFonts w:ascii="Calibri" w:eastAsia="Times New Roman" w:hAnsi="Calibri" w:cs="Calibri"/>
          <w:sz w:val="28"/>
          <w:szCs w:val="28"/>
          <w:lang w:val="id-ID"/>
        </w:rPr>
      </w:pPr>
    </w:p>
    <w:p w:rsidR="008B1209" w:rsidRDefault="008B1209" w:rsidP="008B1209">
      <w:pPr>
        <w:pStyle w:val="ListParagraph"/>
        <w:ind w:left="709"/>
        <w:jc w:val="both"/>
        <w:rPr>
          <w:rFonts w:ascii="Calibri" w:eastAsia="Times New Roman" w:hAnsi="Calibri" w:cs="Calibri"/>
          <w:b/>
          <w:sz w:val="28"/>
          <w:szCs w:val="28"/>
          <w:lang w:val="id-ID"/>
        </w:rPr>
      </w:pPr>
      <w:r w:rsidRPr="008B1209">
        <w:rPr>
          <w:rFonts w:ascii="Calibri" w:eastAsia="Times New Roman" w:hAnsi="Calibri" w:cs="Calibri"/>
          <w:b/>
          <w:sz w:val="28"/>
          <w:szCs w:val="28"/>
          <w:lang w:val="id-ID"/>
        </w:rPr>
        <w:t>P</w:t>
      </w:r>
      <w:r>
        <w:rPr>
          <w:rFonts w:ascii="Calibri" w:eastAsia="Times New Roman" w:hAnsi="Calibri" w:cs="Calibri"/>
          <w:b/>
          <w:sz w:val="28"/>
          <w:szCs w:val="28"/>
          <w:lang w:val="id-ID"/>
        </w:rPr>
        <w:t>roduksi Air</w:t>
      </w:r>
    </w:p>
    <w:p w:rsidR="00E628A9" w:rsidRPr="00B27E20" w:rsidRDefault="00C56B5F" w:rsidP="00231292">
      <w:pPr>
        <w:pStyle w:val="ListParagraph"/>
        <w:numPr>
          <w:ilvl w:val="0"/>
          <w:numId w:val="26"/>
        </w:numPr>
        <w:jc w:val="both"/>
        <w:rPr>
          <w:rFonts w:ascii="Calibri" w:eastAsia="Times New Roman" w:hAnsi="Calibri" w:cs="Calibri"/>
          <w:b/>
          <w:sz w:val="28"/>
          <w:szCs w:val="28"/>
          <w:lang w:val="id-ID"/>
        </w:rPr>
      </w:pPr>
      <w:r w:rsidRPr="00B27E20">
        <w:rPr>
          <w:rFonts w:ascii="Calibri" w:eastAsia="Times New Roman" w:hAnsi="Calibri" w:cs="Calibri"/>
          <w:sz w:val="28"/>
          <w:szCs w:val="28"/>
          <w:lang w:val="id-ID"/>
        </w:rPr>
        <w:t>Perkiraan perhitungan</w:t>
      </w:r>
      <w:r w:rsidR="008B1209" w:rsidRPr="00B27E20">
        <w:rPr>
          <w:rFonts w:ascii="Calibri" w:eastAsia="Times New Roman" w:hAnsi="Calibri" w:cs="Calibri"/>
          <w:sz w:val="28"/>
          <w:szCs w:val="28"/>
          <w:lang w:val="id-ID"/>
        </w:rPr>
        <w:t xml:space="preserve"> ke</w:t>
      </w:r>
      <w:r w:rsidR="00D055A0" w:rsidRPr="00B27E20">
        <w:rPr>
          <w:rFonts w:ascii="Calibri" w:eastAsia="Times New Roman" w:hAnsi="Calibri" w:cs="Calibri"/>
          <w:sz w:val="28"/>
          <w:szCs w:val="28"/>
          <w:lang w:val="id-ID"/>
        </w:rPr>
        <w:t>bocoran tahun 2023</w:t>
      </w:r>
      <w:r w:rsidRPr="00B27E20">
        <w:rPr>
          <w:rFonts w:ascii="Calibri" w:eastAsia="Times New Roman" w:hAnsi="Calibri" w:cs="Calibri"/>
          <w:sz w:val="28"/>
          <w:szCs w:val="28"/>
          <w:lang w:val="id-ID"/>
        </w:rPr>
        <w:t xml:space="preserve"> </w:t>
      </w:r>
      <w:r w:rsidR="00E0756E" w:rsidRPr="00B27E20">
        <w:rPr>
          <w:rFonts w:ascii="Calibri" w:eastAsia="Times New Roman" w:hAnsi="Calibri" w:cs="Calibri"/>
          <w:sz w:val="28"/>
          <w:szCs w:val="28"/>
          <w:lang w:val="id-ID"/>
        </w:rPr>
        <w:t>sebesar 38,69</w:t>
      </w:r>
      <w:r w:rsidR="008B1209" w:rsidRPr="00B27E20">
        <w:rPr>
          <w:rFonts w:ascii="Calibri" w:eastAsia="Times New Roman" w:hAnsi="Calibri" w:cs="Calibri"/>
          <w:sz w:val="28"/>
          <w:szCs w:val="28"/>
          <w:lang w:val="id-ID"/>
        </w:rPr>
        <w:t xml:space="preserve"> % </w:t>
      </w:r>
      <w:r w:rsidRPr="00B27E20">
        <w:rPr>
          <w:rFonts w:ascii="Calibri" w:eastAsia="Times New Roman" w:hAnsi="Calibri" w:cs="Calibri"/>
          <w:sz w:val="28"/>
          <w:szCs w:val="28"/>
          <w:lang w:val="id-ID"/>
        </w:rPr>
        <w:t>namun terjadi kebocoran</w:t>
      </w:r>
      <w:r w:rsidR="00AA047B">
        <w:rPr>
          <w:rFonts w:ascii="Calibri" w:eastAsia="Times New Roman" w:hAnsi="Calibri" w:cs="Calibri"/>
          <w:sz w:val="28"/>
          <w:szCs w:val="28"/>
          <w:lang w:val="id-ID"/>
        </w:rPr>
        <w:t xml:space="preserve"> sebesar 24,76</w:t>
      </w:r>
      <w:r w:rsidR="008B1209" w:rsidRPr="00B27E20">
        <w:rPr>
          <w:rFonts w:ascii="Calibri" w:eastAsia="Times New Roman" w:hAnsi="Calibri" w:cs="Calibri"/>
          <w:sz w:val="28"/>
          <w:szCs w:val="28"/>
          <w:lang w:val="id-ID"/>
        </w:rPr>
        <w:t xml:space="preserve"> % </w:t>
      </w:r>
      <w:r w:rsidRPr="00B27E20">
        <w:rPr>
          <w:rFonts w:ascii="Calibri" w:eastAsia="Times New Roman" w:hAnsi="Calibri" w:cs="Calibri"/>
          <w:sz w:val="28"/>
          <w:szCs w:val="28"/>
          <w:lang w:val="id-ID"/>
        </w:rPr>
        <w:t>atau terdapat</w:t>
      </w:r>
      <w:r w:rsidR="00E0756E" w:rsidRPr="00B27E20">
        <w:rPr>
          <w:rFonts w:ascii="Calibri" w:eastAsia="Times New Roman" w:hAnsi="Calibri" w:cs="Calibri"/>
          <w:sz w:val="28"/>
          <w:szCs w:val="28"/>
          <w:lang w:val="id-ID"/>
        </w:rPr>
        <w:t xml:space="preserve"> p</w:t>
      </w:r>
      <w:r w:rsidR="00AA047B">
        <w:rPr>
          <w:rFonts w:ascii="Calibri" w:eastAsia="Times New Roman" w:hAnsi="Calibri" w:cs="Calibri"/>
          <w:sz w:val="28"/>
          <w:szCs w:val="28"/>
          <w:lang w:val="id-ID"/>
        </w:rPr>
        <w:t>enurunan sebesar 13,93</w:t>
      </w:r>
      <w:r w:rsidR="008B1209" w:rsidRPr="00B27E20">
        <w:rPr>
          <w:rFonts w:ascii="Calibri" w:eastAsia="Times New Roman" w:hAnsi="Calibri" w:cs="Calibri"/>
          <w:sz w:val="28"/>
          <w:szCs w:val="28"/>
          <w:lang w:val="id-ID"/>
        </w:rPr>
        <w:t xml:space="preserve"> %.</w:t>
      </w:r>
    </w:p>
    <w:p w:rsidR="00A31FD2" w:rsidRDefault="00A31FD2" w:rsidP="00A31FD2">
      <w:pPr>
        <w:jc w:val="both"/>
        <w:rPr>
          <w:rFonts w:ascii="Calibri" w:eastAsia="Times New Roman" w:hAnsi="Calibri" w:cs="Calibri"/>
          <w:b/>
          <w:sz w:val="28"/>
          <w:szCs w:val="28"/>
          <w:lang w:val="id-ID"/>
        </w:rPr>
      </w:pPr>
    </w:p>
    <w:p w:rsidR="00A31FD2" w:rsidRDefault="00A31FD2" w:rsidP="00A31FD2">
      <w:pPr>
        <w:jc w:val="both"/>
        <w:rPr>
          <w:rFonts w:ascii="Calibri" w:eastAsia="Times New Roman" w:hAnsi="Calibri" w:cs="Calibri"/>
          <w:b/>
          <w:sz w:val="28"/>
          <w:szCs w:val="28"/>
          <w:lang w:val="id-ID"/>
        </w:rPr>
      </w:pPr>
    </w:p>
    <w:p w:rsidR="007229AB" w:rsidRDefault="007229AB" w:rsidP="00A31FD2">
      <w:pPr>
        <w:jc w:val="both"/>
        <w:rPr>
          <w:rFonts w:ascii="Calibri" w:eastAsia="Times New Roman" w:hAnsi="Calibri" w:cs="Calibri"/>
          <w:b/>
          <w:sz w:val="28"/>
          <w:szCs w:val="28"/>
          <w:lang w:val="id-ID"/>
        </w:rPr>
      </w:pPr>
    </w:p>
    <w:p w:rsidR="007229AB" w:rsidRPr="00A31FD2" w:rsidRDefault="007229AB" w:rsidP="00A31FD2">
      <w:pPr>
        <w:jc w:val="both"/>
        <w:rPr>
          <w:rFonts w:ascii="Calibri" w:eastAsia="Times New Roman" w:hAnsi="Calibri" w:cs="Calibri"/>
          <w:b/>
          <w:sz w:val="28"/>
          <w:szCs w:val="28"/>
          <w:lang w:val="id-ID"/>
        </w:rPr>
      </w:pPr>
    </w:p>
    <w:p w:rsidR="008B1209" w:rsidRDefault="008B1209" w:rsidP="008B1209">
      <w:pPr>
        <w:pStyle w:val="ListParagraph"/>
        <w:ind w:left="709"/>
        <w:jc w:val="both"/>
        <w:rPr>
          <w:rFonts w:ascii="Calibri" w:eastAsia="Times New Roman" w:hAnsi="Calibri" w:cs="Calibri"/>
          <w:b/>
          <w:sz w:val="28"/>
          <w:szCs w:val="28"/>
          <w:lang w:val="id-ID"/>
        </w:rPr>
      </w:pPr>
      <w:r>
        <w:rPr>
          <w:rFonts w:ascii="Calibri" w:eastAsia="Times New Roman" w:hAnsi="Calibri" w:cs="Calibri"/>
          <w:b/>
          <w:sz w:val="28"/>
          <w:szCs w:val="28"/>
          <w:lang w:val="id-ID"/>
        </w:rPr>
        <w:lastRenderedPageBreak/>
        <w:t>Beban Usaha</w:t>
      </w:r>
      <w:r>
        <w:rPr>
          <w:rFonts w:ascii="Calibri" w:eastAsia="Times New Roman" w:hAnsi="Calibri" w:cs="Calibri"/>
          <w:b/>
          <w:sz w:val="28"/>
          <w:szCs w:val="28"/>
          <w:lang w:val="id-ID"/>
        </w:rPr>
        <w:tab/>
      </w:r>
    </w:p>
    <w:p w:rsidR="008B1209" w:rsidRDefault="008B1209" w:rsidP="008B1209">
      <w:pPr>
        <w:pStyle w:val="ListParagraph"/>
        <w:ind w:left="1069" w:firstLine="11"/>
        <w:jc w:val="both"/>
        <w:rPr>
          <w:rFonts w:ascii="Calibri" w:eastAsia="Times New Roman" w:hAnsi="Calibri" w:cs="Calibri"/>
          <w:b/>
          <w:sz w:val="28"/>
          <w:szCs w:val="28"/>
          <w:lang w:val="id-ID"/>
        </w:rPr>
      </w:pPr>
      <w:r>
        <w:rPr>
          <w:rFonts w:ascii="Calibri" w:eastAsia="Times New Roman" w:hAnsi="Calibri" w:cs="Calibri"/>
          <w:b/>
          <w:sz w:val="28"/>
          <w:szCs w:val="28"/>
          <w:lang w:val="id-ID"/>
        </w:rPr>
        <w:t>Realisasi Beban Langsung</w:t>
      </w:r>
    </w:p>
    <w:p w:rsidR="00D055A0" w:rsidRPr="00F010D4" w:rsidRDefault="00D055A0" w:rsidP="00D055A0">
      <w:pPr>
        <w:pStyle w:val="ListParagraph"/>
        <w:numPr>
          <w:ilvl w:val="0"/>
          <w:numId w:val="24"/>
        </w:numPr>
        <w:jc w:val="both"/>
        <w:rPr>
          <w:rFonts w:ascii="Calibri" w:eastAsia="Times New Roman" w:hAnsi="Calibri" w:cs="Calibri"/>
          <w:sz w:val="28"/>
          <w:szCs w:val="28"/>
          <w:lang w:val="id-ID"/>
        </w:rPr>
      </w:pPr>
      <w:r w:rsidRPr="00D055A0">
        <w:rPr>
          <w:rFonts w:ascii="Calibri" w:eastAsia="Times New Roman" w:hAnsi="Calibri" w:cs="Calibri"/>
          <w:sz w:val="28"/>
          <w:szCs w:val="28"/>
          <w:lang w:val="id-ID"/>
        </w:rPr>
        <w:t>Target Beban Langsung tahun 2023</w:t>
      </w:r>
      <w:r w:rsidR="00897313" w:rsidRPr="00D055A0">
        <w:rPr>
          <w:rFonts w:ascii="Calibri" w:eastAsia="Times New Roman" w:hAnsi="Calibri" w:cs="Calibri"/>
          <w:sz w:val="28"/>
          <w:szCs w:val="28"/>
          <w:lang w:val="id-ID"/>
        </w:rPr>
        <w:t xml:space="preserve"> sebesar </w:t>
      </w:r>
      <w:r w:rsidR="00B73E5A">
        <w:rPr>
          <w:rFonts w:ascii="Calibri" w:eastAsia="Times New Roman" w:hAnsi="Calibri" w:cs="Calibri"/>
          <w:sz w:val="28"/>
          <w:szCs w:val="28"/>
          <w:lang w:val="id-ID"/>
        </w:rPr>
        <w:t>26,7</w:t>
      </w:r>
      <w:r w:rsidRPr="00D055A0">
        <w:rPr>
          <w:rFonts w:ascii="Calibri" w:eastAsia="Times New Roman" w:hAnsi="Calibri" w:cs="Calibri"/>
          <w:sz w:val="28"/>
          <w:szCs w:val="28"/>
          <w:lang w:val="id-ID"/>
        </w:rPr>
        <w:t xml:space="preserve"> milyar </w:t>
      </w:r>
      <w:r w:rsidR="008B1209" w:rsidRPr="00D055A0">
        <w:rPr>
          <w:rFonts w:ascii="Calibri" w:eastAsia="Times New Roman" w:hAnsi="Calibri" w:cs="Calibri"/>
          <w:sz w:val="28"/>
          <w:szCs w:val="28"/>
          <w:lang w:val="id-ID"/>
        </w:rPr>
        <w:t>sedang</w:t>
      </w:r>
      <w:r w:rsidR="00897313" w:rsidRPr="00D055A0">
        <w:rPr>
          <w:rFonts w:ascii="Calibri" w:eastAsia="Times New Roman" w:hAnsi="Calibri" w:cs="Calibri"/>
          <w:sz w:val="28"/>
          <w:szCs w:val="28"/>
          <w:lang w:val="id-ID"/>
        </w:rPr>
        <w:t xml:space="preserve">kan realisasi sebesar </w:t>
      </w:r>
      <w:r w:rsidR="00AA047B">
        <w:rPr>
          <w:rFonts w:ascii="Calibri" w:eastAsia="Times New Roman" w:hAnsi="Calibri" w:cs="Calibri"/>
          <w:sz w:val="28"/>
          <w:szCs w:val="28"/>
          <w:lang w:val="id-ID"/>
        </w:rPr>
        <w:t>24,8</w:t>
      </w:r>
      <w:r w:rsidRPr="00D055A0">
        <w:rPr>
          <w:rFonts w:ascii="Calibri" w:eastAsia="Times New Roman" w:hAnsi="Calibri" w:cs="Calibri"/>
          <w:sz w:val="28"/>
          <w:szCs w:val="28"/>
          <w:lang w:val="id-ID"/>
        </w:rPr>
        <w:t xml:space="preserve"> milyar </w:t>
      </w:r>
      <w:r w:rsidR="00AA047B">
        <w:rPr>
          <w:rFonts w:ascii="Calibri" w:eastAsia="Times New Roman" w:hAnsi="Calibri" w:cs="Calibri"/>
          <w:sz w:val="28"/>
          <w:szCs w:val="28"/>
          <w:lang w:val="id-ID"/>
        </w:rPr>
        <w:t>Rp. 1,9</w:t>
      </w:r>
      <w:r>
        <w:rPr>
          <w:rFonts w:ascii="Calibri" w:eastAsia="Times New Roman" w:hAnsi="Calibri" w:cs="Calibri"/>
          <w:sz w:val="28"/>
          <w:szCs w:val="28"/>
          <w:lang w:val="id-ID"/>
        </w:rPr>
        <w:t xml:space="preserve"> </w:t>
      </w:r>
      <w:r w:rsidR="00B73E5A">
        <w:rPr>
          <w:rFonts w:ascii="Calibri" w:eastAsia="Times New Roman" w:hAnsi="Calibri" w:cs="Calibri"/>
          <w:sz w:val="28"/>
          <w:szCs w:val="28"/>
          <w:lang w:val="id-ID"/>
        </w:rPr>
        <w:t>Milyar dibawah target atau 92,29</w:t>
      </w:r>
      <w:r>
        <w:rPr>
          <w:rFonts w:ascii="Calibri" w:eastAsia="Times New Roman" w:hAnsi="Calibri" w:cs="Calibri"/>
          <w:sz w:val="28"/>
          <w:szCs w:val="28"/>
          <w:lang w:val="id-ID"/>
        </w:rPr>
        <w:t xml:space="preserve"> %.</w:t>
      </w:r>
    </w:p>
    <w:p w:rsidR="005F0003" w:rsidRPr="00D055A0" w:rsidRDefault="005F0003" w:rsidP="00231292">
      <w:pPr>
        <w:pStyle w:val="ListParagraph"/>
        <w:numPr>
          <w:ilvl w:val="0"/>
          <w:numId w:val="27"/>
        </w:numPr>
        <w:ind w:left="806"/>
        <w:jc w:val="both"/>
        <w:rPr>
          <w:rFonts w:ascii="Calibri" w:eastAsia="Times New Roman" w:hAnsi="Calibri" w:cs="Calibri"/>
          <w:b/>
          <w:sz w:val="28"/>
          <w:szCs w:val="28"/>
          <w:lang w:val="id-ID"/>
        </w:rPr>
      </w:pPr>
      <w:r w:rsidRPr="00D055A0">
        <w:rPr>
          <w:rFonts w:ascii="Calibri" w:eastAsia="Times New Roman" w:hAnsi="Calibri" w:cs="Calibri"/>
          <w:b/>
          <w:sz w:val="28"/>
          <w:szCs w:val="28"/>
          <w:lang w:val="id-ID"/>
        </w:rPr>
        <w:t>Beban Adm. Umum</w:t>
      </w:r>
    </w:p>
    <w:p w:rsidR="005F0003" w:rsidRPr="00AF0A42" w:rsidRDefault="005F0003" w:rsidP="00231292">
      <w:pPr>
        <w:pStyle w:val="ListParagraph"/>
        <w:numPr>
          <w:ilvl w:val="0"/>
          <w:numId w:val="27"/>
        </w:numPr>
        <w:jc w:val="both"/>
        <w:rPr>
          <w:rFonts w:ascii="Calibri" w:eastAsia="Times New Roman" w:hAnsi="Calibri" w:cs="Calibri"/>
          <w:b/>
          <w:sz w:val="28"/>
          <w:szCs w:val="28"/>
          <w:lang w:val="id-ID"/>
        </w:rPr>
      </w:pPr>
      <w:r w:rsidRPr="00AF0A42">
        <w:rPr>
          <w:rFonts w:ascii="Calibri" w:eastAsia="Times New Roman" w:hAnsi="Calibri" w:cs="Calibri"/>
          <w:sz w:val="28"/>
          <w:szCs w:val="28"/>
          <w:lang w:val="id-ID"/>
        </w:rPr>
        <w:t xml:space="preserve">Target Beban Adm. Umum </w:t>
      </w:r>
      <w:r w:rsidR="007B6CEE">
        <w:rPr>
          <w:rFonts w:ascii="Calibri" w:eastAsia="Times New Roman" w:hAnsi="Calibri" w:cs="Calibri"/>
          <w:sz w:val="28"/>
          <w:szCs w:val="28"/>
          <w:lang w:val="id-ID"/>
        </w:rPr>
        <w:t>tahun 2023</w:t>
      </w:r>
      <w:r w:rsidRPr="00AF0A42">
        <w:rPr>
          <w:rFonts w:ascii="Calibri" w:eastAsia="Times New Roman" w:hAnsi="Calibri" w:cs="Calibri"/>
          <w:sz w:val="28"/>
          <w:szCs w:val="28"/>
          <w:lang w:val="id-ID"/>
        </w:rPr>
        <w:t xml:space="preserve"> sebesar </w:t>
      </w:r>
      <w:r w:rsidR="007B6CEE">
        <w:rPr>
          <w:rFonts w:ascii="Calibri" w:eastAsia="Times New Roman" w:hAnsi="Calibri" w:cs="Calibri"/>
          <w:sz w:val="28"/>
          <w:szCs w:val="28"/>
          <w:lang w:val="id-ID"/>
        </w:rPr>
        <w:t>12,1</w:t>
      </w:r>
      <w:r w:rsidRPr="00AF0A42">
        <w:rPr>
          <w:rFonts w:ascii="Calibri" w:eastAsia="Times New Roman" w:hAnsi="Calibri" w:cs="Calibri"/>
          <w:sz w:val="28"/>
          <w:szCs w:val="28"/>
          <w:lang w:val="id-ID"/>
        </w:rPr>
        <w:t xml:space="preserve"> Milyar sedangkan realisasi sebesar </w:t>
      </w:r>
      <w:r w:rsidR="007B6CEE">
        <w:rPr>
          <w:rFonts w:ascii="Calibri" w:eastAsia="Times New Roman" w:hAnsi="Calibri" w:cs="Calibri"/>
          <w:sz w:val="28"/>
          <w:szCs w:val="28"/>
          <w:lang w:val="id-ID"/>
        </w:rPr>
        <w:t>11,2</w:t>
      </w:r>
      <w:r w:rsidRPr="00AF0A42">
        <w:rPr>
          <w:rFonts w:ascii="Calibri" w:eastAsia="Times New Roman" w:hAnsi="Calibri" w:cs="Calibri"/>
          <w:sz w:val="28"/>
          <w:szCs w:val="28"/>
          <w:lang w:val="id-ID"/>
        </w:rPr>
        <w:t xml:space="preserve"> Milyar </w:t>
      </w:r>
      <w:r w:rsidR="00897313" w:rsidRPr="00AF0A42">
        <w:rPr>
          <w:rFonts w:ascii="Calibri" w:eastAsia="Times New Roman" w:hAnsi="Calibri" w:cs="Calibri"/>
          <w:sz w:val="28"/>
          <w:szCs w:val="28"/>
          <w:lang w:val="id-ID"/>
        </w:rPr>
        <w:t xml:space="preserve">dibawah target sebesar Rp. </w:t>
      </w:r>
      <w:r w:rsidR="00AA047B">
        <w:rPr>
          <w:rFonts w:ascii="Calibri" w:eastAsia="Times New Roman" w:hAnsi="Calibri" w:cs="Calibri"/>
          <w:sz w:val="28"/>
          <w:szCs w:val="28"/>
          <w:lang w:val="id-ID"/>
        </w:rPr>
        <w:t>89</w:t>
      </w:r>
      <w:r w:rsidR="00897313" w:rsidRPr="00AF0A42">
        <w:rPr>
          <w:rFonts w:ascii="Calibri" w:eastAsia="Times New Roman" w:hAnsi="Calibri" w:cs="Calibri"/>
          <w:sz w:val="28"/>
          <w:szCs w:val="28"/>
          <w:lang w:val="id-ID"/>
        </w:rPr>
        <w:t xml:space="preserve"> Juta</w:t>
      </w:r>
      <w:r w:rsidRPr="00AF0A42">
        <w:rPr>
          <w:rFonts w:ascii="Calibri" w:eastAsia="Times New Roman" w:hAnsi="Calibri" w:cs="Calibri"/>
          <w:sz w:val="28"/>
          <w:szCs w:val="28"/>
          <w:lang w:val="id-ID"/>
        </w:rPr>
        <w:t xml:space="preserve"> atau </w:t>
      </w:r>
      <w:r w:rsidR="007B6CEE">
        <w:rPr>
          <w:rFonts w:ascii="Calibri" w:eastAsia="Times New Roman" w:hAnsi="Calibri" w:cs="Calibri"/>
          <w:sz w:val="28"/>
          <w:szCs w:val="28"/>
          <w:lang w:val="id-ID"/>
        </w:rPr>
        <w:t>92,72</w:t>
      </w:r>
      <w:r w:rsidRPr="00AF0A42">
        <w:rPr>
          <w:rFonts w:ascii="Calibri" w:eastAsia="Times New Roman" w:hAnsi="Calibri" w:cs="Calibri"/>
          <w:sz w:val="28"/>
          <w:szCs w:val="28"/>
          <w:lang w:val="id-ID"/>
        </w:rPr>
        <w:t xml:space="preserve"> %</w:t>
      </w:r>
    </w:p>
    <w:p w:rsidR="00B55F46" w:rsidRDefault="00B55F46" w:rsidP="005E0672">
      <w:pPr>
        <w:pStyle w:val="ListParagraph"/>
        <w:ind w:left="1069" w:hanging="360"/>
        <w:jc w:val="both"/>
        <w:rPr>
          <w:rFonts w:ascii="Calibri" w:eastAsia="Times New Roman" w:hAnsi="Calibri" w:cs="Calibri"/>
          <w:b/>
          <w:sz w:val="28"/>
          <w:szCs w:val="28"/>
          <w:lang w:val="id-ID"/>
        </w:rPr>
      </w:pPr>
      <w:r>
        <w:rPr>
          <w:rFonts w:ascii="Calibri" w:eastAsia="Times New Roman" w:hAnsi="Calibri" w:cs="Calibri"/>
          <w:b/>
          <w:sz w:val="28"/>
          <w:szCs w:val="28"/>
          <w:lang w:val="id-ID"/>
        </w:rPr>
        <w:t>Daftar Laba Rugi</w:t>
      </w:r>
    </w:p>
    <w:p w:rsidR="00B55F46" w:rsidRDefault="007845D6" w:rsidP="00231292">
      <w:pPr>
        <w:pStyle w:val="ListParagraph"/>
        <w:numPr>
          <w:ilvl w:val="0"/>
          <w:numId w:val="27"/>
        </w:numPr>
        <w:jc w:val="both"/>
        <w:rPr>
          <w:rFonts w:ascii="Calibri" w:eastAsia="Times New Roman" w:hAnsi="Calibri" w:cs="Calibri"/>
          <w:sz w:val="28"/>
          <w:szCs w:val="28"/>
          <w:lang w:val="id-ID"/>
        </w:rPr>
      </w:pPr>
      <w:r>
        <w:rPr>
          <w:rFonts w:ascii="Calibri" w:eastAsia="Times New Roman" w:hAnsi="Calibri" w:cs="Calibri"/>
          <w:sz w:val="28"/>
          <w:szCs w:val="28"/>
          <w:lang w:val="id-ID"/>
        </w:rPr>
        <w:t>Target Laba Bersih tahun 2023</w:t>
      </w:r>
      <w:r w:rsidR="005E0672">
        <w:rPr>
          <w:rFonts w:ascii="Calibri" w:eastAsia="Times New Roman" w:hAnsi="Calibri" w:cs="Calibri"/>
          <w:sz w:val="28"/>
          <w:szCs w:val="28"/>
          <w:lang w:val="id-ID"/>
        </w:rPr>
        <w:t xml:space="preserve"> sebesa</w:t>
      </w:r>
      <w:r>
        <w:rPr>
          <w:rFonts w:ascii="Calibri" w:eastAsia="Times New Roman" w:hAnsi="Calibri" w:cs="Calibri"/>
          <w:sz w:val="28"/>
          <w:szCs w:val="28"/>
          <w:lang w:val="id-ID"/>
        </w:rPr>
        <w:t>r 9,6 milyar</w:t>
      </w:r>
      <w:r w:rsidR="00B55F46">
        <w:rPr>
          <w:rFonts w:ascii="Calibri" w:eastAsia="Times New Roman" w:hAnsi="Calibri" w:cs="Calibri"/>
          <w:sz w:val="28"/>
          <w:szCs w:val="28"/>
          <w:lang w:val="id-ID"/>
        </w:rPr>
        <w:t xml:space="preserve"> </w:t>
      </w:r>
      <w:r w:rsidR="00B55F46" w:rsidRPr="008B1209">
        <w:rPr>
          <w:rFonts w:ascii="Calibri" w:eastAsia="Times New Roman" w:hAnsi="Calibri" w:cs="Calibri"/>
          <w:sz w:val="28"/>
          <w:szCs w:val="28"/>
          <w:lang w:val="id-ID"/>
        </w:rPr>
        <w:t>sedang</w:t>
      </w:r>
      <w:r w:rsidR="001831D7">
        <w:rPr>
          <w:rFonts w:ascii="Calibri" w:eastAsia="Times New Roman" w:hAnsi="Calibri" w:cs="Calibri"/>
          <w:sz w:val="28"/>
          <w:szCs w:val="28"/>
          <w:lang w:val="id-ID"/>
        </w:rPr>
        <w:t>kan realisasi sebesar 12,6</w:t>
      </w:r>
      <w:r w:rsidR="00A51693">
        <w:rPr>
          <w:rFonts w:ascii="Calibri" w:eastAsia="Times New Roman" w:hAnsi="Calibri" w:cs="Calibri"/>
          <w:sz w:val="28"/>
          <w:szCs w:val="28"/>
          <w:lang w:val="id-ID"/>
        </w:rPr>
        <w:t xml:space="preserve"> milyar</w:t>
      </w:r>
      <w:r w:rsidR="00B55F46" w:rsidRPr="008B1209">
        <w:rPr>
          <w:rFonts w:ascii="Calibri" w:eastAsia="Times New Roman" w:hAnsi="Calibri" w:cs="Calibri"/>
          <w:sz w:val="28"/>
          <w:szCs w:val="28"/>
          <w:lang w:val="id-ID"/>
        </w:rPr>
        <w:t xml:space="preserve"> </w:t>
      </w:r>
      <w:r w:rsidR="005E0672">
        <w:rPr>
          <w:rFonts w:ascii="Calibri" w:eastAsia="Times New Roman" w:hAnsi="Calibri" w:cs="Calibri"/>
          <w:sz w:val="28"/>
          <w:szCs w:val="28"/>
          <w:lang w:val="id-ID"/>
        </w:rPr>
        <w:t>diatas</w:t>
      </w:r>
      <w:r w:rsidR="00A51693">
        <w:rPr>
          <w:rFonts w:ascii="Calibri" w:eastAsia="Times New Roman" w:hAnsi="Calibri" w:cs="Calibri"/>
          <w:sz w:val="28"/>
          <w:szCs w:val="28"/>
          <w:lang w:val="id-ID"/>
        </w:rPr>
        <w:t xml:space="preserve"> target sebesar Rp. </w:t>
      </w:r>
      <w:r w:rsidR="00EF102B" w:rsidRPr="00E16FAF">
        <w:rPr>
          <w:rFonts w:ascii="Calibri" w:eastAsia="Times New Roman" w:hAnsi="Calibri" w:cs="Calibri"/>
          <w:sz w:val="28"/>
          <w:szCs w:val="28"/>
          <w:lang w:val="id-ID"/>
        </w:rPr>
        <w:t>2,9</w:t>
      </w:r>
      <w:r w:rsidR="00A51693" w:rsidRPr="00E16FAF">
        <w:rPr>
          <w:rFonts w:ascii="Calibri" w:eastAsia="Times New Roman" w:hAnsi="Calibri" w:cs="Calibri"/>
          <w:sz w:val="28"/>
          <w:szCs w:val="28"/>
          <w:lang w:val="id-ID"/>
        </w:rPr>
        <w:t xml:space="preserve"> milyar</w:t>
      </w:r>
      <w:r w:rsidR="00E75E3C" w:rsidRPr="00E16FAF">
        <w:rPr>
          <w:rFonts w:ascii="Calibri" w:eastAsia="Times New Roman" w:hAnsi="Calibri" w:cs="Calibri"/>
          <w:sz w:val="28"/>
          <w:szCs w:val="28"/>
          <w:lang w:val="id-ID"/>
        </w:rPr>
        <w:t xml:space="preserve"> atau </w:t>
      </w:r>
      <w:r w:rsidR="00EF102B" w:rsidRPr="00E16FAF">
        <w:rPr>
          <w:rFonts w:ascii="Calibri" w:eastAsia="Times New Roman" w:hAnsi="Calibri" w:cs="Calibri"/>
          <w:sz w:val="28"/>
          <w:szCs w:val="28"/>
          <w:lang w:val="id-ID"/>
        </w:rPr>
        <w:t>130</w:t>
      </w:r>
      <w:r w:rsidR="00EF102B">
        <w:rPr>
          <w:rFonts w:ascii="Calibri" w:eastAsia="Times New Roman" w:hAnsi="Calibri" w:cs="Calibri"/>
          <w:sz w:val="28"/>
          <w:szCs w:val="28"/>
          <w:lang w:val="id-ID"/>
        </w:rPr>
        <w:t>,42</w:t>
      </w:r>
      <w:r w:rsidR="00B55F46" w:rsidRPr="00AF0A42">
        <w:rPr>
          <w:rFonts w:ascii="Calibri" w:eastAsia="Times New Roman" w:hAnsi="Calibri" w:cs="Calibri"/>
          <w:sz w:val="28"/>
          <w:szCs w:val="28"/>
          <w:lang w:val="id-ID"/>
        </w:rPr>
        <w:t xml:space="preserve"> %</w:t>
      </w:r>
      <w:r w:rsidR="0024557E" w:rsidRPr="00AF0A42">
        <w:rPr>
          <w:rFonts w:ascii="Calibri" w:eastAsia="Times New Roman" w:hAnsi="Calibri" w:cs="Calibri"/>
          <w:sz w:val="28"/>
          <w:szCs w:val="28"/>
          <w:lang w:val="id-ID"/>
        </w:rPr>
        <w:t>.</w:t>
      </w:r>
    </w:p>
    <w:p w:rsidR="0024557E" w:rsidRPr="00E16FAF" w:rsidRDefault="00A51693" w:rsidP="00231292">
      <w:pPr>
        <w:pStyle w:val="ListParagraph"/>
        <w:numPr>
          <w:ilvl w:val="0"/>
          <w:numId w:val="27"/>
        </w:numPr>
        <w:jc w:val="both"/>
        <w:rPr>
          <w:rFonts w:ascii="Calibri" w:eastAsia="Times New Roman" w:hAnsi="Calibri" w:cs="Calibri"/>
          <w:sz w:val="28"/>
          <w:szCs w:val="28"/>
          <w:lang w:val="id-ID"/>
        </w:rPr>
      </w:pPr>
      <w:r w:rsidRPr="00E16FAF">
        <w:rPr>
          <w:rFonts w:ascii="Calibri" w:eastAsia="Times New Roman" w:hAnsi="Calibri" w:cs="Calibri"/>
          <w:sz w:val="28"/>
          <w:szCs w:val="28"/>
          <w:lang w:val="id-ID"/>
        </w:rPr>
        <w:t>Realisasi Laba/Rugi Tahun 2023</w:t>
      </w:r>
      <w:r w:rsidR="0024557E" w:rsidRPr="00E16FAF">
        <w:rPr>
          <w:rFonts w:ascii="Calibri" w:eastAsia="Times New Roman" w:hAnsi="Calibri" w:cs="Calibri"/>
          <w:sz w:val="28"/>
          <w:szCs w:val="28"/>
          <w:lang w:val="id-ID"/>
        </w:rPr>
        <w:t xml:space="preserve"> dengan rincian sebagai berikut :</w:t>
      </w:r>
    </w:p>
    <w:p w:rsidR="0024557E" w:rsidRPr="00E16FAF" w:rsidRDefault="0024557E" w:rsidP="00231292">
      <w:pPr>
        <w:pStyle w:val="ListParagraph"/>
        <w:numPr>
          <w:ilvl w:val="0"/>
          <w:numId w:val="28"/>
        </w:numPr>
        <w:ind w:firstLine="110"/>
        <w:jc w:val="both"/>
        <w:rPr>
          <w:rFonts w:ascii="Calibri" w:eastAsia="Times New Roman" w:hAnsi="Calibri" w:cs="Calibri"/>
          <w:b/>
          <w:sz w:val="28"/>
          <w:szCs w:val="28"/>
          <w:lang w:val="id-ID"/>
        </w:rPr>
      </w:pPr>
      <w:r w:rsidRPr="00E16FAF">
        <w:rPr>
          <w:rFonts w:ascii="Calibri" w:eastAsia="Times New Roman" w:hAnsi="Calibri" w:cs="Calibri"/>
          <w:sz w:val="28"/>
          <w:szCs w:val="28"/>
          <w:lang w:val="id-ID"/>
        </w:rPr>
        <w:t>Pendapa</w:t>
      </w:r>
      <w:r w:rsidR="002C3D71" w:rsidRPr="00E16FAF">
        <w:rPr>
          <w:rFonts w:ascii="Calibri" w:eastAsia="Times New Roman" w:hAnsi="Calibri" w:cs="Calibri"/>
          <w:sz w:val="28"/>
          <w:szCs w:val="28"/>
          <w:lang w:val="id-ID"/>
        </w:rPr>
        <w:t>tan Usaha</w:t>
      </w:r>
      <w:r w:rsidR="002C3D71" w:rsidRPr="00E16FAF">
        <w:rPr>
          <w:rFonts w:ascii="Calibri" w:eastAsia="Times New Roman" w:hAnsi="Calibri" w:cs="Calibri"/>
          <w:sz w:val="28"/>
          <w:szCs w:val="28"/>
          <w:lang w:val="id-ID"/>
        </w:rPr>
        <w:tab/>
      </w:r>
      <w:r w:rsidR="002C3D71" w:rsidRPr="00E16FAF">
        <w:rPr>
          <w:rFonts w:ascii="Calibri" w:eastAsia="Times New Roman" w:hAnsi="Calibri" w:cs="Calibri"/>
          <w:sz w:val="28"/>
          <w:szCs w:val="28"/>
          <w:lang w:val="id-ID"/>
        </w:rPr>
        <w:tab/>
        <w:t xml:space="preserve">           </w:t>
      </w:r>
      <w:r w:rsidR="00DA7E8E" w:rsidRPr="00E16FAF">
        <w:rPr>
          <w:rFonts w:ascii="Calibri" w:eastAsia="Times New Roman" w:hAnsi="Calibri" w:cs="Calibri"/>
          <w:sz w:val="28"/>
          <w:szCs w:val="28"/>
          <w:lang w:val="id-ID"/>
        </w:rPr>
        <w:t xml:space="preserve">: </w:t>
      </w:r>
      <w:r w:rsidR="007E5FE3" w:rsidRPr="00E16FAF">
        <w:rPr>
          <w:rFonts w:ascii="Calibri" w:eastAsia="Times New Roman" w:hAnsi="Calibri" w:cs="Calibri"/>
          <w:sz w:val="28"/>
          <w:szCs w:val="28"/>
          <w:lang w:val="id-ID"/>
        </w:rPr>
        <w:t xml:space="preserve">Rp. </w:t>
      </w:r>
      <w:r w:rsidR="00A51693" w:rsidRPr="00E16FAF">
        <w:rPr>
          <w:rFonts w:ascii="Calibri" w:eastAsia="Times New Roman" w:hAnsi="Calibri" w:cs="Calibri"/>
          <w:sz w:val="28"/>
          <w:szCs w:val="28"/>
          <w:lang w:val="id-ID"/>
        </w:rPr>
        <w:t>51.735.723.725,00</w:t>
      </w:r>
    </w:p>
    <w:p w:rsidR="004F6BA3" w:rsidRPr="00E16FAF" w:rsidRDefault="004F6BA3" w:rsidP="00231292">
      <w:pPr>
        <w:pStyle w:val="ListParagraph"/>
        <w:numPr>
          <w:ilvl w:val="0"/>
          <w:numId w:val="28"/>
        </w:numPr>
        <w:ind w:firstLine="110"/>
        <w:jc w:val="both"/>
        <w:rPr>
          <w:rFonts w:ascii="Calibri" w:eastAsia="Times New Roman" w:hAnsi="Calibri" w:cs="Calibri"/>
          <w:b/>
          <w:sz w:val="28"/>
          <w:szCs w:val="28"/>
          <w:lang w:val="id-ID"/>
        </w:rPr>
      </w:pPr>
      <w:r w:rsidRPr="00E16FAF">
        <w:rPr>
          <w:rFonts w:ascii="Calibri" w:eastAsia="Times New Roman" w:hAnsi="Calibri" w:cs="Calibri"/>
          <w:sz w:val="28"/>
          <w:szCs w:val="28"/>
          <w:lang w:val="id-ID"/>
        </w:rPr>
        <w:t xml:space="preserve">Beban Usaha </w:t>
      </w:r>
      <w:r w:rsidR="00F80288" w:rsidRPr="00E16FAF">
        <w:rPr>
          <w:rFonts w:ascii="Calibri" w:eastAsia="Times New Roman" w:hAnsi="Calibri" w:cs="Calibri"/>
          <w:sz w:val="28"/>
          <w:szCs w:val="28"/>
          <w:lang w:val="id-ID"/>
        </w:rPr>
        <w:t xml:space="preserve">                            </w:t>
      </w:r>
      <w:r w:rsidR="00DA7E8E" w:rsidRPr="00E16FAF">
        <w:rPr>
          <w:rFonts w:ascii="Calibri" w:eastAsia="Times New Roman" w:hAnsi="Calibri" w:cs="Calibri"/>
          <w:sz w:val="28"/>
          <w:szCs w:val="28"/>
          <w:lang w:val="id-ID"/>
        </w:rPr>
        <w:t xml:space="preserve">    : </w:t>
      </w:r>
      <w:r w:rsidR="007E5FE3" w:rsidRPr="00E16FAF">
        <w:rPr>
          <w:rFonts w:ascii="Calibri" w:eastAsia="Times New Roman" w:hAnsi="Calibri" w:cs="Calibri"/>
          <w:sz w:val="28"/>
          <w:szCs w:val="28"/>
          <w:lang w:val="id-ID"/>
        </w:rPr>
        <w:t xml:space="preserve">Rp. </w:t>
      </w:r>
      <w:r w:rsidR="002C3D71" w:rsidRPr="00E16FAF">
        <w:rPr>
          <w:rFonts w:ascii="Calibri" w:eastAsia="Times New Roman" w:hAnsi="Calibri" w:cs="Calibri"/>
          <w:sz w:val="28"/>
          <w:szCs w:val="28"/>
          <w:lang w:val="id-ID"/>
        </w:rPr>
        <w:t>3</w:t>
      </w:r>
      <w:r w:rsidR="001831D7" w:rsidRPr="00E16FAF">
        <w:rPr>
          <w:rFonts w:ascii="Calibri" w:eastAsia="Times New Roman" w:hAnsi="Calibri" w:cs="Calibri"/>
          <w:sz w:val="28"/>
          <w:szCs w:val="28"/>
          <w:lang w:val="id-ID"/>
        </w:rPr>
        <w:t>6.047.101.137,63</w:t>
      </w:r>
    </w:p>
    <w:p w:rsidR="0024557E" w:rsidRPr="00E16FAF" w:rsidRDefault="0024557E" w:rsidP="00231292">
      <w:pPr>
        <w:pStyle w:val="ListParagraph"/>
        <w:numPr>
          <w:ilvl w:val="0"/>
          <w:numId w:val="28"/>
        </w:numPr>
        <w:ind w:firstLine="110"/>
        <w:jc w:val="both"/>
        <w:rPr>
          <w:rFonts w:ascii="Calibri" w:eastAsia="Times New Roman" w:hAnsi="Calibri" w:cs="Calibri"/>
          <w:b/>
          <w:sz w:val="28"/>
          <w:szCs w:val="28"/>
          <w:lang w:val="id-ID"/>
        </w:rPr>
      </w:pPr>
      <w:r w:rsidRPr="00E16FAF">
        <w:rPr>
          <w:rFonts w:ascii="Calibri" w:eastAsia="Times New Roman" w:hAnsi="Calibri" w:cs="Calibri"/>
          <w:sz w:val="28"/>
          <w:szCs w:val="28"/>
          <w:lang w:val="id-ID"/>
        </w:rPr>
        <w:t>Laba Usaha</w:t>
      </w:r>
      <w:r w:rsidRPr="00E16FAF">
        <w:rPr>
          <w:rFonts w:ascii="Calibri" w:eastAsia="Times New Roman" w:hAnsi="Calibri" w:cs="Calibri"/>
          <w:sz w:val="28"/>
          <w:szCs w:val="28"/>
          <w:lang w:val="id-ID"/>
        </w:rPr>
        <w:tab/>
      </w:r>
      <w:r w:rsidRPr="00E16FAF">
        <w:rPr>
          <w:rFonts w:ascii="Calibri" w:eastAsia="Times New Roman" w:hAnsi="Calibri" w:cs="Calibri"/>
          <w:sz w:val="28"/>
          <w:szCs w:val="28"/>
          <w:lang w:val="id-ID"/>
        </w:rPr>
        <w:tab/>
      </w:r>
      <w:r w:rsidRPr="00E16FAF">
        <w:rPr>
          <w:rFonts w:ascii="Calibri" w:eastAsia="Times New Roman" w:hAnsi="Calibri" w:cs="Calibri"/>
          <w:sz w:val="28"/>
          <w:szCs w:val="28"/>
          <w:lang w:val="id-ID"/>
        </w:rPr>
        <w:tab/>
      </w:r>
      <w:r w:rsidRPr="00E16FAF">
        <w:rPr>
          <w:rFonts w:ascii="Calibri" w:eastAsia="Times New Roman" w:hAnsi="Calibri" w:cs="Calibri"/>
          <w:sz w:val="28"/>
          <w:szCs w:val="28"/>
          <w:lang w:val="id-ID"/>
        </w:rPr>
        <w:tab/>
        <w:t xml:space="preserve">: Rp. </w:t>
      </w:r>
      <w:r w:rsidR="001831D7" w:rsidRPr="00E16FAF">
        <w:rPr>
          <w:rFonts w:ascii="Calibri" w:eastAsia="Times New Roman" w:hAnsi="Calibri" w:cs="Calibri"/>
          <w:sz w:val="28"/>
          <w:szCs w:val="28"/>
          <w:lang w:val="id-ID"/>
        </w:rPr>
        <w:t>15.688.622.587,37</w:t>
      </w:r>
      <w:r w:rsidRPr="00E16FAF">
        <w:rPr>
          <w:rFonts w:ascii="Calibri" w:eastAsia="Times New Roman" w:hAnsi="Calibri" w:cs="Calibri"/>
          <w:sz w:val="28"/>
          <w:szCs w:val="28"/>
          <w:lang w:val="id-ID"/>
        </w:rPr>
        <w:tab/>
        <w:t xml:space="preserve">   </w:t>
      </w:r>
    </w:p>
    <w:p w:rsidR="00A51693" w:rsidRPr="00E16FAF" w:rsidRDefault="00A51693" w:rsidP="00231292">
      <w:pPr>
        <w:pStyle w:val="ListParagraph"/>
        <w:numPr>
          <w:ilvl w:val="0"/>
          <w:numId w:val="28"/>
        </w:numPr>
        <w:ind w:firstLine="110"/>
        <w:jc w:val="both"/>
        <w:rPr>
          <w:rFonts w:ascii="Calibri" w:eastAsia="Times New Roman" w:hAnsi="Calibri" w:cs="Calibri"/>
          <w:b/>
          <w:sz w:val="28"/>
          <w:szCs w:val="28"/>
          <w:lang w:val="id-ID"/>
        </w:rPr>
      </w:pPr>
      <w:r w:rsidRPr="00E16FAF">
        <w:rPr>
          <w:rFonts w:ascii="Calibri" w:eastAsia="Times New Roman" w:hAnsi="Calibri" w:cs="Calibri"/>
          <w:sz w:val="28"/>
          <w:szCs w:val="28"/>
          <w:lang w:val="id-ID"/>
        </w:rPr>
        <w:t>Laba Bersih</w:t>
      </w:r>
      <w:r w:rsidRPr="00E16FAF">
        <w:rPr>
          <w:rFonts w:ascii="Calibri" w:eastAsia="Times New Roman" w:hAnsi="Calibri" w:cs="Calibri"/>
          <w:sz w:val="28"/>
          <w:szCs w:val="28"/>
          <w:lang w:val="id-ID"/>
        </w:rPr>
        <w:tab/>
      </w:r>
      <w:r w:rsidRPr="00E16FAF">
        <w:rPr>
          <w:rFonts w:ascii="Calibri" w:eastAsia="Times New Roman" w:hAnsi="Calibri" w:cs="Calibri"/>
          <w:sz w:val="28"/>
          <w:szCs w:val="28"/>
          <w:lang w:val="id-ID"/>
        </w:rPr>
        <w:tab/>
      </w:r>
      <w:r w:rsidRPr="00E16FAF">
        <w:rPr>
          <w:rFonts w:ascii="Calibri" w:eastAsia="Times New Roman" w:hAnsi="Calibri" w:cs="Calibri"/>
          <w:sz w:val="28"/>
          <w:szCs w:val="28"/>
          <w:lang w:val="id-ID"/>
        </w:rPr>
        <w:tab/>
      </w:r>
      <w:r w:rsidRPr="00E16FAF">
        <w:rPr>
          <w:rFonts w:ascii="Calibri" w:eastAsia="Times New Roman" w:hAnsi="Calibri" w:cs="Calibri"/>
          <w:sz w:val="28"/>
          <w:szCs w:val="28"/>
          <w:lang w:val="id-ID"/>
        </w:rPr>
        <w:tab/>
        <w:t>: Rp. 12.</w:t>
      </w:r>
      <w:r w:rsidR="001831D7" w:rsidRPr="00E16FAF">
        <w:rPr>
          <w:rFonts w:ascii="Calibri" w:eastAsia="Times New Roman" w:hAnsi="Calibri" w:cs="Calibri"/>
          <w:sz w:val="28"/>
          <w:szCs w:val="28"/>
          <w:lang w:val="id-ID"/>
        </w:rPr>
        <w:t>647.659.985,05</w:t>
      </w:r>
    </w:p>
    <w:p w:rsidR="0024557E" w:rsidRPr="00E16FAF" w:rsidRDefault="00A51693" w:rsidP="00231292">
      <w:pPr>
        <w:pStyle w:val="ListParagraph"/>
        <w:numPr>
          <w:ilvl w:val="0"/>
          <w:numId w:val="28"/>
        </w:numPr>
        <w:ind w:firstLine="110"/>
        <w:jc w:val="both"/>
        <w:rPr>
          <w:rFonts w:ascii="Calibri" w:eastAsia="Times New Roman" w:hAnsi="Calibri" w:cs="Calibri"/>
          <w:b/>
          <w:sz w:val="28"/>
          <w:szCs w:val="28"/>
          <w:lang w:val="id-ID"/>
        </w:rPr>
      </w:pPr>
      <w:r w:rsidRPr="00E16FAF">
        <w:rPr>
          <w:rFonts w:ascii="Calibri" w:eastAsia="Times New Roman" w:hAnsi="Calibri" w:cs="Calibri"/>
          <w:sz w:val="28"/>
          <w:szCs w:val="28"/>
          <w:lang w:val="id-ID"/>
        </w:rPr>
        <w:t>Target Laba Bersih Tahun 2023</w:t>
      </w:r>
      <w:r w:rsidR="0024557E" w:rsidRPr="00E16FAF">
        <w:rPr>
          <w:rFonts w:ascii="Calibri" w:eastAsia="Times New Roman" w:hAnsi="Calibri" w:cs="Calibri"/>
          <w:sz w:val="28"/>
          <w:szCs w:val="28"/>
          <w:lang w:val="id-ID"/>
        </w:rPr>
        <w:tab/>
        <w:t>: Rp.</w:t>
      </w:r>
      <w:r w:rsidR="0024557E" w:rsidRPr="00E16FAF">
        <w:rPr>
          <w:rFonts w:ascii="Calibri" w:eastAsia="Times New Roman" w:hAnsi="Calibri" w:cs="Calibri"/>
          <w:sz w:val="28"/>
          <w:szCs w:val="28"/>
          <w:lang w:val="id-ID"/>
        </w:rPr>
        <w:tab/>
      </w:r>
      <w:r w:rsidR="004F6BA3" w:rsidRPr="00E16FAF">
        <w:rPr>
          <w:rFonts w:ascii="Calibri" w:eastAsia="Times New Roman" w:hAnsi="Calibri" w:cs="Calibri"/>
          <w:sz w:val="28"/>
          <w:szCs w:val="28"/>
          <w:lang w:val="id-ID"/>
        </w:rPr>
        <w:t xml:space="preserve"> </w:t>
      </w:r>
      <w:r w:rsidRPr="00E16FAF">
        <w:rPr>
          <w:rFonts w:ascii="Calibri" w:eastAsia="Times New Roman" w:hAnsi="Calibri" w:cs="Calibri"/>
          <w:sz w:val="28"/>
          <w:szCs w:val="28"/>
          <w:lang w:val="id-ID"/>
        </w:rPr>
        <w:t>9.697.857.839,00</w:t>
      </w:r>
    </w:p>
    <w:p w:rsidR="00B55F46" w:rsidRDefault="00B55F46" w:rsidP="005E0672">
      <w:pPr>
        <w:pStyle w:val="ListParagraph"/>
        <w:ind w:left="1069" w:hanging="360"/>
        <w:jc w:val="both"/>
        <w:rPr>
          <w:rFonts w:ascii="Calibri" w:eastAsia="Times New Roman" w:hAnsi="Calibri" w:cs="Calibri"/>
          <w:b/>
          <w:sz w:val="28"/>
          <w:szCs w:val="28"/>
          <w:lang w:val="id-ID"/>
        </w:rPr>
      </w:pPr>
      <w:r>
        <w:rPr>
          <w:rFonts w:ascii="Calibri" w:eastAsia="Times New Roman" w:hAnsi="Calibri" w:cs="Calibri"/>
          <w:b/>
          <w:sz w:val="28"/>
          <w:szCs w:val="28"/>
          <w:lang w:val="id-ID"/>
        </w:rPr>
        <w:t>Neraca</w:t>
      </w:r>
    </w:p>
    <w:p w:rsidR="005E0672" w:rsidRPr="00FA4B89" w:rsidRDefault="00227787" w:rsidP="00231292">
      <w:pPr>
        <w:pStyle w:val="ListParagraph"/>
        <w:numPr>
          <w:ilvl w:val="0"/>
          <w:numId w:val="29"/>
        </w:numPr>
        <w:ind w:left="1134" w:hanging="283"/>
        <w:jc w:val="both"/>
        <w:rPr>
          <w:rFonts w:ascii="Calibri" w:eastAsia="Times New Roman" w:hAnsi="Calibri" w:cs="Calibri"/>
          <w:sz w:val="28"/>
          <w:szCs w:val="28"/>
          <w:lang w:val="id-ID"/>
        </w:rPr>
      </w:pPr>
      <w:r w:rsidRPr="00FA4B89">
        <w:rPr>
          <w:rFonts w:ascii="Calibri" w:eastAsia="Times New Roman" w:hAnsi="Calibri" w:cs="Calibri"/>
          <w:sz w:val="28"/>
          <w:szCs w:val="28"/>
          <w:lang w:val="id-ID"/>
        </w:rPr>
        <w:t>Target Total Aktiva tahun 2023 sebesar 90,2</w:t>
      </w:r>
      <w:r w:rsidR="00B55F46" w:rsidRPr="00FA4B89">
        <w:rPr>
          <w:rFonts w:ascii="Calibri" w:eastAsia="Times New Roman" w:hAnsi="Calibri" w:cs="Calibri"/>
          <w:sz w:val="28"/>
          <w:szCs w:val="28"/>
          <w:lang w:val="id-ID"/>
        </w:rPr>
        <w:t xml:space="preserve"> Milyar sedang</w:t>
      </w:r>
      <w:r w:rsidR="00484AAD" w:rsidRPr="00FA4B89">
        <w:rPr>
          <w:rFonts w:ascii="Calibri" w:eastAsia="Times New Roman" w:hAnsi="Calibri" w:cs="Calibri"/>
          <w:sz w:val="28"/>
          <w:szCs w:val="28"/>
          <w:lang w:val="id-ID"/>
        </w:rPr>
        <w:t>kan realisasi sebesar</w:t>
      </w:r>
      <w:r w:rsidR="00BE46BC" w:rsidRPr="00FA4B89">
        <w:rPr>
          <w:rFonts w:ascii="Calibri" w:eastAsia="Times New Roman" w:hAnsi="Calibri" w:cs="Calibri"/>
          <w:sz w:val="28"/>
          <w:szCs w:val="28"/>
          <w:lang w:val="id-ID"/>
        </w:rPr>
        <w:t xml:space="preserve"> 95,7</w:t>
      </w:r>
      <w:r w:rsidR="00AF0A42" w:rsidRPr="00FA4B89">
        <w:rPr>
          <w:rFonts w:ascii="Calibri" w:eastAsia="Times New Roman" w:hAnsi="Calibri" w:cs="Calibri"/>
          <w:sz w:val="28"/>
          <w:szCs w:val="28"/>
          <w:lang w:val="id-ID"/>
        </w:rPr>
        <w:t xml:space="preserve"> Milyar</w:t>
      </w:r>
      <w:r w:rsidR="00B55F46" w:rsidRPr="00FA4B89">
        <w:rPr>
          <w:rFonts w:ascii="Calibri" w:eastAsia="Times New Roman" w:hAnsi="Calibri" w:cs="Calibri"/>
          <w:sz w:val="28"/>
          <w:szCs w:val="28"/>
          <w:lang w:val="id-ID"/>
        </w:rPr>
        <w:t xml:space="preserve"> </w:t>
      </w:r>
      <w:r w:rsidR="008A5D72" w:rsidRPr="00FA4B89">
        <w:rPr>
          <w:rFonts w:ascii="Calibri" w:eastAsia="Times New Roman" w:hAnsi="Calibri" w:cs="Calibri"/>
          <w:sz w:val="28"/>
          <w:szCs w:val="28"/>
          <w:lang w:val="id-ID"/>
        </w:rPr>
        <w:t>diatas</w:t>
      </w:r>
      <w:r w:rsidRPr="00FA4B89">
        <w:rPr>
          <w:rFonts w:ascii="Calibri" w:eastAsia="Times New Roman" w:hAnsi="Calibri" w:cs="Calibri"/>
          <w:sz w:val="28"/>
          <w:szCs w:val="28"/>
          <w:lang w:val="id-ID"/>
        </w:rPr>
        <w:t xml:space="preserve"> target sebesar </w:t>
      </w:r>
      <w:r w:rsidR="00FA4B89" w:rsidRPr="00FA4B89">
        <w:rPr>
          <w:rFonts w:ascii="Calibri" w:eastAsia="Times New Roman" w:hAnsi="Calibri" w:cs="Calibri"/>
          <w:sz w:val="28"/>
          <w:szCs w:val="28"/>
          <w:lang w:val="id-ID"/>
        </w:rPr>
        <w:t>Rp. 5,5 milyar atau 6,12</w:t>
      </w:r>
      <w:r w:rsidR="00B55F46" w:rsidRPr="00FA4B89">
        <w:rPr>
          <w:rFonts w:ascii="Calibri" w:eastAsia="Times New Roman" w:hAnsi="Calibri" w:cs="Calibri"/>
          <w:sz w:val="28"/>
          <w:szCs w:val="28"/>
          <w:lang w:val="id-ID"/>
        </w:rPr>
        <w:t>%</w:t>
      </w:r>
    </w:p>
    <w:p w:rsidR="00B6646E" w:rsidRPr="005E0672" w:rsidRDefault="00A6491D" w:rsidP="00231292">
      <w:pPr>
        <w:pStyle w:val="ListParagraph"/>
        <w:numPr>
          <w:ilvl w:val="0"/>
          <w:numId w:val="29"/>
        </w:numPr>
        <w:ind w:left="1134" w:hanging="283"/>
        <w:jc w:val="both"/>
        <w:rPr>
          <w:rFonts w:ascii="Calibri" w:eastAsia="Times New Roman" w:hAnsi="Calibri" w:cs="Calibri"/>
          <w:sz w:val="28"/>
          <w:szCs w:val="28"/>
          <w:lang w:val="id-ID"/>
        </w:rPr>
      </w:pPr>
      <w:r>
        <w:rPr>
          <w:rFonts w:ascii="Calibri" w:eastAsia="Times New Roman" w:hAnsi="Calibri" w:cs="Calibri"/>
          <w:sz w:val="28"/>
          <w:szCs w:val="28"/>
          <w:lang w:val="id-ID"/>
        </w:rPr>
        <w:t>Realisasi Neraca Tahun 2023</w:t>
      </w:r>
      <w:r w:rsidR="00B6646E" w:rsidRPr="005E0672">
        <w:rPr>
          <w:rFonts w:ascii="Calibri" w:eastAsia="Times New Roman" w:hAnsi="Calibri" w:cs="Calibri"/>
          <w:sz w:val="28"/>
          <w:szCs w:val="28"/>
          <w:lang w:val="id-ID"/>
        </w:rPr>
        <w:t xml:space="preserve"> dengan rincian sebagai berikut :</w:t>
      </w:r>
    </w:p>
    <w:p w:rsidR="00B6646E" w:rsidRDefault="00B6646E" w:rsidP="005E0672">
      <w:pPr>
        <w:pStyle w:val="ListParagraph"/>
        <w:ind w:left="1440" w:hanging="306"/>
        <w:jc w:val="both"/>
        <w:rPr>
          <w:rFonts w:ascii="Calibri" w:eastAsia="Times New Roman" w:hAnsi="Calibri" w:cs="Calibri"/>
          <w:sz w:val="28"/>
          <w:szCs w:val="28"/>
          <w:lang w:val="id-ID"/>
        </w:rPr>
      </w:pPr>
      <w:r>
        <w:rPr>
          <w:rFonts w:ascii="Calibri" w:eastAsia="Times New Roman" w:hAnsi="Calibri" w:cs="Calibri"/>
          <w:sz w:val="28"/>
          <w:szCs w:val="28"/>
          <w:lang w:val="id-ID"/>
        </w:rPr>
        <w:t>Aktiva :</w:t>
      </w:r>
    </w:p>
    <w:p w:rsidR="00B6646E" w:rsidRPr="00FA4B89" w:rsidRDefault="00B6646E" w:rsidP="00231292">
      <w:pPr>
        <w:pStyle w:val="ListParagraph"/>
        <w:numPr>
          <w:ilvl w:val="0"/>
          <w:numId w:val="30"/>
        </w:numPr>
        <w:jc w:val="both"/>
        <w:rPr>
          <w:rFonts w:ascii="Calibri" w:eastAsia="Times New Roman" w:hAnsi="Calibri" w:cs="Calibri"/>
          <w:b/>
          <w:sz w:val="28"/>
          <w:szCs w:val="28"/>
          <w:lang w:val="id-ID"/>
        </w:rPr>
      </w:pPr>
      <w:r w:rsidRPr="00FA4B89">
        <w:rPr>
          <w:rFonts w:ascii="Calibri" w:eastAsia="Times New Roman" w:hAnsi="Calibri" w:cs="Calibri"/>
          <w:sz w:val="28"/>
          <w:szCs w:val="28"/>
          <w:lang w:val="id-ID"/>
        </w:rPr>
        <w:t>Jumlah Aset Lancar</w:t>
      </w:r>
      <w:r w:rsidRPr="00FA4B89">
        <w:rPr>
          <w:rFonts w:ascii="Calibri" w:eastAsia="Times New Roman" w:hAnsi="Calibri" w:cs="Calibri"/>
          <w:sz w:val="28"/>
          <w:szCs w:val="28"/>
          <w:lang w:val="id-ID"/>
        </w:rPr>
        <w:tab/>
      </w:r>
      <w:r w:rsidRPr="00FA4B89">
        <w:rPr>
          <w:rFonts w:ascii="Calibri" w:eastAsia="Times New Roman" w:hAnsi="Calibri" w:cs="Calibri"/>
          <w:sz w:val="28"/>
          <w:szCs w:val="28"/>
          <w:lang w:val="id-ID"/>
        </w:rPr>
        <w:tab/>
      </w:r>
      <w:r w:rsidR="00647367" w:rsidRPr="00FA4B89">
        <w:rPr>
          <w:rFonts w:ascii="Calibri" w:eastAsia="Times New Roman" w:hAnsi="Calibri" w:cs="Calibri"/>
          <w:sz w:val="28"/>
          <w:szCs w:val="28"/>
          <w:lang w:val="id-ID"/>
        </w:rPr>
        <w:tab/>
        <w:t xml:space="preserve"> </w:t>
      </w:r>
      <w:r w:rsidRPr="00FA4B89">
        <w:rPr>
          <w:rFonts w:ascii="Calibri" w:eastAsia="Times New Roman" w:hAnsi="Calibri" w:cs="Calibri"/>
          <w:sz w:val="28"/>
          <w:szCs w:val="28"/>
          <w:lang w:val="id-ID"/>
        </w:rPr>
        <w:t>:</w:t>
      </w:r>
      <w:r w:rsidR="00254F79" w:rsidRPr="00FA4B89">
        <w:rPr>
          <w:rFonts w:ascii="Calibri" w:eastAsia="Times New Roman" w:hAnsi="Calibri" w:cs="Calibri"/>
          <w:sz w:val="28"/>
          <w:szCs w:val="28"/>
          <w:lang w:val="id-ID"/>
        </w:rPr>
        <w:t xml:space="preserve"> Rp. </w:t>
      </w:r>
      <w:r w:rsidR="00EE36FD" w:rsidRPr="00FA4B89">
        <w:rPr>
          <w:rFonts w:ascii="Calibri" w:eastAsia="Times New Roman" w:hAnsi="Calibri" w:cs="Calibri"/>
          <w:sz w:val="28"/>
          <w:szCs w:val="28"/>
          <w:lang w:val="id-ID"/>
        </w:rPr>
        <w:t>47.508.778.296,16</w:t>
      </w:r>
    </w:p>
    <w:p w:rsidR="00B6646E" w:rsidRPr="00FA4B89" w:rsidRDefault="00B6646E" w:rsidP="00231292">
      <w:pPr>
        <w:pStyle w:val="ListParagraph"/>
        <w:numPr>
          <w:ilvl w:val="0"/>
          <w:numId w:val="30"/>
        </w:numPr>
        <w:jc w:val="both"/>
        <w:rPr>
          <w:rFonts w:ascii="Calibri" w:eastAsia="Times New Roman" w:hAnsi="Calibri" w:cs="Calibri"/>
          <w:b/>
          <w:sz w:val="28"/>
          <w:szCs w:val="28"/>
          <w:lang w:val="id-ID"/>
        </w:rPr>
      </w:pPr>
      <w:r w:rsidRPr="00FA4B89">
        <w:rPr>
          <w:rFonts w:ascii="Calibri" w:eastAsia="Times New Roman" w:hAnsi="Calibri" w:cs="Calibri"/>
          <w:sz w:val="28"/>
          <w:szCs w:val="28"/>
          <w:lang w:val="id-ID"/>
        </w:rPr>
        <w:t>Nilai Buku Aset Tetap</w:t>
      </w:r>
      <w:r w:rsidRPr="00FA4B89">
        <w:rPr>
          <w:rFonts w:ascii="Calibri" w:eastAsia="Times New Roman" w:hAnsi="Calibri" w:cs="Calibri"/>
          <w:sz w:val="28"/>
          <w:szCs w:val="28"/>
          <w:lang w:val="id-ID"/>
        </w:rPr>
        <w:tab/>
      </w:r>
      <w:r w:rsidRPr="00FA4B89">
        <w:rPr>
          <w:rFonts w:ascii="Calibri" w:eastAsia="Times New Roman" w:hAnsi="Calibri" w:cs="Calibri"/>
          <w:sz w:val="28"/>
          <w:szCs w:val="28"/>
          <w:lang w:val="id-ID"/>
        </w:rPr>
        <w:tab/>
      </w:r>
      <w:r w:rsidR="00647367" w:rsidRPr="00FA4B89">
        <w:rPr>
          <w:rFonts w:ascii="Calibri" w:eastAsia="Times New Roman" w:hAnsi="Calibri" w:cs="Calibri"/>
          <w:sz w:val="28"/>
          <w:szCs w:val="28"/>
          <w:lang w:val="id-ID"/>
        </w:rPr>
        <w:tab/>
        <w:t xml:space="preserve"> </w:t>
      </w:r>
      <w:r w:rsidRPr="00FA4B89">
        <w:rPr>
          <w:rFonts w:ascii="Calibri" w:eastAsia="Times New Roman" w:hAnsi="Calibri" w:cs="Calibri"/>
          <w:sz w:val="28"/>
          <w:szCs w:val="28"/>
          <w:lang w:val="id-ID"/>
        </w:rPr>
        <w:t>:</w:t>
      </w:r>
      <w:r w:rsidR="00254F79" w:rsidRPr="00FA4B89">
        <w:rPr>
          <w:rFonts w:ascii="Calibri" w:eastAsia="Times New Roman" w:hAnsi="Calibri" w:cs="Calibri"/>
          <w:sz w:val="28"/>
          <w:szCs w:val="28"/>
          <w:lang w:val="id-ID"/>
        </w:rPr>
        <w:t xml:space="preserve"> Rp. </w:t>
      </w:r>
      <w:r w:rsidR="002F6003" w:rsidRPr="00FA4B89">
        <w:rPr>
          <w:rFonts w:ascii="Calibri" w:eastAsia="Times New Roman" w:hAnsi="Calibri" w:cs="Calibri"/>
          <w:sz w:val="28"/>
          <w:szCs w:val="28"/>
          <w:lang w:val="id-ID"/>
        </w:rPr>
        <w:t>47.</w:t>
      </w:r>
      <w:r w:rsidR="00A6491D" w:rsidRPr="00FA4B89">
        <w:rPr>
          <w:rFonts w:ascii="Calibri" w:eastAsia="Times New Roman" w:hAnsi="Calibri" w:cs="Calibri"/>
          <w:sz w:val="28"/>
          <w:szCs w:val="28"/>
          <w:lang w:val="id-ID"/>
        </w:rPr>
        <w:t>890.541.305,01</w:t>
      </w:r>
    </w:p>
    <w:p w:rsidR="00B6646E" w:rsidRPr="00FA4B89" w:rsidRDefault="006562EF" w:rsidP="00231292">
      <w:pPr>
        <w:pStyle w:val="ListParagraph"/>
        <w:numPr>
          <w:ilvl w:val="0"/>
          <w:numId w:val="30"/>
        </w:numPr>
        <w:jc w:val="both"/>
        <w:rPr>
          <w:rFonts w:ascii="Calibri" w:eastAsia="Times New Roman" w:hAnsi="Calibri" w:cs="Calibri"/>
          <w:sz w:val="28"/>
          <w:szCs w:val="28"/>
          <w:lang w:val="id-ID"/>
        </w:rPr>
      </w:pPr>
      <w:r w:rsidRPr="00FA4B89">
        <w:rPr>
          <w:rFonts w:ascii="Calibri" w:eastAsia="Times New Roman" w:hAnsi="Calibri" w:cs="Calibri"/>
          <w:sz w:val="28"/>
          <w:szCs w:val="28"/>
          <w:lang w:val="id-ID"/>
        </w:rPr>
        <w:t xml:space="preserve">Jumlah Aktiva lain-lain      </w:t>
      </w:r>
      <w:r w:rsidR="00B6646E" w:rsidRPr="00FA4B89">
        <w:rPr>
          <w:rFonts w:ascii="Calibri" w:eastAsia="Times New Roman" w:hAnsi="Calibri" w:cs="Calibri"/>
          <w:sz w:val="28"/>
          <w:szCs w:val="28"/>
          <w:lang w:val="id-ID"/>
        </w:rPr>
        <w:tab/>
      </w:r>
      <w:r w:rsidR="00647367" w:rsidRPr="00FA4B89">
        <w:rPr>
          <w:rFonts w:ascii="Calibri" w:eastAsia="Times New Roman" w:hAnsi="Calibri" w:cs="Calibri"/>
          <w:sz w:val="28"/>
          <w:szCs w:val="28"/>
          <w:lang w:val="id-ID"/>
        </w:rPr>
        <w:tab/>
        <w:t xml:space="preserve"> </w:t>
      </w:r>
      <w:r w:rsidR="00B6646E" w:rsidRPr="00FA4B89">
        <w:rPr>
          <w:rFonts w:ascii="Calibri" w:eastAsia="Times New Roman" w:hAnsi="Calibri" w:cs="Calibri"/>
          <w:sz w:val="28"/>
          <w:szCs w:val="28"/>
          <w:lang w:val="id-ID"/>
        </w:rPr>
        <w:t>:</w:t>
      </w:r>
      <w:r w:rsidR="002F6003" w:rsidRPr="00FA4B89">
        <w:rPr>
          <w:rFonts w:ascii="Calibri" w:eastAsia="Times New Roman" w:hAnsi="Calibri" w:cs="Calibri"/>
          <w:sz w:val="28"/>
          <w:szCs w:val="28"/>
          <w:lang w:val="id-ID"/>
        </w:rPr>
        <w:t xml:space="preserve"> Rp.</w:t>
      </w:r>
      <w:r w:rsidR="002F6003" w:rsidRPr="00FA4B89">
        <w:rPr>
          <w:rFonts w:ascii="Calibri" w:eastAsia="Times New Roman" w:hAnsi="Calibri" w:cs="Calibri"/>
          <w:sz w:val="28"/>
          <w:szCs w:val="28"/>
          <w:lang w:val="id-ID"/>
        </w:rPr>
        <w:tab/>
      </w:r>
      <w:r w:rsidR="00EE36FD" w:rsidRPr="00FA4B89">
        <w:rPr>
          <w:rFonts w:ascii="Calibri" w:eastAsia="Times New Roman" w:hAnsi="Calibri" w:cs="Calibri"/>
          <w:sz w:val="28"/>
          <w:szCs w:val="28"/>
          <w:lang w:val="id-ID"/>
        </w:rPr>
        <w:t xml:space="preserve">     385.120.218,00</w:t>
      </w:r>
    </w:p>
    <w:p w:rsidR="00E628A9" w:rsidRPr="00FA4B89" w:rsidRDefault="00B6646E" w:rsidP="00231292">
      <w:pPr>
        <w:pStyle w:val="ListParagraph"/>
        <w:numPr>
          <w:ilvl w:val="0"/>
          <w:numId w:val="30"/>
        </w:numPr>
        <w:jc w:val="both"/>
        <w:rPr>
          <w:rFonts w:ascii="Calibri" w:eastAsia="Times New Roman" w:hAnsi="Calibri" w:cs="Calibri"/>
          <w:sz w:val="28"/>
          <w:szCs w:val="28"/>
          <w:lang w:val="id-ID"/>
        </w:rPr>
      </w:pPr>
      <w:r w:rsidRPr="00FA4B89">
        <w:rPr>
          <w:rFonts w:ascii="Calibri" w:eastAsia="Times New Roman" w:hAnsi="Calibri" w:cs="Calibri"/>
          <w:sz w:val="28"/>
          <w:szCs w:val="28"/>
          <w:lang w:val="id-ID"/>
        </w:rPr>
        <w:t>Jumlah Aset</w:t>
      </w:r>
      <w:r w:rsidRPr="00FA4B89">
        <w:rPr>
          <w:rFonts w:ascii="Calibri" w:eastAsia="Times New Roman" w:hAnsi="Calibri" w:cs="Calibri"/>
          <w:sz w:val="28"/>
          <w:szCs w:val="28"/>
          <w:lang w:val="id-ID"/>
        </w:rPr>
        <w:tab/>
      </w:r>
      <w:r w:rsidRPr="00FA4B89">
        <w:rPr>
          <w:rFonts w:ascii="Calibri" w:eastAsia="Times New Roman" w:hAnsi="Calibri" w:cs="Calibri"/>
          <w:sz w:val="28"/>
          <w:szCs w:val="28"/>
          <w:lang w:val="id-ID"/>
        </w:rPr>
        <w:tab/>
      </w:r>
      <w:r w:rsidRPr="00FA4B89">
        <w:rPr>
          <w:rFonts w:ascii="Calibri" w:eastAsia="Times New Roman" w:hAnsi="Calibri" w:cs="Calibri"/>
          <w:sz w:val="28"/>
          <w:szCs w:val="28"/>
          <w:lang w:val="id-ID"/>
        </w:rPr>
        <w:tab/>
      </w:r>
      <w:r w:rsidR="00647367" w:rsidRPr="00FA4B89">
        <w:rPr>
          <w:rFonts w:ascii="Calibri" w:eastAsia="Times New Roman" w:hAnsi="Calibri" w:cs="Calibri"/>
          <w:sz w:val="28"/>
          <w:szCs w:val="28"/>
          <w:lang w:val="id-ID"/>
        </w:rPr>
        <w:tab/>
        <w:t xml:space="preserve"> </w:t>
      </w:r>
      <w:r w:rsidRPr="00FA4B89">
        <w:rPr>
          <w:rFonts w:ascii="Calibri" w:eastAsia="Times New Roman" w:hAnsi="Calibri" w:cs="Calibri"/>
          <w:sz w:val="28"/>
          <w:szCs w:val="28"/>
          <w:lang w:val="id-ID"/>
        </w:rPr>
        <w:t>:</w:t>
      </w:r>
      <w:r w:rsidR="00EE36FD" w:rsidRPr="00FA4B89">
        <w:rPr>
          <w:rFonts w:ascii="Calibri" w:eastAsia="Times New Roman" w:hAnsi="Calibri" w:cs="Calibri"/>
          <w:sz w:val="28"/>
          <w:szCs w:val="28"/>
          <w:lang w:val="id-ID"/>
        </w:rPr>
        <w:t xml:space="preserve"> Rp.  95.784.439.819,17</w:t>
      </w:r>
    </w:p>
    <w:p w:rsidR="002F4338" w:rsidRDefault="002F4338" w:rsidP="002F4338">
      <w:pPr>
        <w:ind w:left="1483"/>
        <w:jc w:val="both"/>
        <w:rPr>
          <w:rFonts w:ascii="Calibri" w:eastAsia="Times New Roman" w:hAnsi="Calibri" w:cs="Calibri"/>
          <w:sz w:val="28"/>
          <w:szCs w:val="28"/>
          <w:lang w:val="id-ID"/>
        </w:rPr>
      </w:pPr>
      <w:r>
        <w:rPr>
          <w:rFonts w:ascii="Calibri" w:eastAsia="Times New Roman" w:hAnsi="Calibri" w:cs="Calibri"/>
          <w:sz w:val="28"/>
          <w:szCs w:val="28"/>
          <w:lang w:val="id-ID"/>
        </w:rPr>
        <w:t>Pasiva :</w:t>
      </w:r>
    </w:p>
    <w:p w:rsidR="002F4338" w:rsidRPr="009F728C" w:rsidRDefault="002F4338" w:rsidP="00231292">
      <w:pPr>
        <w:pStyle w:val="ListParagraph"/>
        <w:numPr>
          <w:ilvl w:val="0"/>
          <w:numId w:val="31"/>
        </w:numPr>
        <w:jc w:val="both"/>
        <w:rPr>
          <w:rFonts w:ascii="Calibri" w:eastAsia="Times New Roman" w:hAnsi="Calibri" w:cs="Calibri"/>
          <w:b/>
          <w:sz w:val="28"/>
          <w:szCs w:val="28"/>
          <w:lang w:val="id-ID"/>
        </w:rPr>
      </w:pPr>
      <w:r w:rsidRPr="009F728C">
        <w:rPr>
          <w:rFonts w:ascii="Calibri" w:eastAsia="Times New Roman" w:hAnsi="Calibri" w:cs="Calibri"/>
          <w:sz w:val="28"/>
          <w:szCs w:val="28"/>
          <w:lang w:val="id-ID"/>
        </w:rPr>
        <w:t>Jumlah Kewajiban Lancar</w:t>
      </w:r>
      <w:r w:rsidRPr="009F728C">
        <w:rPr>
          <w:rFonts w:ascii="Calibri" w:eastAsia="Times New Roman" w:hAnsi="Calibri" w:cs="Calibri"/>
          <w:sz w:val="28"/>
          <w:szCs w:val="28"/>
          <w:lang w:val="id-ID"/>
        </w:rPr>
        <w:tab/>
      </w:r>
      <w:r w:rsidR="00FB2F76" w:rsidRPr="009F728C">
        <w:rPr>
          <w:rFonts w:ascii="Calibri" w:eastAsia="Times New Roman" w:hAnsi="Calibri" w:cs="Calibri"/>
          <w:sz w:val="28"/>
          <w:szCs w:val="28"/>
          <w:lang w:val="id-ID"/>
        </w:rPr>
        <w:t xml:space="preserve">          </w:t>
      </w:r>
      <w:r w:rsidRPr="009F728C">
        <w:rPr>
          <w:rFonts w:ascii="Calibri" w:eastAsia="Times New Roman" w:hAnsi="Calibri" w:cs="Calibri"/>
          <w:sz w:val="28"/>
          <w:szCs w:val="28"/>
          <w:lang w:val="id-ID"/>
        </w:rPr>
        <w:t xml:space="preserve">: </w:t>
      </w:r>
      <w:r w:rsidR="00B4285C" w:rsidRPr="009F728C">
        <w:rPr>
          <w:rFonts w:ascii="Calibri" w:eastAsia="Times New Roman" w:hAnsi="Calibri" w:cs="Calibri"/>
          <w:sz w:val="28"/>
          <w:szCs w:val="28"/>
          <w:lang w:val="id-ID"/>
        </w:rPr>
        <w:t xml:space="preserve"> </w:t>
      </w:r>
      <w:r w:rsidRPr="009F728C">
        <w:rPr>
          <w:rFonts w:ascii="Calibri" w:eastAsia="Times New Roman" w:hAnsi="Calibri" w:cs="Calibri"/>
          <w:sz w:val="28"/>
          <w:szCs w:val="28"/>
          <w:lang w:val="id-ID"/>
        </w:rPr>
        <w:t xml:space="preserve">Rp. </w:t>
      </w:r>
      <w:r w:rsidRPr="009F728C">
        <w:rPr>
          <w:rFonts w:ascii="Calibri" w:eastAsia="Times New Roman" w:hAnsi="Calibri" w:cs="Calibri"/>
          <w:sz w:val="28"/>
          <w:szCs w:val="28"/>
          <w:lang w:val="id-ID"/>
        </w:rPr>
        <w:tab/>
        <w:t xml:space="preserve"> </w:t>
      </w:r>
      <w:r w:rsidR="00997919" w:rsidRPr="009F728C">
        <w:rPr>
          <w:rFonts w:ascii="Calibri" w:eastAsia="Times New Roman" w:hAnsi="Calibri" w:cs="Calibri"/>
          <w:sz w:val="28"/>
          <w:szCs w:val="28"/>
          <w:lang w:val="id-ID"/>
        </w:rPr>
        <w:t>4.</w:t>
      </w:r>
      <w:r w:rsidR="008572F3" w:rsidRPr="009F728C">
        <w:rPr>
          <w:rFonts w:ascii="Calibri" w:eastAsia="Times New Roman" w:hAnsi="Calibri" w:cs="Calibri"/>
          <w:sz w:val="28"/>
          <w:szCs w:val="28"/>
          <w:lang w:val="id-ID"/>
        </w:rPr>
        <w:t>186.667.967,69</w:t>
      </w:r>
    </w:p>
    <w:p w:rsidR="002F4338" w:rsidRPr="009F728C" w:rsidRDefault="00FB2F76" w:rsidP="00231292">
      <w:pPr>
        <w:pStyle w:val="ListParagraph"/>
        <w:numPr>
          <w:ilvl w:val="0"/>
          <w:numId w:val="31"/>
        </w:numPr>
        <w:jc w:val="both"/>
        <w:rPr>
          <w:rFonts w:ascii="Calibri" w:eastAsia="Times New Roman" w:hAnsi="Calibri" w:cs="Calibri"/>
          <w:b/>
          <w:sz w:val="28"/>
          <w:szCs w:val="28"/>
          <w:lang w:val="id-ID"/>
        </w:rPr>
      </w:pPr>
      <w:r w:rsidRPr="009F728C">
        <w:rPr>
          <w:rFonts w:ascii="Calibri" w:eastAsia="Times New Roman" w:hAnsi="Calibri" w:cs="Calibri"/>
          <w:sz w:val="28"/>
          <w:szCs w:val="28"/>
          <w:lang w:val="id-ID"/>
        </w:rPr>
        <w:t xml:space="preserve"> Kewajiban Jangka Panjang</w:t>
      </w:r>
      <w:r w:rsidR="00EC60EE" w:rsidRPr="009F728C">
        <w:rPr>
          <w:rFonts w:ascii="Calibri" w:eastAsia="Times New Roman" w:hAnsi="Calibri" w:cs="Calibri"/>
          <w:sz w:val="28"/>
          <w:szCs w:val="28"/>
          <w:lang w:val="id-ID"/>
        </w:rPr>
        <w:t xml:space="preserve">          </w:t>
      </w:r>
      <w:r w:rsidR="00B4285C" w:rsidRPr="009F728C">
        <w:rPr>
          <w:rFonts w:ascii="Calibri" w:eastAsia="Times New Roman" w:hAnsi="Calibri" w:cs="Calibri"/>
          <w:sz w:val="28"/>
          <w:szCs w:val="28"/>
          <w:lang w:val="id-ID"/>
        </w:rPr>
        <w:t xml:space="preserve">  :  </w:t>
      </w:r>
      <w:r w:rsidR="002F4338" w:rsidRPr="009F728C">
        <w:rPr>
          <w:rFonts w:ascii="Calibri" w:eastAsia="Times New Roman" w:hAnsi="Calibri" w:cs="Calibri"/>
          <w:sz w:val="28"/>
          <w:szCs w:val="28"/>
          <w:lang w:val="id-ID"/>
        </w:rPr>
        <w:t>Rp.</w:t>
      </w:r>
      <w:r w:rsidR="00EC60EE" w:rsidRPr="009F728C">
        <w:rPr>
          <w:rFonts w:ascii="Calibri" w:eastAsia="Times New Roman" w:hAnsi="Calibri" w:cs="Calibri"/>
          <w:sz w:val="28"/>
          <w:szCs w:val="28"/>
          <w:lang w:val="id-ID"/>
        </w:rPr>
        <w:t xml:space="preserve">    </w:t>
      </w:r>
      <w:r w:rsidR="00997919" w:rsidRPr="009F728C">
        <w:rPr>
          <w:rFonts w:ascii="Calibri" w:eastAsia="Times New Roman" w:hAnsi="Calibri" w:cs="Calibri"/>
          <w:sz w:val="28"/>
          <w:szCs w:val="28"/>
          <w:lang w:val="id-ID"/>
        </w:rPr>
        <w:t>2.603.895.349,74</w:t>
      </w:r>
      <w:r w:rsidR="002F4338" w:rsidRPr="009F728C">
        <w:rPr>
          <w:rFonts w:ascii="Calibri" w:eastAsia="Times New Roman" w:hAnsi="Calibri" w:cs="Calibri"/>
          <w:sz w:val="28"/>
          <w:szCs w:val="28"/>
          <w:lang w:val="id-ID"/>
        </w:rPr>
        <w:t xml:space="preserve">   </w:t>
      </w:r>
      <w:r w:rsidR="00EC60EE" w:rsidRPr="009F728C">
        <w:rPr>
          <w:rFonts w:ascii="Calibri" w:eastAsia="Times New Roman" w:hAnsi="Calibri" w:cs="Calibri"/>
          <w:sz w:val="28"/>
          <w:szCs w:val="28"/>
          <w:lang w:val="id-ID"/>
        </w:rPr>
        <w:t xml:space="preserve"> </w:t>
      </w:r>
    </w:p>
    <w:p w:rsidR="002F4338" w:rsidRPr="009F728C" w:rsidRDefault="002F4338" w:rsidP="00231292">
      <w:pPr>
        <w:pStyle w:val="ListParagraph"/>
        <w:numPr>
          <w:ilvl w:val="0"/>
          <w:numId w:val="31"/>
        </w:numPr>
        <w:jc w:val="both"/>
        <w:rPr>
          <w:rFonts w:ascii="Calibri" w:eastAsia="Times New Roman" w:hAnsi="Calibri" w:cs="Calibri"/>
          <w:sz w:val="28"/>
          <w:szCs w:val="28"/>
          <w:lang w:val="id-ID"/>
        </w:rPr>
      </w:pPr>
      <w:r w:rsidRPr="009F728C">
        <w:rPr>
          <w:rFonts w:ascii="Calibri" w:eastAsia="Times New Roman" w:hAnsi="Calibri" w:cs="Calibri"/>
          <w:sz w:val="28"/>
          <w:szCs w:val="28"/>
          <w:lang w:val="id-ID"/>
        </w:rPr>
        <w:t>Jumlah Ekuitas</w:t>
      </w:r>
      <w:r w:rsidRPr="009F728C">
        <w:rPr>
          <w:rFonts w:ascii="Calibri" w:eastAsia="Times New Roman" w:hAnsi="Calibri" w:cs="Calibri"/>
          <w:sz w:val="28"/>
          <w:szCs w:val="28"/>
          <w:lang w:val="id-ID"/>
        </w:rPr>
        <w:tab/>
      </w:r>
      <w:r w:rsidR="00FB2F76" w:rsidRPr="009F728C">
        <w:rPr>
          <w:rFonts w:ascii="Calibri" w:eastAsia="Times New Roman" w:hAnsi="Calibri" w:cs="Calibri"/>
          <w:sz w:val="28"/>
          <w:szCs w:val="28"/>
          <w:lang w:val="id-ID"/>
        </w:rPr>
        <w:t xml:space="preserve">      </w:t>
      </w:r>
      <w:r w:rsidR="00B4285C" w:rsidRPr="009F728C">
        <w:rPr>
          <w:rFonts w:ascii="Calibri" w:eastAsia="Times New Roman" w:hAnsi="Calibri" w:cs="Calibri"/>
          <w:sz w:val="28"/>
          <w:szCs w:val="28"/>
          <w:lang w:val="id-ID"/>
        </w:rPr>
        <w:t xml:space="preserve">     </w:t>
      </w:r>
      <w:r w:rsidR="00B4285C" w:rsidRPr="009F728C">
        <w:rPr>
          <w:rFonts w:ascii="Calibri" w:eastAsia="Times New Roman" w:hAnsi="Calibri" w:cs="Calibri"/>
          <w:sz w:val="28"/>
          <w:szCs w:val="28"/>
          <w:lang w:val="id-ID"/>
        </w:rPr>
        <w:tab/>
      </w:r>
      <w:r w:rsidR="00B4285C" w:rsidRPr="009F728C">
        <w:rPr>
          <w:rFonts w:ascii="Calibri" w:eastAsia="Times New Roman" w:hAnsi="Calibri" w:cs="Calibri"/>
          <w:sz w:val="28"/>
          <w:szCs w:val="28"/>
          <w:lang w:val="id-ID"/>
        </w:rPr>
        <w:tab/>
        <w:t xml:space="preserve">          </w:t>
      </w:r>
      <w:r w:rsidRPr="009F728C">
        <w:rPr>
          <w:rFonts w:ascii="Calibri" w:eastAsia="Times New Roman" w:hAnsi="Calibri" w:cs="Calibri"/>
          <w:sz w:val="28"/>
          <w:szCs w:val="28"/>
          <w:lang w:val="id-ID"/>
        </w:rPr>
        <w:t>:</w:t>
      </w:r>
      <w:r w:rsidR="00EC60EE" w:rsidRPr="009F728C">
        <w:rPr>
          <w:rFonts w:ascii="Calibri" w:eastAsia="Times New Roman" w:hAnsi="Calibri" w:cs="Calibri"/>
          <w:sz w:val="28"/>
          <w:szCs w:val="28"/>
          <w:lang w:val="id-ID"/>
        </w:rPr>
        <w:t xml:space="preserve"> </w:t>
      </w:r>
      <w:r w:rsidR="00B4285C" w:rsidRPr="009F728C">
        <w:rPr>
          <w:rFonts w:ascii="Calibri" w:eastAsia="Times New Roman" w:hAnsi="Calibri" w:cs="Calibri"/>
          <w:sz w:val="28"/>
          <w:szCs w:val="28"/>
          <w:lang w:val="id-ID"/>
        </w:rPr>
        <w:t xml:space="preserve"> </w:t>
      </w:r>
      <w:r w:rsidR="008572F3" w:rsidRPr="009F728C">
        <w:rPr>
          <w:rFonts w:ascii="Calibri" w:eastAsia="Times New Roman" w:hAnsi="Calibri" w:cs="Calibri"/>
          <w:sz w:val="28"/>
          <w:szCs w:val="28"/>
          <w:lang w:val="id-ID"/>
        </w:rPr>
        <w:t>Rp.  88.993.866.501,74</w:t>
      </w:r>
    </w:p>
    <w:p w:rsidR="002F4338" w:rsidRPr="009F728C" w:rsidRDefault="002F4338" w:rsidP="00231292">
      <w:pPr>
        <w:pStyle w:val="ListParagraph"/>
        <w:numPr>
          <w:ilvl w:val="0"/>
          <w:numId w:val="31"/>
        </w:numPr>
        <w:jc w:val="both"/>
        <w:rPr>
          <w:rFonts w:ascii="Calibri" w:eastAsia="Times New Roman" w:hAnsi="Calibri" w:cs="Calibri"/>
          <w:sz w:val="28"/>
          <w:szCs w:val="28"/>
          <w:lang w:val="id-ID"/>
        </w:rPr>
      </w:pPr>
      <w:r w:rsidRPr="009F728C">
        <w:rPr>
          <w:rFonts w:ascii="Calibri" w:eastAsia="Times New Roman" w:hAnsi="Calibri" w:cs="Calibri"/>
          <w:sz w:val="28"/>
          <w:szCs w:val="28"/>
          <w:lang w:val="id-ID"/>
        </w:rPr>
        <w:t>Jumlah Kewajiban dan Ekuitas</w:t>
      </w:r>
      <w:r w:rsidR="00B4285C" w:rsidRPr="009F728C">
        <w:rPr>
          <w:rFonts w:ascii="Calibri" w:eastAsia="Times New Roman" w:hAnsi="Calibri" w:cs="Calibri"/>
          <w:sz w:val="28"/>
          <w:szCs w:val="28"/>
          <w:lang w:val="id-ID"/>
        </w:rPr>
        <w:t xml:space="preserve">      </w:t>
      </w:r>
      <w:r w:rsidRPr="009F728C">
        <w:rPr>
          <w:rFonts w:ascii="Calibri" w:eastAsia="Times New Roman" w:hAnsi="Calibri" w:cs="Calibri"/>
          <w:sz w:val="28"/>
          <w:szCs w:val="28"/>
          <w:lang w:val="id-ID"/>
        </w:rPr>
        <w:t>:</w:t>
      </w:r>
      <w:r w:rsidR="00EC60EE" w:rsidRPr="009F728C">
        <w:rPr>
          <w:rFonts w:ascii="Calibri" w:eastAsia="Times New Roman" w:hAnsi="Calibri" w:cs="Calibri"/>
          <w:sz w:val="28"/>
          <w:szCs w:val="28"/>
          <w:lang w:val="id-ID"/>
        </w:rPr>
        <w:t xml:space="preserve"> </w:t>
      </w:r>
      <w:r w:rsidR="00B4285C" w:rsidRPr="009F728C">
        <w:rPr>
          <w:rFonts w:ascii="Calibri" w:eastAsia="Times New Roman" w:hAnsi="Calibri" w:cs="Calibri"/>
          <w:sz w:val="28"/>
          <w:szCs w:val="28"/>
          <w:lang w:val="id-ID"/>
        </w:rPr>
        <w:t xml:space="preserve"> </w:t>
      </w:r>
      <w:r w:rsidR="00EC60EE" w:rsidRPr="009F728C">
        <w:rPr>
          <w:rFonts w:ascii="Calibri" w:eastAsia="Times New Roman" w:hAnsi="Calibri" w:cs="Calibri"/>
          <w:sz w:val="28"/>
          <w:szCs w:val="28"/>
          <w:lang w:val="id-ID"/>
        </w:rPr>
        <w:t xml:space="preserve">Rp. </w:t>
      </w:r>
      <w:r w:rsidR="008572F3" w:rsidRPr="009F728C">
        <w:rPr>
          <w:rFonts w:ascii="Calibri" w:eastAsia="Times New Roman" w:hAnsi="Calibri" w:cs="Calibri"/>
          <w:sz w:val="28"/>
          <w:szCs w:val="28"/>
          <w:lang w:val="id-ID"/>
        </w:rPr>
        <w:t xml:space="preserve"> 95.784.439.819,17</w:t>
      </w:r>
    </w:p>
    <w:p w:rsidR="002F4338" w:rsidRDefault="002F4338" w:rsidP="002F4338">
      <w:pPr>
        <w:ind w:left="1483"/>
        <w:jc w:val="both"/>
        <w:rPr>
          <w:rFonts w:ascii="Calibri" w:eastAsia="Times New Roman" w:hAnsi="Calibri" w:cs="Calibri"/>
          <w:sz w:val="28"/>
          <w:szCs w:val="28"/>
          <w:lang w:val="id-ID"/>
        </w:rPr>
      </w:pPr>
    </w:p>
    <w:p w:rsidR="002F4338" w:rsidRPr="002F4338" w:rsidRDefault="002F4338" w:rsidP="002F4338">
      <w:pPr>
        <w:jc w:val="both"/>
        <w:rPr>
          <w:rFonts w:ascii="Calibri" w:eastAsia="Times New Roman" w:hAnsi="Calibri" w:cs="Calibri"/>
          <w:sz w:val="28"/>
          <w:szCs w:val="28"/>
          <w:lang w:val="id-ID"/>
        </w:rPr>
      </w:pPr>
    </w:p>
    <w:p w:rsidR="008B1209" w:rsidRDefault="008B1209"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Default="00552B38" w:rsidP="008B1209">
      <w:pPr>
        <w:jc w:val="both"/>
        <w:rPr>
          <w:rFonts w:ascii="Calibri" w:eastAsia="Times New Roman" w:hAnsi="Calibri" w:cs="Calibri"/>
          <w:b/>
          <w:sz w:val="28"/>
          <w:szCs w:val="28"/>
          <w:lang w:val="id-ID"/>
        </w:rPr>
      </w:pPr>
    </w:p>
    <w:p w:rsidR="00552B38" w:rsidRPr="008B1209" w:rsidRDefault="00552B38" w:rsidP="008B1209">
      <w:pPr>
        <w:jc w:val="both"/>
        <w:rPr>
          <w:rFonts w:ascii="Calibri" w:eastAsia="Times New Roman" w:hAnsi="Calibri" w:cs="Calibri"/>
          <w:b/>
          <w:sz w:val="28"/>
          <w:szCs w:val="28"/>
          <w:lang w:val="id-ID"/>
        </w:rPr>
      </w:pPr>
    </w:p>
    <w:p w:rsidR="008B1209" w:rsidRPr="008B1209" w:rsidRDefault="008B1209" w:rsidP="008B1209">
      <w:pPr>
        <w:pStyle w:val="ListParagraph"/>
        <w:ind w:left="1440"/>
        <w:jc w:val="both"/>
        <w:rPr>
          <w:rFonts w:ascii="Calibri" w:eastAsia="Times New Roman" w:hAnsi="Calibri" w:cs="Calibri"/>
          <w:sz w:val="28"/>
          <w:szCs w:val="28"/>
          <w:lang w:val="id-ID"/>
        </w:rPr>
      </w:pPr>
    </w:p>
    <w:p w:rsidR="008B1209" w:rsidRDefault="008B1209" w:rsidP="008B1209">
      <w:pPr>
        <w:pStyle w:val="ListParagraph"/>
        <w:ind w:left="1440"/>
        <w:jc w:val="both"/>
        <w:rPr>
          <w:rFonts w:ascii="Calibri" w:eastAsia="Times New Roman" w:hAnsi="Calibri" w:cs="Calibri"/>
          <w:sz w:val="28"/>
          <w:szCs w:val="28"/>
          <w:lang w:val="id-ID"/>
        </w:rPr>
      </w:pPr>
    </w:p>
    <w:p w:rsidR="008555B0" w:rsidRPr="008555B0" w:rsidRDefault="008555B0" w:rsidP="008555B0">
      <w:pPr>
        <w:tabs>
          <w:tab w:val="left" w:pos="426"/>
        </w:tabs>
        <w:ind w:left="284"/>
        <w:jc w:val="both"/>
        <w:rPr>
          <w:rFonts w:ascii="Calibri" w:eastAsia="Times New Roman" w:hAnsi="Calibri" w:cs="Calibri"/>
          <w:sz w:val="28"/>
          <w:szCs w:val="28"/>
          <w:lang w:val="id-ID"/>
        </w:rPr>
      </w:pPr>
    </w:p>
    <w:p w:rsidR="00DC683E" w:rsidRPr="00760FB0" w:rsidRDefault="00DC683E" w:rsidP="00DC683E">
      <w:pPr>
        <w:pStyle w:val="ListParagraph"/>
        <w:ind w:left="284"/>
        <w:jc w:val="both"/>
        <w:rPr>
          <w:rFonts w:ascii="Calibri" w:eastAsia="Times New Roman" w:hAnsi="Calibri" w:cs="Calibri"/>
          <w:sz w:val="28"/>
          <w:szCs w:val="28"/>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6910D1" w:rsidRDefault="006910D1" w:rsidP="000B1772">
      <w:pPr>
        <w:spacing w:after="0"/>
        <w:ind w:left="567"/>
        <w:jc w:val="both"/>
        <w:rPr>
          <w:rFonts w:ascii="Calibri" w:eastAsia="Times New Roman" w:hAnsi="Calibri" w:cs="Calibri"/>
          <w:sz w:val="24"/>
          <w:szCs w:val="24"/>
          <w:lang w:val="id-ID"/>
        </w:rPr>
      </w:pPr>
    </w:p>
    <w:p w:rsidR="00793296" w:rsidRDefault="00793296" w:rsidP="000B1772">
      <w:pPr>
        <w:spacing w:after="0"/>
        <w:ind w:left="567"/>
        <w:jc w:val="both"/>
        <w:rPr>
          <w:rFonts w:ascii="Calibri" w:eastAsia="Times New Roman" w:hAnsi="Calibri" w:cs="Calibri"/>
          <w:sz w:val="24"/>
          <w:szCs w:val="24"/>
          <w:lang w:val="id-ID"/>
        </w:rPr>
      </w:pPr>
    </w:p>
    <w:p w:rsidR="002F433F" w:rsidRDefault="002F433F" w:rsidP="000B1772">
      <w:pPr>
        <w:spacing w:after="0"/>
        <w:ind w:left="567"/>
        <w:jc w:val="both"/>
        <w:rPr>
          <w:rFonts w:ascii="Calibri" w:eastAsia="Times New Roman" w:hAnsi="Calibri" w:cs="Calibri"/>
          <w:sz w:val="24"/>
          <w:szCs w:val="24"/>
          <w:lang w:val="id-ID"/>
        </w:rPr>
      </w:pPr>
    </w:p>
    <w:p w:rsidR="002F433F" w:rsidRDefault="002F433F" w:rsidP="000B1772">
      <w:pPr>
        <w:spacing w:after="0"/>
        <w:ind w:left="567"/>
        <w:jc w:val="both"/>
        <w:rPr>
          <w:rFonts w:ascii="Calibri" w:eastAsia="Times New Roman" w:hAnsi="Calibri" w:cs="Calibri"/>
          <w:sz w:val="24"/>
          <w:szCs w:val="24"/>
          <w:lang w:val="id-ID"/>
        </w:rPr>
      </w:pPr>
    </w:p>
    <w:p w:rsidR="008F6D44" w:rsidRDefault="008F6D44" w:rsidP="000B1772">
      <w:pPr>
        <w:spacing w:after="0"/>
        <w:ind w:left="567"/>
        <w:jc w:val="both"/>
        <w:rPr>
          <w:rFonts w:ascii="Calibri" w:eastAsia="Times New Roman" w:hAnsi="Calibri" w:cs="Calibri"/>
          <w:sz w:val="24"/>
          <w:szCs w:val="24"/>
          <w:lang w:val="id-ID"/>
        </w:rPr>
      </w:pPr>
    </w:p>
    <w:p w:rsidR="008F6D44" w:rsidRDefault="008F6D44" w:rsidP="000B1772">
      <w:pPr>
        <w:spacing w:after="0"/>
        <w:ind w:left="567"/>
        <w:jc w:val="both"/>
        <w:rPr>
          <w:rFonts w:ascii="Calibri" w:eastAsia="Times New Roman" w:hAnsi="Calibri" w:cs="Calibri"/>
          <w:sz w:val="24"/>
          <w:szCs w:val="24"/>
          <w:lang w:val="id-ID"/>
        </w:rPr>
      </w:pPr>
    </w:p>
    <w:p w:rsidR="002F433F" w:rsidRDefault="002F433F" w:rsidP="000B1772">
      <w:pPr>
        <w:spacing w:after="0"/>
        <w:ind w:left="567"/>
        <w:jc w:val="both"/>
        <w:rPr>
          <w:rFonts w:ascii="Calibri" w:eastAsia="Times New Roman" w:hAnsi="Calibri" w:cs="Calibri"/>
          <w:sz w:val="24"/>
          <w:szCs w:val="24"/>
          <w:lang w:val="id-ID"/>
        </w:rPr>
      </w:pPr>
    </w:p>
    <w:p w:rsidR="000E5A69" w:rsidRDefault="000E5A69" w:rsidP="000B1772">
      <w:pPr>
        <w:spacing w:after="0"/>
        <w:ind w:left="567"/>
        <w:jc w:val="both"/>
        <w:rPr>
          <w:rFonts w:ascii="Calibri" w:eastAsia="Times New Roman" w:hAnsi="Calibri" w:cs="Calibri"/>
          <w:sz w:val="24"/>
          <w:szCs w:val="24"/>
          <w:lang w:val="id-ID"/>
        </w:rPr>
      </w:pPr>
    </w:p>
    <w:p w:rsidR="000E5A69" w:rsidRDefault="000E5A69"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2A7579" w:rsidRDefault="002A7579"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5A4F3F" w:rsidRDefault="005A4F3F" w:rsidP="000B1772">
      <w:pPr>
        <w:spacing w:after="0"/>
        <w:ind w:left="567"/>
        <w:jc w:val="both"/>
        <w:rPr>
          <w:rFonts w:ascii="Calibri" w:eastAsia="Times New Roman" w:hAnsi="Calibri" w:cs="Calibri"/>
          <w:sz w:val="24"/>
          <w:szCs w:val="24"/>
          <w:lang w:val="id-ID"/>
        </w:rPr>
      </w:pPr>
    </w:p>
    <w:p w:rsidR="000E5A69" w:rsidRDefault="000E5A69" w:rsidP="000B1772">
      <w:pPr>
        <w:spacing w:after="0"/>
        <w:ind w:left="567"/>
        <w:jc w:val="both"/>
        <w:rPr>
          <w:rFonts w:ascii="Calibri" w:eastAsia="Times New Roman" w:hAnsi="Calibri" w:cs="Calibri"/>
          <w:sz w:val="24"/>
          <w:szCs w:val="24"/>
          <w:lang w:val="id-ID"/>
        </w:rPr>
      </w:pPr>
    </w:p>
    <w:p w:rsidR="000E5A69" w:rsidRDefault="000E5A69" w:rsidP="000B1772">
      <w:pPr>
        <w:spacing w:after="0"/>
        <w:ind w:left="567"/>
        <w:jc w:val="both"/>
        <w:rPr>
          <w:rFonts w:ascii="Calibri" w:eastAsia="Times New Roman" w:hAnsi="Calibri" w:cs="Calibri"/>
          <w:sz w:val="24"/>
          <w:szCs w:val="24"/>
          <w:lang w:val="id-ID"/>
        </w:rPr>
      </w:pPr>
    </w:p>
    <w:p w:rsidR="002F433F" w:rsidRDefault="002F433F" w:rsidP="000B1772">
      <w:pPr>
        <w:spacing w:after="0"/>
        <w:ind w:left="567"/>
        <w:jc w:val="both"/>
        <w:rPr>
          <w:rFonts w:ascii="Calibri" w:eastAsia="Times New Roman" w:hAnsi="Calibri" w:cs="Calibri"/>
          <w:sz w:val="24"/>
          <w:szCs w:val="24"/>
          <w:lang w:val="id-ID"/>
        </w:rPr>
      </w:pPr>
    </w:p>
    <w:p w:rsidR="00941B4E" w:rsidRDefault="00941B4E" w:rsidP="00941B4E">
      <w:pPr>
        <w:spacing w:after="0"/>
        <w:ind w:left="567"/>
        <w:jc w:val="center"/>
        <w:rPr>
          <w:rFonts w:ascii="Calibri" w:eastAsia="Times New Roman" w:hAnsi="Calibri" w:cs="Calibri"/>
          <w:b/>
          <w:sz w:val="32"/>
          <w:szCs w:val="32"/>
        </w:rPr>
      </w:pPr>
      <w:r w:rsidRPr="00941B4E">
        <w:rPr>
          <w:rFonts w:ascii="Calibri" w:eastAsia="Times New Roman" w:hAnsi="Calibri" w:cs="Calibri"/>
          <w:b/>
          <w:sz w:val="32"/>
          <w:szCs w:val="32"/>
        </w:rPr>
        <w:lastRenderedPageBreak/>
        <w:t>DAFTAR ISI</w:t>
      </w:r>
    </w:p>
    <w:p w:rsidR="00DF4689" w:rsidRDefault="00DF4689" w:rsidP="00DF4689">
      <w:pPr>
        <w:spacing w:after="0"/>
        <w:ind w:left="567"/>
        <w:jc w:val="right"/>
        <w:rPr>
          <w:rFonts w:ascii="Calibri" w:eastAsia="Times New Roman" w:hAnsi="Calibri" w:cs="Calibri"/>
          <w:b/>
          <w:sz w:val="32"/>
          <w:szCs w:val="32"/>
        </w:rPr>
      </w:pPr>
      <w:r>
        <w:rPr>
          <w:rFonts w:ascii="Calibri" w:eastAsia="Times New Roman" w:hAnsi="Calibri" w:cs="Calibri"/>
          <w:b/>
          <w:sz w:val="32"/>
          <w:szCs w:val="32"/>
        </w:rPr>
        <w:t xml:space="preserve">                                           Halaman</w:t>
      </w:r>
    </w:p>
    <w:p w:rsidR="00DF4689" w:rsidRDefault="00DF4689" w:rsidP="00DF4689">
      <w:pPr>
        <w:spacing w:after="0"/>
        <w:ind w:left="567"/>
        <w:jc w:val="both"/>
        <w:rPr>
          <w:rFonts w:ascii="Calibri" w:eastAsia="Times New Roman" w:hAnsi="Calibri" w:cs="Calibri"/>
          <w:sz w:val="24"/>
          <w:szCs w:val="24"/>
        </w:rPr>
      </w:pPr>
      <w:r>
        <w:rPr>
          <w:rFonts w:ascii="Calibri" w:eastAsia="Times New Roman" w:hAnsi="Calibri" w:cs="Calibri"/>
          <w:sz w:val="24"/>
          <w:szCs w:val="24"/>
        </w:rPr>
        <w:t>SURAT PENGANTAR ……………………………………………………………………………………………</w:t>
      </w:r>
      <w:r w:rsidR="001424F1">
        <w:rPr>
          <w:rFonts w:ascii="Calibri" w:eastAsia="Times New Roman" w:hAnsi="Calibri" w:cs="Calibri"/>
          <w:sz w:val="24"/>
          <w:szCs w:val="24"/>
        </w:rPr>
        <w:t xml:space="preserve">….       </w:t>
      </w:r>
      <w:r w:rsidR="009205B8">
        <w:rPr>
          <w:rFonts w:ascii="Calibri" w:eastAsia="Times New Roman" w:hAnsi="Calibri" w:cs="Calibri"/>
          <w:sz w:val="24"/>
          <w:szCs w:val="24"/>
        </w:rPr>
        <w:t>I</w:t>
      </w:r>
    </w:p>
    <w:p w:rsidR="00DF4689" w:rsidRDefault="00DF4689" w:rsidP="00DF4689">
      <w:pPr>
        <w:spacing w:after="0"/>
        <w:ind w:left="567"/>
        <w:jc w:val="both"/>
        <w:rPr>
          <w:rFonts w:ascii="Calibri" w:eastAsia="Times New Roman" w:hAnsi="Calibri" w:cs="Calibri"/>
          <w:sz w:val="24"/>
          <w:szCs w:val="24"/>
        </w:rPr>
      </w:pPr>
      <w:r>
        <w:rPr>
          <w:rFonts w:ascii="Calibri" w:eastAsia="Times New Roman" w:hAnsi="Calibri" w:cs="Calibri"/>
          <w:sz w:val="24"/>
          <w:szCs w:val="24"/>
        </w:rPr>
        <w:t>DAFTAR ISI …………………………………………………………………………………………………………</w:t>
      </w:r>
      <w:r w:rsidR="001424F1">
        <w:rPr>
          <w:rFonts w:ascii="Calibri" w:eastAsia="Times New Roman" w:hAnsi="Calibri" w:cs="Calibri"/>
          <w:sz w:val="24"/>
          <w:szCs w:val="24"/>
        </w:rPr>
        <w:t>…..</w:t>
      </w:r>
      <w:r w:rsidR="009205B8">
        <w:rPr>
          <w:rFonts w:ascii="Calibri" w:eastAsia="Times New Roman" w:hAnsi="Calibri" w:cs="Calibri"/>
          <w:sz w:val="24"/>
          <w:szCs w:val="24"/>
        </w:rPr>
        <w:t xml:space="preserve">      II</w:t>
      </w:r>
    </w:p>
    <w:p w:rsidR="00DF4689" w:rsidRDefault="00DF4689" w:rsidP="00DF4689">
      <w:pPr>
        <w:spacing w:after="0"/>
        <w:ind w:left="567"/>
        <w:jc w:val="both"/>
        <w:rPr>
          <w:rFonts w:ascii="Calibri" w:eastAsia="Times New Roman" w:hAnsi="Calibri" w:cs="Calibri"/>
          <w:sz w:val="24"/>
          <w:szCs w:val="24"/>
        </w:rPr>
      </w:pPr>
      <w:proofErr w:type="gramStart"/>
      <w:r>
        <w:rPr>
          <w:rFonts w:ascii="Calibri" w:eastAsia="Times New Roman" w:hAnsi="Calibri" w:cs="Calibri"/>
          <w:sz w:val="24"/>
          <w:szCs w:val="24"/>
        </w:rPr>
        <w:t>BAB  I</w:t>
      </w:r>
      <w:proofErr w:type="gramEnd"/>
      <w:r>
        <w:rPr>
          <w:rFonts w:ascii="Calibri" w:eastAsia="Times New Roman" w:hAnsi="Calibri" w:cs="Calibri"/>
          <w:sz w:val="24"/>
          <w:szCs w:val="24"/>
        </w:rPr>
        <w:t xml:space="preserve">   PENDAHULUAN  ……………………………………………………………………………………</w:t>
      </w:r>
      <w:r w:rsidR="001424F1">
        <w:rPr>
          <w:rFonts w:ascii="Calibri" w:eastAsia="Times New Roman" w:hAnsi="Calibri" w:cs="Calibri"/>
          <w:sz w:val="24"/>
          <w:szCs w:val="24"/>
        </w:rPr>
        <w:t>……</w:t>
      </w:r>
      <w:r w:rsidR="009205B8">
        <w:rPr>
          <w:rFonts w:ascii="Calibri" w:eastAsia="Times New Roman" w:hAnsi="Calibri" w:cs="Calibri"/>
          <w:sz w:val="24"/>
          <w:szCs w:val="24"/>
        </w:rPr>
        <w:t xml:space="preserve">       1</w:t>
      </w:r>
    </w:p>
    <w:p w:rsidR="00DF4689" w:rsidRDefault="00DF4689" w:rsidP="00841539">
      <w:pPr>
        <w:pStyle w:val="ListParagraph"/>
        <w:numPr>
          <w:ilvl w:val="1"/>
          <w:numId w:val="11"/>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Ikhtisar</w:t>
      </w:r>
      <w:proofErr w:type="spellEnd"/>
      <w:r>
        <w:rPr>
          <w:rFonts w:ascii="Calibri" w:eastAsia="Times New Roman" w:hAnsi="Calibri" w:cs="Calibri"/>
          <w:sz w:val="24"/>
          <w:szCs w:val="24"/>
        </w:rPr>
        <w:t xml:space="preserve"> Data </w:t>
      </w:r>
      <w:proofErr w:type="spellStart"/>
      <w:r>
        <w:rPr>
          <w:rFonts w:ascii="Calibri" w:eastAsia="Times New Roman" w:hAnsi="Calibri" w:cs="Calibri"/>
          <w:sz w:val="24"/>
          <w:szCs w:val="24"/>
        </w:rPr>
        <w:t>Keuangan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Penting</w:t>
      </w:r>
      <w:proofErr w:type="spellEnd"/>
      <w:r>
        <w:rPr>
          <w:rFonts w:ascii="Calibri" w:eastAsia="Times New Roman" w:hAnsi="Calibri" w:cs="Calibri"/>
          <w:sz w:val="24"/>
          <w:szCs w:val="24"/>
        </w:rPr>
        <w:t>…………………………………………………</w:t>
      </w:r>
      <w:r w:rsidR="001424F1">
        <w:rPr>
          <w:rFonts w:ascii="Calibri" w:eastAsia="Times New Roman" w:hAnsi="Calibri" w:cs="Calibri"/>
          <w:sz w:val="24"/>
          <w:szCs w:val="24"/>
        </w:rPr>
        <w:t>….</w:t>
      </w:r>
      <w:r w:rsidR="009205B8">
        <w:rPr>
          <w:rFonts w:ascii="Calibri" w:eastAsia="Times New Roman" w:hAnsi="Calibri" w:cs="Calibri"/>
          <w:sz w:val="24"/>
          <w:szCs w:val="24"/>
        </w:rPr>
        <w:t xml:space="preserve">       2</w:t>
      </w:r>
    </w:p>
    <w:p w:rsidR="00DF4689" w:rsidRDefault="009205B8" w:rsidP="00841539">
      <w:pPr>
        <w:pStyle w:val="ListParagraph"/>
        <w:numPr>
          <w:ilvl w:val="1"/>
          <w:numId w:val="11"/>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Gambar</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Singkat</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Kinerja</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Tahun</w:t>
      </w:r>
      <w:proofErr w:type="spellEnd"/>
      <w:r>
        <w:rPr>
          <w:rFonts w:ascii="Calibri" w:eastAsia="Times New Roman" w:hAnsi="Calibri" w:cs="Calibri"/>
          <w:sz w:val="24"/>
          <w:szCs w:val="24"/>
        </w:rPr>
        <w:t xml:space="preserve">  2018</w:t>
      </w:r>
      <w:r w:rsidR="00DF4689">
        <w:rPr>
          <w:rFonts w:ascii="Calibri" w:eastAsia="Times New Roman" w:hAnsi="Calibri" w:cs="Calibri"/>
          <w:sz w:val="24"/>
          <w:szCs w:val="24"/>
        </w:rPr>
        <w:t>………………………………………</w:t>
      </w:r>
      <w:r w:rsidR="001424F1">
        <w:rPr>
          <w:rFonts w:ascii="Calibri" w:eastAsia="Times New Roman" w:hAnsi="Calibri" w:cs="Calibri"/>
          <w:sz w:val="24"/>
          <w:szCs w:val="24"/>
        </w:rPr>
        <w:t>…</w:t>
      </w:r>
      <w:r>
        <w:rPr>
          <w:rFonts w:ascii="Calibri" w:eastAsia="Times New Roman" w:hAnsi="Calibri" w:cs="Calibri"/>
          <w:sz w:val="24"/>
          <w:szCs w:val="24"/>
        </w:rPr>
        <w:t>….       5</w:t>
      </w:r>
    </w:p>
    <w:p w:rsidR="00DF4689" w:rsidRDefault="00DF4689" w:rsidP="00841539">
      <w:pPr>
        <w:pStyle w:val="ListParagraph"/>
        <w:numPr>
          <w:ilvl w:val="1"/>
          <w:numId w:val="11"/>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Laporan</w:t>
      </w:r>
      <w:proofErr w:type="spellEnd"/>
      <w:r>
        <w:rPr>
          <w:rFonts w:ascii="Calibri" w:eastAsia="Times New Roman" w:hAnsi="Calibri" w:cs="Calibri"/>
          <w:sz w:val="24"/>
          <w:szCs w:val="24"/>
        </w:rPr>
        <w:t xml:space="preserve"> </w:t>
      </w:r>
      <w:proofErr w:type="spellStart"/>
      <w:r w:rsidR="00215B7A">
        <w:rPr>
          <w:rFonts w:ascii="Calibri" w:eastAsia="Times New Roman" w:hAnsi="Calibri" w:cs="Calibri"/>
          <w:sz w:val="24"/>
          <w:szCs w:val="24"/>
        </w:rPr>
        <w:t>Direktur</w:t>
      </w:r>
      <w:proofErr w:type="spellEnd"/>
      <w:r w:rsidR="001424F1">
        <w:rPr>
          <w:rFonts w:ascii="Calibri" w:eastAsia="Times New Roman" w:hAnsi="Calibri" w:cs="Calibri"/>
          <w:sz w:val="24"/>
          <w:szCs w:val="24"/>
        </w:rPr>
        <w:t>…………………………………………………………………………….</w:t>
      </w:r>
      <w:r w:rsidR="009205B8">
        <w:rPr>
          <w:rFonts w:ascii="Calibri" w:eastAsia="Times New Roman" w:hAnsi="Calibri" w:cs="Calibri"/>
          <w:sz w:val="24"/>
          <w:szCs w:val="24"/>
        </w:rPr>
        <w:t xml:space="preserve">        5</w:t>
      </w:r>
    </w:p>
    <w:p w:rsidR="00DF4689" w:rsidRDefault="00DF4689" w:rsidP="00841539">
      <w:pPr>
        <w:pStyle w:val="ListParagraph"/>
        <w:numPr>
          <w:ilvl w:val="1"/>
          <w:numId w:val="11"/>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Laporan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Dewan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Pengawas</w:t>
      </w:r>
      <w:proofErr w:type="spellEnd"/>
      <w:r w:rsidR="001424F1">
        <w:rPr>
          <w:rFonts w:ascii="Calibri" w:eastAsia="Times New Roman" w:hAnsi="Calibri" w:cs="Calibri"/>
          <w:sz w:val="24"/>
          <w:szCs w:val="24"/>
        </w:rPr>
        <w:t>…………………………………………………………..</w:t>
      </w:r>
      <w:r w:rsidR="009205B8">
        <w:rPr>
          <w:rFonts w:ascii="Calibri" w:eastAsia="Times New Roman" w:hAnsi="Calibri" w:cs="Calibri"/>
          <w:sz w:val="24"/>
          <w:szCs w:val="24"/>
        </w:rPr>
        <w:t xml:space="preserve">         8</w:t>
      </w:r>
    </w:p>
    <w:p w:rsidR="009205B8" w:rsidRPr="00A331BD" w:rsidRDefault="009205B8" w:rsidP="00841539">
      <w:pPr>
        <w:pStyle w:val="ListParagraph"/>
        <w:numPr>
          <w:ilvl w:val="1"/>
          <w:numId w:val="11"/>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Tanda</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Tangan</w:t>
      </w:r>
      <w:proofErr w:type="spellEnd"/>
      <w:r>
        <w:rPr>
          <w:rFonts w:ascii="Calibri" w:eastAsia="Times New Roman" w:hAnsi="Calibri" w:cs="Calibri"/>
          <w:sz w:val="24"/>
          <w:szCs w:val="24"/>
        </w:rPr>
        <w:t xml:space="preserve"> </w:t>
      </w:r>
      <w:proofErr w:type="spellStart"/>
      <w:r w:rsidR="00215B7A">
        <w:rPr>
          <w:rFonts w:ascii="Calibri" w:eastAsia="Times New Roman" w:hAnsi="Calibri" w:cs="Calibri"/>
          <w:sz w:val="24"/>
          <w:szCs w:val="24"/>
        </w:rPr>
        <w:t>Direktur</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Dewan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Pengawas</w:t>
      </w:r>
      <w:proofErr w:type="spellEnd"/>
      <w:r>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Pr>
          <w:rFonts w:ascii="Calibri" w:eastAsia="Times New Roman" w:hAnsi="Calibri" w:cs="Calibri"/>
          <w:sz w:val="24"/>
          <w:szCs w:val="24"/>
        </w:rPr>
        <w:t xml:space="preserve">   11</w:t>
      </w:r>
    </w:p>
    <w:p w:rsidR="00DF4689" w:rsidRDefault="00DF4689" w:rsidP="00DF4689">
      <w:pPr>
        <w:spacing w:after="0"/>
        <w:ind w:left="567"/>
        <w:jc w:val="both"/>
        <w:rPr>
          <w:rFonts w:ascii="Calibri" w:eastAsia="Times New Roman" w:hAnsi="Calibri" w:cs="Calibri"/>
          <w:sz w:val="24"/>
          <w:szCs w:val="24"/>
        </w:rPr>
      </w:pPr>
      <w:proofErr w:type="gramStart"/>
      <w:r>
        <w:rPr>
          <w:rFonts w:ascii="Calibri" w:eastAsia="Times New Roman" w:hAnsi="Calibri" w:cs="Calibri"/>
          <w:sz w:val="24"/>
          <w:szCs w:val="24"/>
        </w:rPr>
        <w:t>BAB  II</w:t>
      </w:r>
      <w:proofErr w:type="gramEnd"/>
      <w:r>
        <w:rPr>
          <w:rFonts w:ascii="Calibri" w:eastAsia="Times New Roman" w:hAnsi="Calibri" w:cs="Calibri"/>
          <w:sz w:val="24"/>
          <w:szCs w:val="24"/>
        </w:rPr>
        <w:t xml:space="preserve">    SELAYANG PANDANG </w:t>
      </w:r>
      <w:r w:rsidR="00344B3D">
        <w:rPr>
          <w:rFonts w:ascii="Calibri" w:eastAsia="Times New Roman" w:hAnsi="Calibri" w:cs="Calibri"/>
          <w:sz w:val="24"/>
          <w:szCs w:val="24"/>
        </w:rPr>
        <w:t>KABUPATEN</w:t>
      </w:r>
      <w:r>
        <w:rPr>
          <w:rFonts w:ascii="Calibri" w:eastAsia="Times New Roman" w:hAnsi="Calibri" w:cs="Calibri"/>
          <w:sz w:val="24"/>
          <w:szCs w:val="24"/>
        </w:rPr>
        <w:t xml:space="preserve"> </w:t>
      </w:r>
      <w:r w:rsidR="001424F1">
        <w:rPr>
          <w:rFonts w:ascii="Calibri" w:eastAsia="Times New Roman" w:hAnsi="Calibri" w:cs="Calibri"/>
          <w:sz w:val="24"/>
          <w:szCs w:val="24"/>
        </w:rPr>
        <w:t>………………………………………………………………………</w:t>
      </w:r>
      <w:r w:rsidR="009205B8">
        <w:rPr>
          <w:rFonts w:ascii="Calibri" w:eastAsia="Times New Roman" w:hAnsi="Calibri" w:cs="Calibri"/>
          <w:sz w:val="24"/>
          <w:szCs w:val="24"/>
        </w:rPr>
        <w:t xml:space="preserve">      12</w:t>
      </w:r>
    </w:p>
    <w:p w:rsidR="00DF4689" w:rsidRPr="00A331BD" w:rsidRDefault="00DF4689" w:rsidP="00841539">
      <w:pPr>
        <w:pStyle w:val="ListParagraph"/>
        <w:numPr>
          <w:ilvl w:val="1"/>
          <w:numId w:val="9"/>
        </w:numPr>
        <w:spacing w:after="0"/>
        <w:jc w:val="both"/>
        <w:rPr>
          <w:rFonts w:ascii="Calibri" w:eastAsia="Times New Roman" w:hAnsi="Calibri" w:cs="Calibri"/>
          <w:sz w:val="24"/>
          <w:szCs w:val="24"/>
        </w:rPr>
      </w:pPr>
      <w:proofErr w:type="spellStart"/>
      <w:r w:rsidRPr="00A331BD">
        <w:rPr>
          <w:rFonts w:ascii="Calibri" w:eastAsia="Times New Roman" w:hAnsi="Calibri" w:cs="Calibri"/>
          <w:sz w:val="24"/>
          <w:szCs w:val="24"/>
        </w:rPr>
        <w:t>Pendirian</w:t>
      </w:r>
      <w:proofErr w:type="spellEnd"/>
      <w:r w:rsidRPr="00A331BD">
        <w:rPr>
          <w:rFonts w:ascii="Calibri" w:eastAsia="Times New Roman" w:hAnsi="Calibri" w:cs="Calibri"/>
          <w:sz w:val="24"/>
          <w:szCs w:val="24"/>
        </w:rPr>
        <w:t xml:space="preserve"> </w:t>
      </w:r>
      <w:proofErr w:type="spellStart"/>
      <w:r w:rsidRPr="00A331BD">
        <w:rPr>
          <w:rFonts w:ascii="Calibri" w:eastAsia="Times New Roman" w:hAnsi="Calibri" w:cs="Calibri"/>
          <w:sz w:val="24"/>
          <w:szCs w:val="24"/>
        </w:rPr>
        <w:t>dan</w:t>
      </w:r>
      <w:proofErr w:type="spellEnd"/>
      <w:r w:rsidRPr="00A331BD">
        <w:rPr>
          <w:rFonts w:ascii="Calibri" w:eastAsia="Times New Roman" w:hAnsi="Calibri" w:cs="Calibri"/>
          <w:sz w:val="24"/>
          <w:szCs w:val="24"/>
        </w:rPr>
        <w:t xml:space="preserve"> </w:t>
      </w:r>
      <w:proofErr w:type="spellStart"/>
      <w:r w:rsidRPr="00A331BD">
        <w:rPr>
          <w:rFonts w:ascii="Calibri" w:eastAsia="Times New Roman" w:hAnsi="Calibri" w:cs="Calibri"/>
          <w:sz w:val="24"/>
          <w:szCs w:val="24"/>
        </w:rPr>
        <w:t>Kegiatan</w:t>
      </w:r>
      <w:proofErr w:type="spellEnd"/>
      <w:r w:rsidRPr="00A331BD">
        <w:rPr>
          <w:rFonts w:ascii="Calibri" w:eastAsia="Times New Roman" w:hAnsi="Calibri" w:cs="Calibri"/>
          <w:sz w:val="24"/>
          <w:szCs w:val="24"/>
        </w:rPr>
        <w:t xml:space="preserve"> </w:t>
      </w:r>
      <w:proofErr w:type="spellStart"/>
      <w:r w:rsidRPr="00A331BD">
        <w:rPr>
          <w:rFonts w:ascii="Calibri" w:eastAsia="Times New Roman" w:hAnsi="Calibri" w:cs="Calibri"/>
          <w:sz w:val="24"/>
          <w:szCs w:val="24"/>
        </w:rPr>
        <w:t>Operasi</w:t>
      </w:r>
      <w:proofErr w:type="spellEnd"/>
      <w:r w:rsidR="001424F1">
        <w:rPr>
          <w:rFonts w:ascii="Calibri" w:eastAsia="Times New Roman" w:hAnsi="Calibri" w:cs="Calibri"/>
          <w:sz w:val="24"/>
          <w:szCs w:val="24"/>
        </w:rPr>
        <w:t>…………………………………………………..</w:t>
      </w:r>
      <w:r w:rsidR="009205B8">
        <w:rPr>
          <w:rFonts w:ascii="Calibri" w:eastAsia="Times New Roman" w:hAnsi="Calibri" w:cs="Calibri"/>
          <w:sz w:val="24"/>
          <w:szCs w:val="24"/>
        </w:rPr>
        <w:t xml:space="preserve">       12</w:t>
      </w:r>
    </w:p>
    <w:p w:rsidR="00DF4689" w:rsidRDefault="00DF4689" w:rsidP="00841539">
      <w:pPr>
        <w:pStyle w:val="ListParagraph"/>
        <w:numPr>
          <w:ilvl w:val="1"/>
          <w:numId w:val="9"/>
        </w:numPr>
        <w:spacing w:after="0"/>
        <w:jc w:val="both"/>
        <w:rPr>
          <w:rFonts w:ascii="Calibri" w:eastAsia="Times New Roman" w:hAnsi="Calibri" w:cs="Calibri"/>
          <w:sz w:val="24"/>
          <w:szCs w:val="24"/>
        </w:rPr>
      </w:pPr>
      <w:r>
        <w:rPr>
          <w:rFonts w:ascii="Calibri" w:eastAsia="Times New Roman" w:hAnsi="Calibri" w:cs="Calibri"/>
          <w:sz w:val="24"/>
          <w:szCs w:val="24"/>
        </w:rPr>
        <w:t xml:space="preserve">Visi dan Misi Perusahaan </w:t>
      </w:r>
      <w:r w:rsidR="001424F1">
        <w:rPr>
          <w:rFonts w:ascii="Calibri" w:eastAsia="Times New Roman" w:hAnsi="Calibri" w:cs="Calibri"/>
          <w:sz w:val="24"/>
          <w:szCs w:val="24"/>
        </w:rPr>
        <w:t>…………………………………………………………….</w:t>
      </w:r>
      <w:r w:rsidR="009205B8">
        <w:rPr>
          <w:rFonts w:ascii="Calibri" w:eastAsia="Times New Roman" w:hAnsi="Calibri" w:cs="Calibri"/>
          <w:sz w:val="24"/>
          <w:szCs w:val="24"/>
        </w:rPr>
        <w:t xml:space="preserve">       13</w:t>
      </w:r>
    </w:p>
    <w:p w:rsidR="00DF4689" w:rsidRDefault="00DF4689" w:rsidP="00841539">
      <w:pPr>
        <w:pStyle w:val="ListParagraph"/>
        <w:numPr>
          <w:ilvl w:val="1"/>
          <w:numId w:val="9"/>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Dewan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Pengawas</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dan</w:t>
      </w:r>
      <w:proofErr w:type="spellEnd"/>
      <w:r>
        <w:rPr>
          <w:rFonts w:ascii="Calibri" w:eastAsia="Times New Roman" w:hAnsi="Calibri" w:cs="Calibri"/>
          <w:sz w:val="24"/>
          <w:szCs w:val="24"/>
        </w:rPr>
        <w:t xml:space="preserve"> </w:t>
      </w:r>
      <w:proofErr w:type="spellStart"/>
      <w:r w:rsidR="00215B7A">
        <w:rPr>
          <w:rFonts w:ascii="Calibri" w:eastAsia="Times New Roman" w:hAnsi="Calibri" w:cs="Calibri"/>
          <w:sz w:val="24"/>
          <w:szCs w:val="24"/>
        </w:rPr>
        <w:t>Direktur</w:t>
      </w:r>
      <w:proofErr w:type="spellEnd"/>
      <w:r>
        <w:rPr>
          <w:rFonts w:ascii="Calibri" w:eastAsia="Times New Roman" w:hAnsi="Calibri" w:cs="Calibri"/>
          <w:sz w:val="24"/>
          <w:szCs w:val="24"/>
        </w:rPr>
        <w:t xml:space="preserve"> </w:t>
      </w:r>
      <w:r w:rsidR="001424F1">
        <w:rPr>
          <w:rFonts w:ascii="Calibri" w:eastAsia="Times New Roman" w:hAnsi="Calibri" w:cs="Calibri"/>
          <w:sz w:val="24"/>
          <w:szCs w:val="24"/>
        </w:rPr>
        <w:t>………………………………………………………</w:t>
      </w:r>
      <w:r w:rsidR="0063348C">
        <w:rPr>
          <w:rFonts w:ascii="Calibri" w:eastAsia="Times New Roman" w:hAnsi="Calibri" w:cs="Calibri"/>
          <w:sz w:val="24"/>
          <w:szCs w:val="24"/>
        </w:rPr>
        <w:t xml:space="preserve">      </w:t>
      </w:r>
      <w:r w:rsidR="009205B8">
        <w:rPr>
          <w:rFonts w:ascii="Calibri" w:eastAsia="Times New Roman" w:hAnsi="Calibri" w:cs="Calibri"/>
          <w:sz w:val="24"/>
          <w:szCs w:val="24"/>
        </w:rPr>
        <w:t>13</w:t>
      </w:r>
    </w:p>
    <w:p w:rsidR="00DF4689" w:rsidRDefault="00DF4689" w:rsidP="00841539">
      <w:pPr>
        <w:pStyle w:val="ListParagraph"/>
        <w:numPr>
          <w:ilvl w:val="1"/>
          <w:numId w:val="9"/>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Struktur</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Organisasi</w:t>
      </w:r>
      <w:proofErr w:type="spellEnd"/>
      <w:r w:rsidR="001424F1">
        <w:rPr>
          <w:rFonts w:ascii="Calibri" w:eastAsia="Times New Roman" w:hAnsi="Calibri" w:cs="Calibri"/>
          <w:sz w:val="24"/>
          <w:szCs w:val="24"/>
        </w:rPr>
        <w:t>………………………………………………………………………</w:t>
      </w:r>
      <w:r w:rsidR="0063348C">
        <w:rPr>
          <w:rFonts w:ascii="Calibri" w:eastAsia="Times New Roman" w:hAnsi="Calibri" w:cs="Calibri"/>
          <w:sz w:val="24"/>
          <w:szCs w:val="24"/>
        </w:rPr>
        <w:t xml:space="preserve">       </w:t>
      </w:r>
      <w:r w:rsidR="009205B8">
        <w:rPr>
          <w:rFonts w:ascii="Calibri" w:eastAsia="Times New Roman" w:hAnsi="Calibri" w:cs="Calibri"/>
          <w:sz w:val="24"/>
          <w:szCs w:val="24"/>
        </w:rPr>
        <w:t>16</w:t>
      </w:r>
    </w:p>
    <w:p w:rsidR="00DF4689" w:rsidRDefault="00DF4689" w:rsidP="00841539">
      <w:pPr>
        <w:pStyle w:val="ListParagraph"/>
        <w:numPr>
          <w:ilvl w:val="1"/>
          <w:numId w:val="9"/>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Rapat</w:t>
      </w:r>
      <w:proofErr w:type="spellEnd"/>
      <w:r>
        <w:rPr>
          <w:rFonts w:ascii="Calibri" w:eastAsia="Times New Roman" w:hAnsi="Calibri" w:cs="Calibri"/>
          <w:sz w:val="24"/>
          <w:szCs w:val="24"/>
        </w:rPr>
        <w:t xml:space="preserve"> </w:t>
      </w:r>
      <w:proofErr w:type="spellStart"/>
      <w:r w:rsidR="00215B7A">
        <w:rPr>
          <w:rFonts w:ascii="Calibri" w:eastAsia="Times New Roman" w:hAnsi="Calibri" w:cs="Calibri"/>
          <w:sz w:val="24"/>
          <w:szCs w:val="24"/>
        </w:rPr>
        <w:t>Direktur</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Dewan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Pengawas</w:t>
      </w:r>
      <w:proofErr w:type="spellEnd"/>
      <w:r>
        <w:rPr>
          <w:rFonts w:ascii="Calibri" w:eastAsia="Times New Roman" w:hAnsi="Calibri" w:cs="Calibri"/>
          <w:sz w:val="24"/>
          <w:szCs w:val="24"/>
        </w:rPr>
        <w:t xml:space="preserve"> </w:t>
      </w:r>
      <w:r w:rsidR="001424F1">
        <w:rPr>
          <w:rFonts w:ascii="Calibri" w:eastAsia="Times New Roman" w:hAnsi="Calibri" w:cs="Calibri"/>
          <w:sz w:val="24"/>
          <w:szCs w:val="24"/>
        </w:rPr>
        <w:t>…………………………………………..</w:t>
      </w:r>
      <w:r w:rsidR="0063348C">
        <w:rPr>
          <w:rFonts w:ascii="Calibri" w:eastAsia="Times New Roman" w:hAnsi="Calibri" w:cs="Calibri"/>
          <w:sz w:val="24"/>
          <w:szCs w:val="24"/>
        </w:rPr>
        <w:t xml:space="preserve">        17</w:t>
      </w:r>
    </w:p>
    <w:p w:rsidR="00DF4689" w:rsidRDefault="00DF4689" w:rsidP="00841539">
      <w:pPr>
        <w:pStyle w:val="ListParagraph"/>
        <w:numPr>
          <w:ilvl w:val="1"/>
          <w:numId w:val="9"/>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Gaji</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Fasiltas</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Dewan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Pengawas</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dan</w:t>
      </w:r>
      <w:proofErr w:type="spellEnd"/>
      <w:r>
        <w:rPr>
          <w:rFonts w:ascii="Calibri" w:eastAsia="Times New Roman" w:hAnsi="Calibri" w:cs="Calibri"/>
          <w:sz w:val="24"/>
          <w:szCs w:val="24"/>
        </w:rPr>
        <w:t xml:space="preserve"> </w:t>
      </w:r>
      <w:proofErr w:type="spellStart"/>
      <w:r w:rsidR="00215B7A">
        <w:rPr>
          <w:rFonts w:ascii="Calibri" w:eastAsia="Times New Roman" w:hAnsi="Calibri" w:cs="Calibri"/>
          <w:sz w:val="24"/>
          <w:szCs w:val="24"/>
        </w:rPr>
        <w:t>Direktur</w:t>
      </w:r>
      <w:proofErr w:type="spellEnd"/>
      <w:r>
        <w:rPr>
          <w:rFonts w:ascii="Calibri" w:eastAsia="Times New Roman" w:hAnsi="Calibri" w:cs="Calibri"/>
          <w:sz w:val="24"/>
          <w:szCs w:val="24"/>
        </w:rPr>
        <w:t xml:space="preserve">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18</w:t>
      </w:r>
    </w:p>
    <w:p w:rsidR="00DF4689" w:rsidRDefault="00DF4689" w:rsidP="00841539">
      <w:pPr>
        <w:pStyle w:val="ListParagraph"/>
        <w:numPr>
          <w:ilvl w:val="1"/>
          <w:numId w:val="9"/>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Implemtasi</w:t>
      </w:r>
      <w:proofErr w:type="spellEnd"/>
      <w:r>
        <w:rPr>
          <w:rFonts w:ascii="Calibri" w:eastAsia="Times New Roman" w:hAnsi="Calibri" w:cs="Calibri"/>
          <w:sz w:val="24"/>
          <w:szCs w:val="24"/>
        </w:rPr>
        <w:t xml:space="preserve"> Tata </w:t>
      </w:r>
      <w:proofErr w:type="spellStart"/>
      <w:r>
        <w:rPr>
          <w:rFonts w:ascii="Calibri" w:eastAsia="Times New Roman" w:hAnsi="Calibri" w:cs="Calibri"/>
          <w:sz w:val="24"/>
          <w:szCs w:val="24"/>
        </w:rPr>
        <w:t>Kelola</w:t>
      </w:r>
      <w:proofErr w:type="spellEnd"/>
      <w:r>
        <w:rPr>
          <w:rFonts w:ascii="Calibri" w:eastAsia="Times New Roman" w:hAnsi="Calibri" w:cs="Calibri"/>
          <w:sz w:val="24"/>
          <w:szCs w:val="24"/>
        </w:rPr>
        <w:t xml:space="preserve"> Perusahaan (GCG)</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 xml:space="preserve"> 19</w:t>
      </w:r>
    </w:p>
    <w:p w:rsidR="00DF4689" w:rsidRDefault="00DF4689" w:rsidP="00841539">
      <w:pPr>
        <w:pStyle w:val="ListParagraph"/>
        <w:numPr>
          <w:ilvl w:val="1"/>
          <w:numId w:val="9"/>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Tanggung</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jawab</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Sosial</w:t>
      </w:r>
      <w:proofErr w:type="spellEnd"/>
      <w:r>
        <w:rPr>
          <w:rFonts w:ascii="Calibri" w:eastAsia="Times New Roman" w:hAnsi="Calibri" w:cs="Calibri"/>
          <w:sz w:val="24"/>
          <w:szCs w:val="24"/>
        </w:rPr>
        <w:t xml:space="preserve"> (CSR)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20</w:t>
      </w:r>
    </w:p>
    <w:p w:rsidR="00DF4689" w:rsidRDefault="00DF4689" w:rsidP="00DF4689">
      <w:pPr>
        <w:spacing w:after="0"/>
        <w:jc w:val="both"/>
        <w:rPr>
          <w:rFonts w:ascii="Calibri" w:eastAsia="Times New Roman" w:hAnsi="Calibri" w:cs="Calibri"/>
          <w:sz w:val="24"/>
          <w:szCs w:val="24"/>
        </w:rPr>
      </w:pPr>
      <w:r>
        <w:rPr>
          <w:rFonts w:ascii="Calibri" w:eastAsia="Times New Roman" w:hAnsi="Calibri" w:cs="Calibri"/>
          <w:sz w:val="24"/>
          <w:szCs w:val="24"/>
        </w:rPr>
        <w:t xml:space="preserve">      </w:t>
      </w:r>
      <w:proofErr w:type="gramStart"/>
      <w:r>
        <w:rPr>
          <w:rFonts w:ascii="Calibri" w:eastAsia="Times New Roman" w:hAnsi="Calibri" w:cs="Calibri"/>
          <w:sz w:val="24"/>
          <w:szCs w:val="24"/>
        </w:rPr>
        <w:t xml:space="preserve">BAB  </w:t>
      </w:r>
      <w:proofErr w:type="spellStart"/>
      <w:r>
        <w:rPr>
          <w:rFonts w:ascii="Calibri" w:eastAsia="Times New Roman" w:hAnsi="Calibri" w:cs="Calibri"/>
          <w:sz w:val="24"/>
          <w:szCs w:val="24"/>
        </w:rPr>
        <w:t>IIi</w:t>
      </w:r>
      <w:proofErr w:type="spellEnd"/>
      <w:proofErr w:type="gramEnd"/>
      <w:r>
        <w:rPr>
          <w:rFonts w:ascii="Calibri" w:eastAsia="Times New Roman" w:hAnsi="Calibri" w:cs="Calibri"/>
          <w:sz w:val="24"/>
          <w:szCs w:val="24"/>
        </w:rPr>
        <w:t xml:space="preserve">      KINERJA PDAM KAB……………………. TAHUN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21</w:t>
      </w:r>
    </w:p>
    <w:p w:rsidR="00DF4689" w:rsidRPr="007A7AAB" w:rsidRDefault="00DF4689" w:rsidP="00DF4689">
      <w:pPr>
        <w:spacing w:after="0"/>
        <w:jc w:val="both"/>
        <w:rPr>
          <w:rFonts w:ascii="Calibri" w:eastAsia="Times New Roman" w:hAnsi="Calibri" w:cs="Calibri"/>
          <w:sz w:val="24"/>
          <w:szCs w:val="24"/>
        </w:rPr>
      </w:pPr>
      <w:r>
        <w:rPr>
          <w:rFonts w:ascii="Calibri" w:eastAsia="Times New Roman" w:hAnsi="Calibri" w:cs="Calibri"/>
          <w:sz w:val="24"/>
          <w:szCs w:val="24"/>
        </w:rPr>
        <w:t xml:space="preserve">                        3.1.      </w:t>
      </w:r>
      <w:r w:rsidRPr="007A7AAB">
        <w:rPr>
          <w:rFonts w:ascii="Calibri" w:eastAsia="Times New Roman" w:hAnsi="Calibri" w:cs="Calibri"/>
          <w:sz w:val="24"/>
          <w:szCs w:val="24"/>
        </w:rPr>
        <w:t xml:space="preserve">Gambar Umum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21</w:t>
      </w:r>
    </w:p>
    <w:p w:rsidR="00DF4689" w:rsidRPr="007A7AAB" w:rsidRDefault="00DF4689" w:rsidP="00841539">
      <w:pPr>
        <w:pStyle w:val="ListParagraph"/>
        <w:numPr>
          <w:ilvl w:val="1"/>
          <w:numId w:val="12"/>
        </w:numPr>
        <w:spacing w:after="0"/>
        <w:jc w:val="both"/>
        <w:rPr>
          <w:rFonts w:ascii="Calibri" w:eastAsia="Times New Roman" w:hAnsi="Calibri" w:cs="Calibri"/>
          <w:sz w:val="24"/>
          <w:szCs w:val="24"/>
        </w:rPr>
      </w:pPr>
      <w:proofErr w:type="spellStart"/>
      <w:r w:rsidRPr="007A7AAB">
        <w:rPr>
          <w:rFonts w:ascii="Calibri" w:eastAsia="Times New Roman" w:hAnsi="Calibri" w:cs="Calibri"/>
          <w:sz w:val="24"/>
          <w:szCs w:val="24"/>
        </w:rPr>
        <w:t>Pelaksanaan</w:t>
      </w:r>
      <w:proofErr w:type="spellEnd"/>
      <w:r w:rsidRPr="007A7AAB">
        <w:rPr>
          <w:rFonts w:ascii="Calibri" w:eastAsia="Times New Roman" w:hAnsi="Calibri" w:cs="Calibri"/>
          <w:sz w:val="24"/>
          <w:szCs w:val="24"/>
        </w:rPr>
        <w:t xml:space="preserve"> </w:t>
      </w:r>
      <w:proofErr w:type="spellStart"/>
      <w:r w:rsidRPr="007A7AAB">
        <w:rPr>
          <w:rFonts w:ascii="Calibri" w:eastAsia="Times New Roman" w:hAnsi="Calibri" w:cs="Calibri"/>
          <w:sz w:val="24"/>
          <w:szCs w:val="24"/>
        </w:rPr>
        <w:t>Rencana</w:t>
      </w:r>
      <w:proofErr w:type="spellEnd"/>
      <w:r w:rsidRPr="007A7AAB">
        <w:rPr>
          <w:rFonts w:ascii="Calibri" w:eastAsia="Times New Roman" w:hAnsi="Calibri" w:cs="Calibri"/>
          <w:sz w:val="24"/>
          <w:szCs w:val="24"/>
        </w:rPr>
        <w:t xml:space="preserve"> </w:t>
      </w:r>
      <w:proofErr w:type="spellStart"/>
      <w:r w:rsidRPr="007A7AAB">
        <w:rPr>
          <w:rFonts w:ascii="Calibri" w:eastAsia="Times New Roman" w:hAnsi="Calibri" w:cs="Calibri"/>
          <w:sz w:val="24"/>
          <w:szCs w:val="24"/>
        </w:rPr>
        <w:t>Kerja</w:t>
      </w:r>
      <w:proofErr w:type="spellEnd"/>
      <w:r w:rsidRPr="007A7AAB">
        <w:rPr>
          <w:rFonts w:ascii="Calibri" w:eastAsia="Times New Roman" w:hAnsi="Calibri" w:cs="Calibri"/>
          <w:sz w:val="24"/>
          <w:szCs w:val="24"/>
        </w:rPr>
        <w:t xml:space="preserve"> </w:t>
      </w:r>
      <w:proofErr w:type="spellStart"/>
      <w:r w:rsidRPr="007A7AAB">
        <w:rPr>
          <w:rFonts w:ascii="Calibri" w:eastAsia="Times New Roman" w:hAnsi="Calibri" w:cs="Calibri"/>
          <w:sz w:val="24"/>
          <w:szCs w:val="24"/>
        </w:rPr>
        <w:t>Tahun</w:t>
      </w:r>
      <w:proofErr w:type="spellEnd"/>
      <w:r w:rsidRPr="007A7AAB">
        <w:rPr>
          <w:rFonts w:ascii="Calibri" w:eastAsia="Times New Roman" w:hAnsi="Calibri" w:cs="Calibri"/>
          <w:sz w:val="24"/>
          <w:szCs w:val="24"/>
        </w:rPr>
        <w:t xml:space="preserve"> 2018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21</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sidRPr="00994318">
        <w:rPr>
          <w:rFonts w:ascii="Calibri" w:eastAsia="Times New Roman" w:hAnsi="Calibri" w:cs="Calibri"/>
          <w:sz w:val="24"/>
          <w:szCs w:val="24"/>
        </w:rPr>
        <w:lastRenderedPageBreak/>
        <w:t>Bidang</w:t>
      </w:r>
      <w:proofErr w:type="spellEnd"/>
      <w:r w:rsidRPr="00994318">
        <w:rPr>
          <w:rFonts w:ascii="Calibri" w:eastAsia="Times New Roman" w:hAnsi="Calibri" w:cs="Calibri"/>
          <w:sz w:val="24"/>
          <w:szCs w:val="24"/>
        </w:rPr>
        <w:t xml:space="preserve"> </w:t>
      </w:r>
      <w:proofErr w:type="spellStart"/>
      <w:r w:rsidRPr="00994318">
        <w:rPr>
          <w:rFonts w:ascii="Calibri" w:eastAsia="Times New Roman" w:hAnsi="Calibri" w:cs="Calibri"/>
          <w:sz w:val="24"/>
          <w:szCs w:val="24"/>
        </w:rPr>
        <w:t>Pelanggan</w:t>
      </w:r>
      <w:proofErr w:type="spellEnd"/>
      <w:r>
        <w:rPr>
          <w:rFonts w:ascii="Calibri" w:eastAsia="Times New Roman" w:hAnsi="Calibri" w:cs="Calibri"/>
          <w:sz w:val="24"/>
          <w:szCs w:val="24"/>
        </w:rPr>
        <w:t xml:space="preserve">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63348C">
        <w:rPr>
          <w:rFonts w:ascii="Calibri" w:eastAsia="Times New Roman" w:hAnsi="Calibri" w:cs="Calibri"/>
          <w:sz w:val="24"/>
          <w:szCs w:val="24"/>
        </w:rPr>
        <w:t>21</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Bidang</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Teknik</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Produksi</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Distribusi</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Peralatan</w:t>
      </w:r>
      <w:proofErr w:type="spellEnd"/>
      <w:r>
        <w:rPr>
          <w:rFonts w:ascii="Calibri" w:eastAsia="Times New Roman" w:hAnsi="Calibri" w:cs="Calibri"/>
          <w:sz w:val="24"/>
          <w:szCs w:val="24"/>
        </w:rPr>
        <w:t xml:space="preserve"> </w:t>
      </w:r>
      <w:r w:rsidR="0063348C">
        <w:rPr>
          <w:rFonts w:ascii="Calibri" w:eastAsia="Times New Roman" w:hAnsi="Calibri" w:cs="Calibri"/>
          <w:sz w:val="24"/>
          <w:szCs w:val="24"/>
        </w:rPr>
        <w:t xml:space="preserve">         </w:t>
      </w:r>
    </w:p>
    <w:p w:rsidR="00DF4689" w:rsidRDefault="00DF4689" w:rsidP="00DF4689">
      <w:pPr>
        <w:pStyle w:val="ListParagraph"/>
        <w:spacing w:after="0"/>
        <w:ind w:left="3240"/>
        <w:jc w:val="both"/>
        <w:rPr>
          <w:rFonts w:ascii="Calibri" w:eastAsia="Times New Roman" w:hAnsi="Calibri" w:cs="Calibri"/>
          <w:sz w:val="24"/>
          <w:szCs w:val="24"/>
        </w:rPr>
      </w:pPr>
      <w:r>
        <w:rPr>
          <w:rFonts w:ascii="Calibri" w:eastAsia="Times New Roman" w:hAnsi="Calibri" w:cs="Calibri"/>
          <w:sz w:val="24"/>
          <w:szCs w:val="24"/>
        </w:rPr>
        <w:t xml:space="preserve">     Seta </w:t>
      </w:r>
      <w:proofErr w:type="spellStart"/>
      <w:proofErr w:type="gramStart"/>
      <w:r>
        <w:rPr>
          <w:rFonts w:ascii="Calibri" w:eastAsia="Times New Roman" w:hAnsi="Calibri" w:cs="Calibri"/>
          <w:sz w:val="24"/>
          <w:szCs w:val="24"/>
        </w:rPr>
        <w:t>Perencanaan</w:t>
      </w:r>
      <w:proofErr w:type="spellEnd"/>
      <w:r>
        <w:rPr>
          <w:rFonts w:ascii="Calibri" w:eastAsia="Times New Roman" w:hAnsi="Calibri" w:cs="Calibri"/>
          <w:sz w:val="24"/>
          <w:szCs w:val="24"/>
        </w:rPr>
        <w:t xml:space="preserve">  </w:t>
      </w:r>
      <w:r w:rsidR="001424F1">
        <w:rPr>
          <w:rFonts w:ascii="Calibri" w:eastAsia="Times New Roman" w:hAnsi="Calibri" w:cs="Calibri"/>
          <w:sz w:val="24"/>
          <w:szCs w:val="24"/>
        </w:rPr>
        <w:t>…</w:t>
      </w:r>
      <w:proofErr w:type="gramEnd"/>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22</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Bidang</w:t>
      </w:r>
      <w:proofErr w:type="spellEnd"/>
      <w:r>
        <w:rPr>
          <w:rFonts w:ascii="Calibri" w:eastAsia="Times New Roman" w:hAnsi="Calibri" w:cs="Calibri"/>
          <w:sz w:val="24"/>
          <w:szCs w:val="24"/>
        </w:rPr>
        <w:t xml:space="preserve"> SDM &amp; </w:t>
      </w:r>
      <w:proofErr w:type="spellStart"/>
      <w:r>
        <w:rPr>
          <w:rFonts w:ascii="Calibri" w:eastAsia="Times New Roman" w:hAnsi="Calibri" w:cs="Calibri"/>
          <w:sz w:val="24"/>
          <w:szCs w:val="24"/>
        </w:rPr>
        <w:t>Umum</w:t>
      </w:r>
      <w:proofErr w:type="spellEnd"/>
      <w:r>
        <w:rPr>
          <w:rFonts w:ascii="Calibri" w:eastAsia="Times New Roman" w:hAnsi="Calibri" w:cs="Calibri"/>
          <w:sz w:val="24"/>
          <w:szCs w:val="24"/>
        </w:rPr>
        <w:t xml:space="preserve">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63348C">
        <w:rPr>
          <w:rFonts w:ascii="Calibri" w:eastAsia="Times New Roman" w:hAnsi="Calibri" w:cs="Calibri"/>
          <w:sz w:val="24"/>
          <w:szCs w:val="24"/>
        </w:rPr>
        <w:t>22</w:t>
      </w:r>
    </w:p>
    <w:p w:rsidR="00DF4689" w:rsidRPr="00994318"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Bidang</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Keuangan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Akuntansi</w:t>
      </w:r>
      <w:proofErr w:type="spellEnd"/>
      <w:r>
        <w:rPr>
          <w:rFonts w:ascii="Calibri" w:eastAsia="Times New Roman" w:hAnsi="Calibri" w:cs="Calibri"/>
          <w:sz w:val="24"/>
          <w:szCs w:val="24"/>
        </w:rPr>
        <w:t xml:space="preserve"> </w:t>
      </w:r>
      <w:r w:rsidR="001424F1">
        <w:rPr>
          <w:rFonts w:ascii="Calibri" w:eastAsia="Times New Roman" w:hAnsi="Calibri" w:cs="Calibri"/>
          <w:sz w:val="24"/>
          <w:szCs w:val="24"/>
        </w:rPr>
        <w:t>…………………………….</w:t>
      </w:r>
      <w:r w:rsidR="0063348C">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63348C">
        <w:rPr>
          <w:rFonts w:ascii="Calibri" w:eastAsia="Times New Roman" w:hAnsi="Calibri" w:cs="Calibri"/>
          <w:sz w:val="24"/>
          <w:szCs w:val="24"/>
        </w:rPr>
        <w:t>22</w:t>
      </w:r>
    </w:p>
    <w:p w:rsidR="00DF4689" w:rsidRDefault="00DF4689" w:rsidP="00841539">
      <w:pPr>
        <w:pStyle w:val="ListParagraph"/>
        <w:numPr>
          <w:ilvl w:val="1"/>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Pokok-Pokok</w:t>
      </w:r>
      <w:proofErr w:type="spellEnd"/>
      <w:r>
        <w:rPr>
          <w:rFonts w:ascii="Calibri" w:eastAsia="Times New Roman" w:hAnsi="Calibri" w:cs="Calibri"/>
          <w:sz w:val="24"/>
          <w:szCs w:val="24"/>
        </w:rPr>
        <w:t xml:space="preserve"> Key Performance </w:t>
      </w:r>
      <w:proofErr w:type="spellStart"/>
      <w:r>
        <w:rPr>
          <w:rFonts w:ascii="Calibri" w:eastAsia="Times New Roman" w:hAnsi="Calibri" w:cs="Calibri"/>
          <w:sz w:val="24"/>
          <w:szCs w:val="24"/>
        </w:rPr>
        <w:t>Indikcator</w:t>
      </w:r>
      <w:proofErr w:type="spellEnd"/>
      <w:r>
        <w:rPr>
          <w:rFonts w:ascii="Calibri" w:eastAsia="Times New Roman" w:hAnsi="Calibri" w:cs="Calibri"/>
          <w:sz w:val="24"/>
          <w:szCs w:val="24"/>
        </w:rPr>
        <w:t xml:space="preserve"> (KPI) </w:t>
      </w:r>
      <w:proofErr w:type="spellStart"/>
      <w:r>
        <w:rPr>
          <w:rFonts w:ascii="Calibri" w:eastAsia="Times New Roman" w:hAnsi="Calibri" w:cs="Calibri"/>
          <w:sz w:val="24"/>
          <w:szCs w:val="24"/>
        </w:rPr>
        <w:t>Tahun</w:t>
      </w:r>
      <w:proofErr w:type="spellEnd"/>
      <w:r>
        <w:rPr>
          <w:rFonts w:ascii="Calibri" w:eastAsia="Times New Roman" w:hAnsi="Calibri" w:cs="Calibri"/>
          <w:sz w:val="24"/>
          <w:szCs w:val="24"/>
        </w:rPr>
        <w:t xml:space="preserve"> </w:t>
      </w:r>
      <w:r w:rsidR="003876B1">
        <w:rPr>
          <w:rFonts w:ascii="Calibri" w:eastAsia="Times New Roman" w:hAnsi="Calibri" w:cs="Calibri"/>
          <w:sz w:val="24"/>
          <w:szCs w:val="24"/>
        </w:rPr>
        <w:t>…………………</w:t>
      </w:r>
      <w:r w:rsidR="0063348C">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23</w:t>
      </w:r>
    </w:p>
    <w:p w:rsidR="00DF4689" w:rsidRDefault="00DF4689" w:rsidP="00841539">
      <w:pPr>
        <w:pStyle w:val="ListParagraph"/>
        <w:numPr>
          <w:ilvl w:val="1"/>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Kinerja</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Berdasarkan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Keputusan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Menteri</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dalam</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Negiri</w:t>
      </w:r>
      <w:proofErr w:type="spellEnd"/>
      <w:r>
        <w:rPr>
          <w:rFonts w:ascii="Calibri" w:eastAsia="Times New Roman" w:hAnsi="Calibri" w:cs="Calibri"/>
          <w:sz w:val="24"/>
          <w:szCs w:val="24"/>
        </w:rPr>
        <w:t xml:space="preserve"> No. 47/1999</w:t>
      </w:r>
      <w:proofErr w:type="gramStart"/>
      <w:r w:rsidR="001424F1">
        <w:rPr>
          <w:rFonts w:ascii="Calibri" w:eastAsia="Times New Roman" w:hAnsi="Calibri" w:cs="Calibri"/>
          <w:sz w:val="24"/>
          <w:szCs w:val="24"/>
        </w:rPr>
        <w:t>..</w:t>
      </w:r>
      <w:proofErr w:type="gramEnd"/>
      <w:r w:rsidR="003876B1">
        <w:rPr>
          <w:rFonts w:ascii="Calibri" w:eastAsia="Times New Roman" w:hAnsi="Calibri" w:cs="Calibri"/>
          <w:sz w:val="24"/>
          <w:szCs w:val="24"/>
        </w:rPr>
        <w:t xml:space="preserve">  </w:t>
      </w:r>
      <w:r w:rsidR="0063348C">
        <w:rPr>
          <w:rFonts w:ascii="Calibri" w:eastAsia="Times New Roman" w:hAnsi="Calibri" w:cs="Calibri"/>
          <w:sz w:val="24"/>
          <w:szCs w:val="24"/>
        </w:rPr>
        <w:t>24</w:t>
      </w:r>
    </w:p>
    <w:p w:rsidR="00DF4689" w:rsidRDefault="00DF4689" w:rsidP="00841539">
      <w:pPr>
        <w:pStyle w:val="ListParagraph"/>
        <w:numPr>
          <w:ilvl w:val="1"/>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Komposisi</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Sumber</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Daya</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Manusia</w:t>
      </w:r>
      <w:proofErr w:type="spellEnd"/>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24</w:t>
      </w:r>
    </w:p>
    <w:p w:rsidR="00DF4689" w:rsidRDefault="00DF4689" w:rsidP="00841539">
      <w:pPr>
        <w:pStyle w:val="ListParagraph"/>
        <w:numPr>
          <w:ilvl w:val="1"/>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Perbandingan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Realisasi</w:t>
      </w:r>
      <w:proofErr w:type="spellEnd"/>
      <w:r>
        <w:rPr>
          <w:rFonts w:ascii="Calibri" w:eastAsia="Times New Roman" w:hAnsi="Calibri" w:cs="Calibri"/>
          <w:sz w:val="24"/>
          <w:szCs w:val="24"/>
        </w:rPr>
        <w:t xml:space="preserve"> 2017, RKAP </w:t>
      </w:r>
      <w:proofErr w:type="spellStart"/>
      <w:r>
        <w:rPr>
          <w:rFonts w:ascii="Calibri" w:eastAsia="Times New Roman" w:hAnsi="Calibri" w:cs="Calibri"/>
          <w:sz w:val="24"/>
          <w:szCs w:val="24"/>
        </w:rPr>
        <w:t>dan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Realisasi</w:t>
      </w:r>
      <w:proofErr w:type="spellEnd"/>
      <w:r>
        <w:rPr>
          <w:rFonts w:ascii="Calibri" w:eastAsia="Times New Roman" w:hAnsi="Calibri" w:cs="Calibri"/>
          <w:sz w:val="24"/>
          <w:szCs w:val="24"/>
        </w:rPr>
        <w:t xml:space="preserve"> 2018</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25</w:t>
      </w:r>
    </w:p>
    <w:p w:rsidR="00DF4689" w:rsidRDefault="00DF4689" w:rsidP="00841539">
      <w:pPr>
        <w:pStyle w:val="ListParagraph"/>
        <w:numPr>
          <w:ilvl w:val="1"/>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Pencapaian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Kinerja</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Realisasi</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Tahun</w:t>
      </w:r>
      <w:proofErr w:type="spellEnd"/>
      <w:r>
        <w:rPr>
          <w:rFonts w:ascii="Calibri" w:eastAsia="Times New Roman" w:hAnsi="Calibri" w:cs="Calibri"/>
          <w:sz w:val="24"/>
          <w:szCs w:val="24"/>
        </w:rPr>
        <w:t xml:space="preserve"> 2018</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26</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Pelanggan</w:t>
      </w:r>
      <w:proofErr w:type="spellEnd"/>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26</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Pendapatan</w:t>
      </w:r>
      <w:proofErr w:type="spellEnd"/>
      <w:r>
        <w:rPr>
          <w:rFonts w:ascii="Calibri" w:eastAsia="Times New Roman" w:hAnsi="Calibri" w:cs="Calibri"/>
          <w:sz w:val="24"/>
          <w:szCs w:val="24"/>
        </w:rPr>
        <w:t xml:space="preserve"> Usaha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27</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Produksi</w:t>
      </w:r>
      <w:proofErr w:type="spellEnd"/>
      <w:r>
        <w:rPr>
          <w:rFonts w:ascii="Calibri" w:eastAsia="Times New Roman" w:hAnsi="Calibri" w:cs="Calibri"/>
          <w:sz w:val="24"/>
          <w:szCs w:val="24"/>
        </w:rPr>
        <w:t xml:space="preserve"> Air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63348C">
        <w:rPr>
          <w:rFonts w:ascii="Calibri" w:eastAsia="Times New Roman" w:hAnsi="Calibri" w:cs="Calibri"/>
          <w:sz w:val="24"/>
          <w:szCs w:val="24"/>
        </w:rPr>
        <w:t xml:space="preserve"> 27</w:t>
      </w:r>
    </w:p>
    <w:p w:rsidR="00DF4689" w:rsidRDefault="00DF4689" w:rsidP="00841539">
      <w:pPr>
        <w:pStyle w:val="ListParagraph"/>
        <w:numPr>
          <w:ilvl w:val="2"/>
          <w:numId w:val="12"/>
        </w:numPr>
        <w:spacing w:after="0"/>
        <w:jc w:val="both"/>
        <w:rPr>
          <w:rFonts w:ascii="Calibri" w:eastAsia="Times New Roman" w:hAnsi="Calibri" w:cs="Calibri"/>
          <w:sz w:val="24"/>
          <w:szCs w:val="24"/>
        </w:rPr>
      </w:pPr>
      <w:r>
        <w:rPr>
          <w:rFonts w:ascii="Calibri" w:eastAsia="Times New Roman" w:hAnsi="Calibri" w:cs="Calibri"/>
          <w:sz w:val="24"/>
          <w:szCs w:val="24"/>
        </w:rPr>
        <w:t xml:space="preserve">Biaya Usaha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E36AD0">
        <w:rPr>
          <w:rFonts w:ascii="Calibri" w:eastAsia="Times New Roman" w:hAnsi="Calibri" w:cs="Calibri"/>
          <w:sz w:val="24"/>
          <w:szCs w:val="24"/>
        </w:rPr>
        <w:t>28</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Pengadaan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Barang</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Logistik</w:t>
      </w:r>
      <w:proofErr w:type="spellEnd"/>
      <w:r>
        <w:rPr>
          <w:rFonts w:ascii="Calibri" w:eastAsia="Times New Roman" w:hAnsi="Calibri" w:cs="Calibri"/>
          <w:sz w:val="24"/>
          <w:szCs w:val="24"/>
        </w:rPr>
        <w:t xml:space="preserve">)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29</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Daftar</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Laba</w:t>
      </w:r>
      <w:proofErr w:type="spellEnd"/>
      <w:r>
        <w:rPr>
          <w:rFonts w:ascii="Calibri" w:eastAsia="Times New Roman" w:hAnsi="Calibri" w:cs="Calibri"/>
          <w:sz w:val="24"/>
          <w:szCs w:val="24"/>
        </w:rPr>
        <w:t>/</w:t>
      </w:r>
      <w:proofErr w:type="spellStart"/>
      <w:r>
        <w:rPr>
          <w:rFonts w:ascii="Calibri" w:eastAsia="Times New Roman" w:hAnsi="Calibri" w:cs="Calibri"/>
          <w:sz w:val="24"/>
          <w:szCs w:val="24"/>
        </w:rPr>
        <w:t>Rugi</w:t>
      </w:r>
      <w:proofErr w:type="spellEnd"/>
      <w:r w:rsidR="001424F1">
        <w:rPr>
          <w:rFonts w:ascii="Calibri" w:eastAsia="Times New Roman" w:hAnsi="Calibri" w:cs="Calibri"/>
          <w:sz w:val="24"/>
          <w:szCs w:val="24"/>
        </w:rPr>
        <w:t>……………………………………………………….</w:t>
      </w:r>
      <w:r w:rsidR="00E36AD0">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30</w:t>
      </w:r>
    </w:p>
    <w:p w:rsidR="00DF4689" w:rsidRDefault="00DF4689" w:rsidP="00841539">
      <w:pPr>
        <w:pStyle w:val="ListParagraph"/>
        <w:numPr>
          <w:ilvl w:val="2"/>
          <w:numId w:val="12"/>
        </w:numPr>
        <w:spacing w:after="0"/>
        <w:jc w:val="both"/>
        <w:rPr>
          <w:rFonts w:ascii="Calibri" w:eastAsia="Times New Roman" w:hAnsi="Calibri" w:cs="Calibri"/>
          <w:sz w:val="24"/>
          <w:szCs w:val="24"/>
        </w:rPr>
      </w:pPr>
      <w:r>
        <w:rPr>
          <w:rFonts w:ascii="Calibri" w:eastAsia="Times New Roman" w:hAnsi="Calibri" w:cs="Calibri"/>
          <w:sz w:val="24"/>
          <w:szCs w:val="24"/>
        </w:rPr>
        <w:t xml:space="preserve">N e r a c a </w:t>
      </w:r>
      <w:r w:rsidR="001424F1">
        <w:rPr>
          <w:rFonts w:ascii="Calibri" w:eastAsia="Times New Roman" w:hAnsi="Calibri" w:cs="Calibri"/>
          <w:sz w:val="24"/>
          <w:szCs w:val="24"/>
        </w:rPr>
        <w:t>…………………………………………………………………</w:t>
      </w:r>
      <w:r w:rsidR="00E36AD0">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31</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Arus</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Kas</w:t>
      </w:r>
      <w:proofErr w:type="spellEnd"/>
      <w:r>
        <w:rPr>
          <w:rFonts w:ascii="Calibri" w:eastAsia="Times New Roman" w:hAnsi="Calibri" w:cs="Calibri"/>
          <w:sz w:val="24"/>
          <w:szCs w:val="24"/>
        </w:rPr>
        <w:t xml:space="preserve"> </w:t>
      </w:r>
      <w:r w:rsidR="003876B1">
        <w:rPr>
          <w:rFonts w:ascii="Calibri" w:eastAsia="Times New Roman" w:hAnsi="Calibri" w:cs="Calibri"/>
          <w:sz w:val="24"/>
          <w:szCs w:val="24"/>
        </w:rPr>
        <w:t>……………………………………………………………………</w:t>
      </w:r>
      <w:r w:rsidR="00E36AD0">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33</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Rasio</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Keuangan</w:t>
      </w:r>
      <w:proofErr w:type="spellEnd"/>
      <w:r w:rsidR="003876B1">
        <w:rPr>
          <w:rFonts w:ascii="Calibri" w:eastAsia="Times New Roman" w:hAnsi="Calibri" w:cs="Calibri"/>
          <w:sz w:val="24"/>
          <w:szCs w:val="24"/>
        </w:rPr>
        <w:t>…………………………………………………………</w:t>
      </w:r>
      <w:r w:rsidR="00E36AD0">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34</w:t>
      </w:r>
    </w:p>
    <w:p w:rsidR="00DF4689" w:rsidRDefault="00DF4689" w:rsidP="00841539">
      <w:pPr>
        <w:pStyle w:val="ListParagraph"/>
        <w:numPr>
          <w:ilvl w:val="2"/>
          <w:numId w:val="12"/>
        </w:numPr>
        <w:spacing w:after="0"/>
        <w:jc w:val="both"/>
        <w:rPr>
          <w:rFonts w:ascii="Calibri" w:eastAsia="Times New Roman" w:hAnsi="Calibri" w:cs="Calibri"/>
          <w:sz w:val="24"/>
          <w:szCs w:val="24"/>
        </w:rPr>
      </w:pPr>
      <w:proofErr w:type="spellStart"/>
      <w:r>
        <w:rPr>
          <w:rFonts w:ascii="Calibri" w:eastAsia="Times New Roman" w:hAnsi="Calibri" w:cs="Calibri"/>
          <w:sz w:val="24"/>
          <w:szCs w:val="24"/>
        </w:rPr>
        <w:t>Investasi</w:t>
      </w:r>
      <w:proofErr w:type="spellEnd"/>
      <w:r w:rsidR="003876B1">
        <w:rPr>
          <w:rFonts w:ascii="Calibri" w:eastAsia="Times New Roman" w:hAnsi="Calibri" w:cs="Calibri"/>
          <w:sz w:val="24"/>
          <w:szCs w:val="24"/>
        </w:rPr>
        <w:t>……………………………………………………………………</w:t>
      </w:r>
      <w:r w:rsidR="00E36AD0">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34</w:t>
      </w:r>
    </w:p>
    <w:p w:rsidR="009205B8" w:rsidRDefault="00DF4689" w:rsidP="00DF4689">
      <w:pPr>
        <w:spacing w:after="0"/>
        <w:jc w:val="both"/>
        <w:rPr>
          <w:rFonts w:ascii="Calibri" w:eastAsia="Times New Roman" w:hAnsi="Calibri" w:cs="Calibri"/>
          <w:sz w:val="24"/>
          <w:szCs w:val="24"/>
        </w:rPr>
      </w:pPr>
      <w:r>
        <w:rPr>
          <w:rFonts w:ascii="Calibri" w:eastAsia="Times New Roman" w:hAnsi="Calibri" w:cs="Calibri"/>
          <w:sz w:val="24"/>
          <w:szCs w:val="24"/>
        </w:rPr>
        <w:t>BAB IV            TINDAK LANJUT TEMUAN AUDITOR</w:t>
      </w:r>
      <w:r w:rsidR="009205B8">
        <w:rPr>
          <w:rFonts w:ascii="Calibri" w:eastAsia="Times New Roman" w:hAnsi="Calibri" w:cs="Calibri"/>
          <w:sz w:val="24"/>
          <w:szCs w:val="24"/>
        </w:rPr>
        <w:t xml:space="preserve">, EVALUASI </w:t>
      </w:r>
      <w:proofErr w:type="gramStart"/>
      <w:r w:rsidR="009205B8">
        <w:rPr>
          <w:rFonts w:ascii="Calibri" w:eastAsia="Times New Roman" w:hAnsi="Calibri" w:cs="Calibri"/>
          <w:sz w:val="24"/>
          <w:szCs w:val="24"/>
        </w:rPr>
        <w:t>KINERJA  OLEH</w:t>
      </w:r>
      <w:proofErr w:type="gramEnd"/>
      <w:r w:rsidR="009205B8">
        <w:rPr>
          <w:rFonts w:ascii="Calibri" w:eastAsia="Times New Roman" w:hAnsi="Calibri" w:cs="Calibri"/>
          <w:sz w:val="24"/>
          <w:szCs w:val="24"/>
        </w:rPr>
        <w:t xml:space="preserve"> BPKP</w:t>
      </w:r>
    </w:p>
    <w:p w:rsidR="00DF4689" w:rsidRDefault="009205B8" w:rsidP="00DF4689">
      <w:pPr>
        <w:spacing w:after="0"/>
        <w:jc w:val="both"/>
        <w:rPr>
          <w:rFonts w:ascii="Calibri" w:eastAsia="Times New Roman" w:hAnsi="Calibri" w:cs="Calibri"/>
          <w:sz w:val="24"/>
          <w:szCs w:val="24"/>
        </w:rPr>
      </w:pPr>
      <w:r>
        <w:rPr>
          <w:rFonts w:ascii="Calibri" w:eastAsia="Times New Roman" w:hAnsi="Calibri" w:cs="Calibri"/>
          <w:sz w:val="24"/>
          <w:szCs w:val="24"/>
        </w:rPr>
        <w:t xml:space="preserve">                      </w:t>
      </w:r>
      <w:r w:rsidR="00DF4689">
        <w:rPr>
          <w:rFonts w:ascii="Calibri" w:eastAsia="Times New Roman" w:hAnsi="Calibri" w:cs="Calibri"/>
          <w:sz w:val="24"/>
          <w:szCs w:val="24"/>
        </w:rPr>
        <w:t xml:space="preserve"> DAN KEPUTUSAN KPM </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E36AD0">
        <w:rPr>
          <w:rFonts w:ascii="Calibri" w:eastAsia="Times New Roman" w:hAnsi="Calibri" w:cs="Calibri"/>
          <w:sz w:val="24"/>
          <w:szCs w:val="24"/>
        </w:rPr>
        <w:t>35</w:t>
      </w:r>
    </w:p>
    <w:p w:rsidR="00E36AD0" w:rsidRDefault="00DF4689" w:rsidP="00DF4689">
      <w:pPr>
        <w:spacing w:after="0"/>
        <w:jc w:val="both"/>
        <w:rPr>
          <w:rFonts w:ascii="Calibri" w:eastAsia="Times New Roman" w:hAnsi="Calibri" w:cs="Calibri"/>
          <w:sz w:val="24"/>
          <w:szCs w:val="24"/>
        </w:rPr>
      </w:pPr>
      <w:r>
        <w:rPr>
          <w:rFonts w:ascii="Calibri" w:eastAsia="Times New Roman" w:hAnsi="Calibri" w:cs="Calibri"/>
          <w:sz w:val="24"/>
          <w:szCs w:val="24"/>
        </w:rPr>
        <w:lastRenderedPageBreak/>
        <w:t xml:space="preserve">                      4.1. </w:t>
      </w:r>
      <w:proofErr w:type="spellStart"/>
      <w:r>
        <w:rPr>
          <w:rFonts w:ascii="Calibri" w:eastAsia="Times New Roman" w:hAnsi="Calibri" w:cs="Calibri"/>
          <w:sz w:val="24"/>
          <w:szCs w:val="24"/>
        </w:rPr>
        <w:t>Tindak</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Lanjuat</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Temuan</w:t>
      </w:r>
      <w:proofErr w:type="spellEnd"/>
      <w:r>
        <w:rPr>
          <w:rFonts w:ascii="Calibri" w:eastAsia="Times New Roman" w:hAnsi="Calibri" w:cs="Calibri"/>
          <w:sz w:val="24"/>
          <w:szCs w:val="24"/>
        </w:rPr>
        <w:t xml:space="preserve"> Auditor</w:t>
      </w:r>
      <w:r w:rsidR="00E36AD0">
        <w:rPr>
          <w:rFonts w:ascii="Calibri" w:eastAsia="Times New Roman" w:hAnsi="Calibri" w:cs="Calibri"/>
          <w:sz w:val="24"/>
          <w:szCs w:val="24"/>
        </w:rPr>
        <w:t xml:space="preserve">, </w:t>
      </w:r>
      <w:proofErr w:type="spellStart"/>
      <w:r w:rsidR="00E36AD0">
        <w:rPr>
          <w:rFonts w:ascii="Calibri" w:eastAsia="Times New Roman" w:hAnsi="Calibri" w:cs="Calibri"/>
          <w:sz w:val="24"/>
          <w:szCs w:val="24"/>
        </w:rPr>
        <w:t>Evaluasi</w:t>
      </w:r>
      <w:proofErr w:type="spellEnd"/>
      <w:r w:rsidR="00E36AD0">
        <w:rPr>
          <w:rFonts w:ascii="Calibri" w:eastAsia="Times New Roman" w:hAnsi="Calibri" w:cs="Calibri"/>
          <w:sz w:val="24"/>
          <w:szCs w:val="24"/>
        </w:rPr>
        <w:t xml:space="preserve"> </w:t>
      </w:r>
      <w:proofErr w:type="spellStart"/>
      <w:r w:rsidR="00E36AD0">
        <w:rPr>
          <w:rFonts w:ascii="Calibri" w:eastAsia="Times New Roman" w:hAnsi="Calibri" w:cs="Calibri"/>
          <w:sz w:val="24"/>
          <w:szCs w:val="24"/>
        </w:rPr>
        <w:t>Kinerja</w:t>
      </w:r>
      <w:proofErr w:type="spellEnd"/>
      <w:r w:rsidR="00E36AD0">
        <w:rPr>
          <w:rFonts w:ascii="Calibri" w:eastAsia="Times New Roman" w:hAnsi="Calibri" w:cs="Calibri"/>
          <w:sz w:val="24"/>
          <w:szCs w:val="24"/>
        </w:rPr>
        <w:t xml:space="preserve"> </w:t>
      </w:r>
      <w:proofErr w:type="spellStart"/>
      <w:r w:rsidR="00E36AD0">
        <w:rPr>
          <w:rFonts w:ascii="Calibri" w:eastAsia="Times New Roman" w:hAnsi="Calibri" w:cs="Calibri"/>
          <w:sz w:val="24"/>
          <w:szCs w:val="24"/>
        </w:rPr>
        <w:t>Oleh</w:t>
      </w:r>
      <w:proofErr w:type="spellEnd"/>
      <w:r w:rsidR="00E36AD0">
        <w:rPr>
          <w:rFonts w:ascii="Calibri" w:eastAsia="Times New Roman" w:hAnsi="Calibri" w:cs="Calibri"/>
          <w:sz w:val="24"/>
          <w:szCs w:val="24"/>
        </w:rPr>
        <w:t xml:space="preserve"> BPKP</w:t>
      </w:r>
    </w:p>
    <w:p w:rsidR="00DF4689" w:rsidRDefault="00E36AD0" w:rsidP="00DF4689">
      <w:pPr>
        <w:spacing w:after="0"/>
        <w:jc w:val="both"/>
        <w:rPr>
          <w:rFonts w:ascii="Calibri" w:eastAsia="Times New Roman" w:hAnsi="Calibri" w:cs="Calibri"/>
          <w:sz w:val="24"/>
          <w:szCs w:val="24"/>
        </w:rPr>
      </w:pPr>
      <w:r>
        <w:rPr>
          <w:rFonts w:ascii="Calibri" w:eastAsia="Times New Roman" w:hAnsi="Calibri" w:cs="Calibri"/>
          <w:sz w:val="24"/>
          <w:szCs w:val="24"/>
        </w:rPr>
        <w:t xml:space="preserve">                             </w:t>
      </w:r>
      <w:r w:rsidR="00DF4689">
        <w:rPr>
          <w:rFonts w:ascii="Calibri" w:eastAsia="Times New Roman" w:hAnsi="Calibri" w:cs="Calibri"/>
          <w:sz w:val="24"/>
          <w:szCs w:val="24"/>
        </w:rPr>
        <w:t xml:space="preserve"> </w:t>
      </w:r>
      <w:proofErr w:type="spellStart"/>
      <w:r w:rsidR="00DF4689">
        <w:rPr>
          <w:rFonts w:ascii="Calibri" w:eastAsia="Times New Roman" w:hAnsi="Calibri" w:cs="Calibri"/>
          <w:sz w:val="24"/>
          <w:szCs w:val="24"/>
        </w:rPr>
        <w:t>Tahun</w:t>
      </w:r>
      <w:proofErr w:type="spellEnd"/>
      <w:r w:rsidR="00DF4689">
        <w:rPr>
          <w:rFonts w:ascii="Calibri" w:eastAsia="Times New Roman" w:hAnsi="Calibri" w:cs="Calibri"/>
          <w:sz w:val="24"/>
          <w:szCs w:val="24"/>
        </w:rPr>
        <w:t xml:space="preserve"> 2017</w:t>
      </w:r>
      <w:r w:rsidR="001424F1">
        <w:rPr>
          <w:rFonts w:ascii="Calibri" w:eastAsia="Times New Roman" w:hAnsi="Calibri" w:cs="Calibri"/>
          <w:sz w:val="24"/>
          <w:szCs w:val="24"/>
        </w:rPr>
        <w:t>……………………………………………</w:t>
      </w:r>
      <w:r w:rsidR="003876B1">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Pr>
          <w:rFonts w:ascii="Calibri" w:eastAsia="Times New Roman" w:hAnsi="Calibri" w:cs="Calibri"/>
          <w:sz w:val="24"/>
          <w:szCs w:val="24"/>
        </w:rPr>
        <w:t>35</w:t>
      </w:r>
    </w:p>
    <w:p w:rsidR="00DF4689" w:rsidRDefault="00DF4689" w:rsidP="00DF4689">
      <w:pPr>
        <w:spacing w:after="0"/>
        <w:jc w:val="both"/>
        <w:rPr>
          <w:rFonts w:ascii="Calibri" w:eastAsia="Times New Roman" w:hAnsi="Calibri" w:cs="Calibri"/>
          <w:sz w:val="24"/>
          <w:szCs w:val="24"/>
        </w:rPr>
      </w:pPr>
      <w:r>
        <w:rPr>
          <w:rFonts w:ascii="Calibri" w:eastAsia="Times New Roman" w:hAnsi="Calibri" w:cs="Calibri"/>
          <w:sz w:val="24"/>
          <w:szCs w:val="24"/>
        </w:rPr>
        <w:t xml:space="preserve">                      4.2. </w:t>
      </w:r>
      <w:proofErr w:type="spellStart"/>
      <w:r>
        <w:rPr>
          <w:rFonts w:ascii="Calibri" w:eastAsia="Times New Roman" w:hAnsi="Calibri" w:cs="Calibri"/>
          <w:sz w:val="24"/>
          <w:szCs w:val="24"/>
        </w:rPr>
        <w:t>Tindak</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Lanjut</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Keputusan</w:t>
      </w:r>
      <w:proofErr w:type="spellEnd"/>
      <w:r>
        <w:rPr>
          <w:rFonts w:ascii="Calibri" w:eastAsia="Times New Roman" w:hAnsi="Calibri" w:cs="Calibri"/>
          <w:sz w:val="24"/>
          <w:szCs w:val="24"/>
        </w:rPr>
        <w:t xml:space="preserve"> KPM </w:t>
      </w:r>
      <w:proofErr w:type="spellStart"/>
      <w:r>
        <w:rPr>
          <w:rFonts w:ascii="Calibri" w:eastAsia="Times New Roman" w:hAnsi="Calibri" w:cs="Calibri"/>
          <w:sz w:val="24"/>
          <w:szCs w:val="24"/>
        </w:rPr>
        <w:t>Perstujuan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Laporan</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Tahunan</w:t>
      </w:r>
      <w:proofErr w:type="spellEnd"/>
      <w:r>
        <w:rPr>
          <w:rFonts w:ascii="Calibri" w:eastAsia="Times New Roman" w:hAnsi="Calibri" w:cs="Calibri"/>
          <w:sz w:val="24"/>
          <w:szCs w:val="24"/>
        </w:rPr>
        <w:t xml:space="preserve"> 2017 </w:t>
      </w:r>
      <w:proofErr w:type="gramStart"/>
      <w:r>
        <w:rPr>
          <w:rFonts w:ascii="Calibri" w:eastAsia="Times New Roman" w:hAnsi="Calibri" w:cs="Calibri"/>
          <w:sz w:val="24"/>
          <w:szCs w:val="24"/>
        </w:rPr>
        <w:t>dan .</w:t>
      </w:r>
      <w:r w:rsidR="001424F1">
        <w:rPr>
          <w:rFonts w:ascii="Calibri" w:eastAsia="Times New Roman" w:hAnsi="Calibri" w:cs="Calibri"/>
          <w:sz w:val="24"/>
          <w:szCs w:val="24"/>
        </w:rPr>
        <w:t>.</w:t>
      </w:r>
      <w:proofErr w:type="gramEnd"/>
    </w:p>
    <w:p w:rsidR="00DF4689" w:rsidRDefault="00DF4689" w:rsidP="00DF4689">
      <w:pPr>
        <w:spacing w:after="0"/>
        <w:jc w:val="both"/>
        <w:rPr>
          <w:rFonts w:ascii="Calibri" w:eastAsia="Times New Roman" w:hAnsi="Calibri" w:cs="Calibri"/>
          <w:sz w:val="24"/>
          <w:szCs w:val="24"/>
        </w:rPr>
      </w:pPr>
      <w:r>
        <w:rPr>
          <w:rFonts w:ascii="Calibri" w:eastAsia="Times New Roman" w:hAnsi="Calibri" w:cs="Calibri"/>
          <w:sz w:val="24"/>
          <w:szCs w:val="24"/>
        </w:rPr>
        <w:t xml:space="preserve">                             RKAP 2018 </w:t>
      </w:r>
      <w:r w:rsidR="001424F1">
        <w:rPr>
          <w:rFonts w:ascii="Calibri" w:eastAsia="Times New Roman" w:hAnsi="Calibri" w:cs="Calibri"/>
          <w:sz w:val="24"/>
          <w:szCs w:val="24"/>
        </w:rPr>
        <w:t>……………</w:t>
      </w:r>
      <w:r w:rsidR="003876B1">
        <w:rPr>
          <w:rFonts w:ascii="Calibri" w:eastAsia="Times New Roman" w:hAnsi="Calibri" w:cs="Calibri"/>
          <w:sz w:val="24"/>
          <w:szCs w:val="24"/>
        </w:rPr>
        <w:t>………………………………………………………………………………</w:t>
      </w:r>
      <w:r w:rsidR="00E36AD0">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36</w:t>
      </w:r>
    </w:p>
    <w:p w:rsidR="00DF4689" w:rsidRDefault="00DF4689" w:rsidP="00DF4689">
      <w:pPr>
        <w:spacing w:after="0"/>
        <w:jc w:val="both"/>
        <w:rPr>
          <w:rFonts w:ascii="Calibri" w:eastAsia="Times New Roman" w:hAnsi="Calibri" w:cs="Calibri"/>
          <w:sz w:val="24"/>
          <w:szCs w:val="24"/>
        </w:rPr>
      </w:pPr>
      <w:r>
        <w:rPr>
          <w:rFonts w:ascii="Calibri" w:eastAsia="Times New Roman" w:hAnsi="Calibri" w:cs="Calibri"/>
          <w:sz w:val="24"/>
          <w:szCs w:val="24"/>
        </w:rPr>
        <w:t xml:space="preserve">BAB   V         P E N U T U P </w:t>
      </w:r>
      <w:r w:rsidR="001424F1">
        <w:rPr>
          <w:rFonts w:ascii="Calibri" w:eastAsia="Times New Roman" w:hAnsi="Calibri" w:cs="Calibri"/>
          <w:sz w:val="24"/>
          <w:szCs w:val="24"/>
        </w:rPr>
        <w:t>………………</w:t>
      </w:r>
      <w:r w:rsidR="00E36AD0">
        <w:rPr>
          <w:rFonts w:ascii="Calibri" w:eastAsia="Times New Roman" w:hAnsi="Calibri" w:cs="Calibri"/>
          <w:sz w:val="24"/>
          <w:szCs w:val="24"/>
        </w:rPr>
        <w:t>……</w:t>
      </w:r>
      <w:r w:rsidR="003876B1">
        <w:rPr>
          <w:rFonts w:ascii="Calibri" w:eastAsia="Times New Roman" w:hAnsi="Calibri" w:cs="Calibri"/>
          <w:sz w:val="24"/>
          <w:szCs w:val="24"/>
        </w:rPr>
        <w:t xml:space="preserve">…………………………………………………………………………  </w:t>
      </w:r>
      <w:r w:rsidR="00E36AD0">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37</w:t>
      </w:r>
    </w:p>
    <w:p w:rsidR="00DF4689" w:rsidRPr="00C6713B" w:rsidRDefault="00DF4689" w:rsidP="00DF4689">
      <w:pPr>
        <w:pStyle w:val="ListParagraph"/>
        <w:ind w:left="900"/>
        <w:rPr>
          <w:rFonts w:ascii="Calibri" w:eastAsia="Times New Roman" w:hAnsi="Calibri" w:cs="Calibri"/>
          <w:sz w:val="24"/>
          <w:szCs w:val="24"/>
        </w:rPr>
      </w:pPr>
      <w:r>
        <w:rPr>
          <w:rFonts w:ascii="Calibri" w:eastAsia="Times New Roman" w:hAnsi="Calibri" w:cs="Calibri"/>
          <w:sz w:val="24"/>
          <w:szCs w:val="24"/>
        </w:rPr>
        <w:t xml:space="preserve">      5.1. Kesimpulan </w:t>
      </w:r>
      <w:r w:rsidR="001424F1">
        <w:rPr>
          <w:rFonts w:ascii="Calibri" w:eastAsia="Times New Roman" w:hAnsi="Calibri" w:cs="Calibri"/>
          <w:sz w:val="24"/>
          <w:szCs w:val="24"/>
        </w:rPr>
        <w:t>………………</w:t>
      </w:r>
      <w:r w:rsidR="00E36AD0">
        <w:rPr>
          <w:rFonts w:ascii="Calibri" w:eastAsia="Times New Roman" w:hAnsi="Calibri" w:cs="Calibri"/>
          <w:sz w:val="24"/>
          <w:szCs w:val="24"/>
        </w:rPr>
        <w:t>…</w:t>
      </w:r>
      <w:r w:rsidR="003876B1">
        <w:rPr>
          <w:rFonts w:ascii="Calibri" w:eastAsia="Times New Roman" w:hAnsi="Calibri" w:cs="Calibri"/>
          <w:sz w:val="24"/>
          <w:szCs w:val="24"/>
        </w:rPr>
        <w:t xml:space="preserve">…………………………………………………………………………… </w:t>
      </w:r>
      <w:r w:rsidR="00E36AD0">
        <w:rPr>
          <w:rFonts w:ascii="Calibri" w:eastAsia="Times New Roman" w:hAnsi="Calibri" w:cs="Calibri"/>
          <w:sz w:val="24"/>
          <w:szCs w:val="24"/>
        </w:rPr>
        <w:t>37</w:t>
      </w:r>
    </w:p>
    <w:p w:rsidR="00DF4689" w:rsidRDefault="00DF4689" w:rsidP="00DF4689">
      <w:pPr>
        <w:pStyle w:val="ListParagraph"/>
        <w:ind w:left="900"/>
        <w:rPr>
          <w:rFonts w:ascii="Calibri" w:eastAsia="Times New Roman" w:hAnsi="Calibri" w:cs="Calibri"/>
          <w:sz w:val="24"/>
          <w:szCs w:val="24"/>
        </w:rPr>
      </w:pPr>
      <w:r>
        <w:rPr>
          <w:rFonts w:ascii="Calibri" w:eastAsia="Times New Roman" w:hAnsi="Calibri" w:cs="Calibri"/>
          <w:sz w:val="24"/>
          <w:szCs w:val="24"/>
        </w:rPr>
        <w:t xml:space="preserve">      5</w:t>
      </w:r>
      <w:r w:rsidRPr="00C6713B">
        <w:rPr>
          <w:rFonts w:ascii="Calibri" w:eastAsia="Times New Roman" w:hAnsi="Calibri" w:cs="Calibri"/>
          <w:sz w:val="24"/>
          <w:szCs w:val="24"/>
        </w:rPr>
        <w:t xml:space="preserve">.2. </w:t>
      </w:r>
      <w:r>
        <w:rPr>
          <w:rFonts w:ascii="Calibri" w:eastAsia="Times New Roman" w:hAnsi="Calibri" w:cs="Calibri"/>
          <w:sz w:val="24"/>
          <w:szCs w:val="24"/>
        </w:rPr>
        <w:t xml:space="preserve">Hal-ha; yang </w:t>
      </w:r>
      <w:proofErr w:type="spellStart"/>
      <w:r>
        <w:rPr>
          <w:rFonts w:ascii="Calibri" w:eastAsia="Times New Roman" w:hAnsi="Calibri" w:cs="Calibri"/>
          <w:sz w:val="24"/>
          <w:szCs w:val="24"/>
        </w:rPr>
        <w:t>perlu</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mendapat</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keputusan</w:t>
      </w:r>
      <w:proofErr w:type="spellEnd"/>
      <w:r>
        <w:rPr>
          <w:rFonts w:ascii="Calibri" w:eastAsia="Times New Roman" w:hAnsi="Calibri" w:cs="Calibri"/>
          <w:sz w:val="24"/>
          <w:szCs w:val="24"/>
        </w:rPr>
        <w:t xml:space="preserve"> KPM</w:t>
      </w:r>
      <w:r w:rsidR="003876B1">
        <w:rPr>
          <w:rFonts w:ascii="Calibri" w:eastAsia="Times New Roman" w:hAnsi="Calibri" w:cs="Calibri"/>
          <w:sz w:val="24"/>
          <w:szCs w:val="24"/>
        </w:rPr>
        <w:t xml:space="preserve">……………………………………… </w:t>
      </w:r>
      <w:r w:rsidR="00E36AD0">
        <w:rPr>
          <w:rFonts w:ascii="Calibri" w:eastAsia="Times New Roman" w:hAnsi="Calibri" w:cs="Calibri"/>
          <w:sz w:val="24"/>
          <w:szCs w:val="24"/>
        </w:rPr>
        <w:t xml:space="preserve">  </w:t>
      </w:r>
      <w:r w:rsidR="00C578FD">
        <w:rPr>
          <w:rFonts w:ascii="Calibri" w:eastAsia="Times New Roman" w:hAnsi="Calibri" w:cs="Calibri"/>
          <w:sz w:val="24"/>
          <w:szCs w:val="24"/>
        </w:rPr>
        <w:t xml:space="preserve">  </w:t>
      </w:r>
      <w:r w:rsidR="00E36AD0">
        <w:rPr>
          <w:rFonts w:ascii="Calibri" w:eastAsia="Times New Roman" w:hAnsi="Calibri" w:cs="Calibri"/>
          <w:sz w:val="24"/>
          <w:szCs w:val="24"/>
        </w:rPr>
        <w:t>37</w:t>
      </w: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57561A" w:rsidRDefault="0057561A" w:rsidP="00DF4689">
      <w:pPr>
        <w:pStyle w:val="ListParagraph"/>
        <w:ind w:left="900"/>
        <w:rPr>
          <w:rFonts w:ascii="Calibri" w:eastAsia="Times New Roman" w:hAnsi="Calibri" w:cs="Calibri"/>
          <w:sz w:val="24"/>
          <w:szCs w:val="24"/>
        </w:rPr>
      </w:pPr>
    </w:p>
    <w:p w:rsidR="008B7DA9" w:rsidRDefault="008B7DA9" w:rsidP="00DF4689">
      <w:pPr>
        <w:pStyle w:val="ListParagraph"/>
        <w:ind w:left="900"/>
        <w:rPr>
          <w:rFonts w:ascii="Calibri" w:eastAsia="Times New Roman" w:hAnsi="Calibri" w:cs="Calibri"/>
          <w:sz w:val="24"/>
          <w:szCs w:val="24"/>
        </w:rPr>
      </w:pPr>
    </w:p>
    <w:p w:rsidR="008B7DA9" w:rsidRDefault="008B7DA9" w:rsidP="00DF4689">
      <w:pPr>
        <w:pStyle w:val="ListParagraph"/>
        <w:ind w:left="900"/>
        <w:rPr>
          <w:rFonts w:ascii="Calibri" w:eastAsia="Times New Roman" w:hAnsi="Calibri" w:cs="Calibri"/>
          <w:sz w:val="24"/>
          <w:szCs w:val="24"/>
        </w:rPr>
      </w:pPr>
    </w:p>
    <w:p w:rsidR="00DF4689" w:rsidRDefault="00DF4689" w:rsidP="00DF4689">
      <w:pPr>
        <w:spacing w:after="0"/>
        <w:jc w:val="both"/>
        <w:rPr>
          <w:rFonts w:ascii="Calibri" w:eastAsia="Times New Roman" w:hAnsi="Calibri" w:cs="Calibri"/>
          <w:sz w:val="24"/>
          <w:szCs w:val="24"/>
        </w:rPr>
      </w:pPr>
    </w:p>
    <w:p w:rsidR="00DF4689" w:rsidRDefault="00DF4689" w:rsidP="00DF4689">
      <w:pPr>
        <w:spacing w:after="0"/>
        <w:jc w:val="both"/>
        <w:rPr>
          <w:rFonts w:ascii="Calibri" w:eastAsia="Times New Roman" w:hAnsi="Calibri" w:cs="Calibri"/>
          <w:sz w:val="24"/>
          <w:szCs w:val="24"/>
        </w:rPr>
      </w:pPr>
    </w:p>
    <w:p w:rsidR="00DF4689" w:rsidRDefault="00DF4689" w:rsidP="00DF4689">
      <w:pPr>
        <w:spacing w:after="0"/>
        <w:jc w:val="both"/>
        <w:rPr>
          <w:rFonts w:ascii="Calibri" w:eastAsia="Times New Roman" w:hAnsi="Calibri" w:cs="Calibri"/>
          <w:sz w:val="24"/>
          <w:szCs w:val="24"/>
        </w:rPr>
      </w:pPr>
    </w:p>
    <w:p w:rsidR="00DF4689" w:rsidRDefault="00DF4689" w:rsidP="00DF4689">
      <w:pPr>
        <w:spacing w:after="0"/>
        <w:jc w:val="both"/>
        <w:rPr>
          <w:rFonts w:ascii="Calibri" w:eastAsia="Times New Roman" w:hAnsi="Calibri" w:cs="Calibri"/>
          <w:sz w:val="24"/>
          <w:szCs w:val="24"/>
        </w:rPr>
      </w:pPr>
    </w:p>
    <w:p w:rsidR="00941B4E" w:rsidRDefault="00941B4E" w:rsidP="00941B4E">
      <w:pPr>
        <w:spacing w:after="0"/>
        <w:ind w:left="567"/>
        <w:jc w:val="center"/>
        <w:rPr>
          <w:rFonts w:ascii="Calibri" w:eastAsia="Times New Roman" w:hAnsi="Calibri" w:cs="Calibri"/>
          <w:b/>
          <w:sz w:val="32"/>
          <w:szCs w:val="32"/>
          <w:lang w:val="id-ID"/>
        </w:rPr>
      </w:pPr>
    </w:p>
    <w:p w:rsidR="002C3D71" w:rsidRDefault="002C3D71" w:rsidP="00941B4E">
      <w:pPr>
        <w:spacing w:after="0"/>
        <w:ind w:left="567"/>
        <w:jc w:val="center"/>
        <w:rPr>
          <w:rFonts w:ascii="Calibri" w:eastAsia="Times New Roman" w:hAnsi="Calibri" w:cs="Calibri"/>
          <w:b/>
          <w:sz w:val="32"/>
          <w:szCs w:val="32"/>
          <w:lang w:val="id-ID"/>
        </w:rPr>
      </w:pPr>
    </w:p>
    <w:p w:rsidR="002C3D71" w:rsidRDefault="002C3D71" w:rsidP="00941B4E">
      <w:pPr>
        <w:spacing w:after="0"/>
        <w:ind w:left="567"/>
        <w:jc w:val="center"/>
        <w:rPr>
          <w:rFonts w:ascii="Calibri" w:eastAsia="Times New Roman" w:hAnsi="Calibri" w:cs="Calibri"/>
          <w:b/>
          <w:sz w:val="32"/>
          <w:szCs w:val="32"/>
          <w:lang w:val="id-ID"/>
        </w:rPr>
      </w:pPr>
    </w:p>
    <w:p w:rsidR="002C3D71" w:rsidRPr="002C3D71" w:rsidRDefault="002C3D71" w:rsidP="00941B4E">
      <w:pPr>
        <w:spacing w:after="0"/>
        <w:ind w:left="567"/>
        <w:jc w:val="center"/>
        <w:rPr>
          <w:rFonts w:ascii="Calibri" w:eastAsia="Times New Roman" w:hAnsi="Calibri" w:cs="Calibri"/>
          <w:b/>
          <w:sz w:val="32"/>
          <w:szCs w:val="32"/>
          <w:lang w:val="id-ID"/>
        </w:rPr>
      </w:pPr>
    </w:p>
    <w:sectPr w:rsidR="002C3D71" w:rsidRPr="002C3D71" w:rsidSect="00405E45">
      <w:footerReference w:type="default" r:id="rId51"/>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294" w:rsidRDefault="00636294" w:rsidP="00A243BF">
      <w:pPr>
        <w:spacing w:after="0" w:line="240" w:lineRule="auto"/>
      </w:pPr>
      <w:r>
        <w:separator/>
      </w:r>
    </w:p>
  </w:endnote>
  <w:endnote w:type="continuationSeparator" w:id="0">
    <w:p w:rsidR="00636294" w:rsidRDefault="00636294" w:rsidP="00A24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otumChe">
    <w:altName w:val="Arial Unicode MS"/>
    <w:panose1 w:val="020B0609000101010101"/>
    <w:charset w:val="81"/>
    <w:family w:val="modern"/>
    <w:pitch w:val="fixed"/>
    <w:sig w:usb0="B00002AF" w:usb1="69D77CFB" w:usb2="00000030" w:usb3="00000000" w:csb0="0008009F" w:csb1="00000000"/>
  </w:font>
  <w:font w:name="Euphemia">
    <w:altName w:val="Gadugi"/>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6187"/>
      <w:docPartObj>
        <w:docPartGallery w:val="Page Numbers (Bottom of Page)"/>
        <w:docPartUnique/>
      </w:docPartObj>
    </w:sdtPr>
    <w:sdtContent>
      <w:p w:rsidR="00636294" w:rsidRDefault="00636294">
        <w:pPr>
          <w:pStyle w:val="Footer"/>
          <w:jc w:val="center"/>
        </w:pPr>
        <w:fldSimple w:instr=" PAGE   \* MERGEFORMAT ">
          <w:r w:rsidR="007A4813">
            <w:rPr>
              <w:noProof/>
            </w:rPr>
            <w:t>18</w:t>
          </w:r>
        </w:fldSimple>
      </w:p>
    </w:sdtContent>
  </w:sdt>
  <w:p w:rsidR="00636294" w:rsidRDefault="006362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294" w:rsidRDefault="00636294" w:rsidP="00A243BF">
      <w:pPr>
        <w:spacing w:after="0" w:line="240" w:lineRule="auto"/>
      </w:pPr>
      <w:r>
        <w:separator/>
      </w:r>
    </w:p>
  </w:footnote>
  <w:footnote w:type="continuationSeparator" w:id="0">
    <w:p w:rsidR="00636294" w:rsidRDefault="00636294" w:rsidP="00A24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D53"/>
    <w:multiLevelType w:val="hybridMultilevel"/>
    <w:tmpl w:val="584841E8"/>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nsid w:val="02390202"/>
    <w:multiLevelType w:val="multilevel"/>
    <w:tmpl w:val="8BFEF1F8"/>
    <w:lvl w:ilvl="0">
      <w:numFmt w:val="bullet"/>
      <w:lvlText w:val="-"/>
      <w:lvlJc w:val="left"/>
      <w:pPr>
        <w:ind w:left="1637" w:hanging="360"/>
      </w:pPr>
      <w:rPr>
        <w:rFonts w:ascii="Calibri" w:eastAsia="Batang" w:hAnsi="Calibri" w:cs="Calibri" w:hint="default"/>
      </w:rPr>
    </w:lvl>
    <w:lvl w:ilvl="1">
      <w:start w:val="7"/>
      <w:numFmt w:val="decimal"/>
      <w:isLgl/>
      <w:lvlText w:val="%1.%2"/>
      <w:lvlJc w:val="left"/>
      <w:pPr>
        <w:ind w:left="1757" w:hanging="480"/>
      </w:pPr>
      <w:rPr>
        <w:rFonts w:hint="default"/>
      </w:rPr>
    </w:lvl>
    <w:lvl w:ilvl="2">
      <w:start w:val="4"/>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
    <w:nsid w:val="038A0249"/>
    <w:multiLevelType w:val="hybridMultilevel"/>
    <w:tmpl w:val="2CC01F9E"/>
    <w:lvl w:ilvl="0" w:tplc="55D41BD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5276B29"/>
    <w:multiLevelType w:val="hybridMultilevel"/>
    <w:tmpl w:val="8332B80E"/>
    <w:lvl w:ilvl="0" w:tplc="FE0A4ACA">
      <w:start w:val="1"/>
      <w:numFmt w:val="decimal"/>
      <w:lvlText w:val="%1."/>
      <w:lvlJc w:val="left"/>
      <w:pPr>
        <w:ind w:left="720" w:hanging="360"/>
      </w:pPr>
      <w:rPr>
        <w:rFonts w:eastAsia="Times New Roman"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9544B6"/>
    <w:multiLevelType w:val="hybridMultilevel"/>
    <w:tmpl w:val="86D4F570"/>
    <w:lvl w:ilvl="0" w:tplc="088C3838">
      <w:numFmt w:val="bullet"/>
      <w:lvlText w:val="-"/>
      <w:lvlJc w:val="left"/>
      <w:pPr>
        <w:ind w:left="720" w:hanging="360"/>
      </w:pPr>
      <w:rPr>
        <w:rFonts w:ascii="Calibri" w:eastAsia="Batang" w:hAnsi="Calibri" w:cs="Calibri" w:hint="default"/>
      </w:rPr>
    </w:lvl>
    <w:lvl w:ilvl="1" w:tplc="088C3838">
      <w:numFmt w:val="bullet"/>
      <w:lvlText w:val="-"/>
      <w:lvlJc w:val="left"/>
      <w:pPr>
        <w:ind w:left="1440" w:hanging="360"/>
      </w:pPr>
      <w:rPr>
        <w:rFonts w:ascii="Calibri" w:eastAsia="Batang"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9BB7F09"/>
    <w:multiLevelType w:val="multilevel"/>
    <w:tmpl w:val="923EE5DA"/>
    <w:lvl w:ilvl="0">
      <w:start w:val="1"/>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6">
    <w:nsid w:val="0AA51228"/>
    <w:multiLevelType w:val="hybridMultilevel"/>
    <w:tmpl w:val="9D927472"/>
    <w:lvl w:ilvl="0" w:tplc="088C3838">
      <w:numFmt w:val="bullet"/>
      <w:lvlText w:val="-"/>
      <w:lvlJc w:val="left"/>
      <w:pPr>
        <w:ind w:left="1440" w:hanging="360"/>
      </w:pPr>
      <w:rPr>
        <w:rFonts w:ascii="Calibri" w:eastAsia="Batang"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293D67"/>
    <w:multiLevelType w:val="hybridMultilevel"/>
    <w:tmpl w:val="94424304"/>
    <w:lvl w:ilvl="0" w:tplc="042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E62578"/>
    <w:multiLevelType w:val="hybridMultilevel"/>
    <w:tmpl w:val="32428A7C"/>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nsid w:val="155C1657"/>
    <w:multiLevelType w:val="hybridMultilevel"/>
    <w:tmpl w:val="73D8A5DA"/>
    <w:lvl w:ilvl="0" w:tplc="088C3838">
      <w:numFmt w:val="bullet"/>
      <w:lvlText w:val="-"/>
      <w:lvlJc w:val="left"/>
      <w:pPr>
        <w:ind w:left="720" w:hanging="360"/>
      </w:pPr>
      <w:rPr>
        <w:rFonts w:ascii="Calibri" w:eastAsia="Batang"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619756C"/>
    <w:multiLevelType w:val="multilevel"/>
    <w:tmpl w:val="C3E6EFAA"/>
    <w:lvl w:ilvl="0">
      <w:start w:val="1"/>
      <w:numFmt w:val="decimal"/>
      <w:lvlText w:val="%1."/>
      <w:lvlJc w:val="left"/>
      <w:pPr>
        <w:ind w:left="1637" w:hanging="360"/>
      </w:pPr>
      <w:rPr>
        <w:rFonts w:hint="default"/>
      </w:rPr>
    </w:lvl>
    <w:lvl w:ilvl="1">
      <w:start w:val="7"/>
      <w:numFmt w:val="decimal"/>
      <w:isLgl/>
      <w:lvlText w:val="%1.%2"/>
      <w:lvlJc w:val="left"/>
      <w:pPr>
        <w:ind w:left="1757" w:hanging="480"/>
      </w:pPr>
      <w:rPr>
        <w:rFonts w:hint="default"/>
      </w:rPr>
    </w:lvl>
    <w:lvl w:ilvl="2">
      <w:start w:val="4"/>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1">
    <w:nsid w:val="19AA35FE"/>
    <w:multiLevelType w:val="hybridMultilevel"/>
    <w:tmpl w:val="1D989450"/>
    <w:lvl w:ilvl="0" w:tplc="088C3838">
      <w:numFmt w:val="bullet"/>
      <w:lvlText w:val="-"/>
      <w:lvlJc w:val="left"/>
      <w:pPr>
        <w:ind w:left="1647" w:hanging="360"/>
      </w:pPr>
      <w:rPr>
        <w:rFonts w:ascii="Calibri" w:eastAsia="Batang" w:hAnsi="Calibri" w:cs="Calibri"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2">
    <w:nsid w:val="1E55570A"/>
    <w:multiLevelType w:val="hybridMultilevel"/>
    <w:tmpl w:val="A77824A6"/>
    <w:lvl w:ilvl="0" w:tplc="088C3838">
      <w:numFmt w:val="bullet"/>
      <w:lvlText w:val="-"/>
      <w:lvlJc w:val="left"/>
      <w:pPr>
        <w:ind w:left="720" w:hanging="360"/>
      </w:pPr>
      <w:rPr>
        <w:rFonts w:ascii="Calibri" w:eastAsia="Batang"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12B1BE0"/>
    <w:multiLevelType w:val="hybridMultilevel"/>
    <w:tmpl w:val="1B2A5C76"/>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nsid w:val="223F7D55"/>
    <w:multiLevelType w:val="hybridMultilevel"/>
    <w:tmpl w:val="ACFA93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C503F8"/>
    <w:multiLevelType w:val="hybridMultilevel"/>
    <w:tmpl w:val="2ED2A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74E72"/>
    <w:multiLevelType w:val="hybridMultilevel"/>
    <w:tmpl w:val="4048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64618"/>
    <w:multiLevelType w:val="hybridMultilevel"/>
    <w:tmpl w:val="B0842B18"/>
    <w:lvl w:ilvl="0" w:tplc="0421000B">
      <w:start w:val="1"/>
      <w:numFmt w:val="bullet"/>
      <w:lvlText w:val=""/>
      <w:lvlJc w:val="left"/>
      <w:pPr>
        <w:ind w:left="1440" w:hanging="360"/>
      </w:pPr>
      <w:rPr>
        <w:rFonts w:ascii="Wingdings" w:hAnsi="Wingdings"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26C47638"/>
    <w:multiLevelType w:val="hybridMultilevel"/>
    <w:tmpl w:val="1746215C"/>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9">
    <w:nsid w:val="28AE457E"/>
    <w:multiLevelType w:val="hybridMultilevel"/>
    <w:tmpl w:val="79C2746E"/>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0">
    <w:nsid w:val="2A831650"/>
    <w:multiLevelType w:val="multilevel"/>
    <w:tmpl w:val="6F50BBA2"/>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nsid w:val="2ADA376A"/>
    <w:multiLevelType w:val="hybridMultilevel"/>
    <w:tmpl w:val="3090772E"/>
    <w:lvl w:ilvl="0" w:tplc="0421000B">
      <w:start w:val="1"/>
      <w:numFmt w:val="bullet"/>
      <w:lvlText w:val=""/>
      <w:lvlJc w:val="left"/>
      <w:pPr>
        <w:ind w:left="1440" w:hanging="360"/>
      </w:pPr>
      <w:rPr>
        <w:rFonts w:ascii="Wingdings" w:hAnsi="Wingdings" w:hint="default"/>
      </w:rPr>
    </w:lvl>
    <w:lvl w:ilvl="1" w:tplc="088C3838">
      <w:numFmt w:val="bullet"/>
      <w:lvlText w:val="-"/>
      <w:lvlJc w:val="left"/>
      <w:pPr>
        <w:ind w:left="2160" w:hanging="360"/>
      </w:pPr>
      <w:rPr>
        <w:rFonts w:ascii="Calibri" w:eastAsia="Batang" w:hAnsi="Calibri" w:cs="Calibri"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2E971D7D"/>
    <w:multiLevelType w:val="hybridMultilevel"/>
    <w:tmpl w:val="05000F48"/>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3">
    <w:nsid w:val="2ED905CC"/>
    <w:multiLevelType w:val="hybridMultilevel"/>
    <w:tmpl w:val="1F186038"/>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4">
    <w:nsid w:val="2F3415E0"/>
    <w:multiLevelType w:val="hybridMultilevel"/>
    <w:tmpl w:val="B69E6E1E"/>
    <w:lvl w:ilvl="0" w:tplc="088C3838">
      <w:numFmt w:val="bullet"/>
      <w:lvlText w:val="-"/>
      <w:lvlJc w:val="left"/>
      <w:pPr>
        <w:ind w:left="720" w:hanging="360"/>
      </w:pPr>
      <w:rPr>
        <w:rFonts w:ascii="Calibri" w:eastAsia="Batang" w:hAnsi="Calibri" w:cs="Calibr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32C51D1"/>
    <w:multiLevelType w:val="hybridMultilevel"/>
    <w:tmpl w:val="2CC87096"/>
    <w:lvl w:ilvl="0" w:tplc="088C3838">
      <w:numFmt w:val="bullet"/>
      <w:lvlText w:val="-"/>
      <w:lvlJc w:val="left"/>
      <w:pPr>
        <w:ind w:left="720" w:hanging="360"/>
      </w:pPr>
      <w:rPr>
        <w:rFonts w:ascii="Calibri" w:eastAsia="Batang"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9EF45FE"/>
    <w:multiLevelType w:val="hybridMultilevel"/>
    <w:tmpl w:val="24DA06B0"/>
    <w:lvl w:ilvl="0" w:tplc="1C2E5090">
      <w:start w:val="2"/>
      <w:numFmt w:val="lowerLetter"/>
      <w:lvlText w:val="%1."/>
      <w:lvlJc w:val="left"/>
      <w:pPr>
        <w:ind w:left="1800" w:hanging="360"/>
      </w:pPr>
      <w:rPr>
        <w:rFonts w:hint="default"/>
      </w:rPr>
    </w:lvl>
    <w:lvl w:ilvl="1" w:tplc="1314468C">
      <w:start w:val="1"/>
      <w:numFmt w:val="decimal"/>
      <w:lvlText w:val="%2."/>
      <w:lvlJc w:val="left"/>
      <w:pPr>
        <w:ind w:left="2925" w:hanging="765"/>
      </w:pPr>
      <w:rPr>
        <w:rFonts w:ascii="Calibri" w:eastAsia="Times New Roman" w:hAnsi="Calibri" w:cs="Arial"/>
        <w:sz w:val="24"/>
        <w:szCs w:val="24"/>
      </w:rPr>
    </w:lvl>
    <w:lvl w:ilvl="2" w:tplc="D5B04F46">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DB7306"/>
    <w:multiLevelType w:val="multilevel"/>
    <w:tmpl w:val="D730E8CA"/>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nsid w:val="475A07FB"/>
    <w:multiLevelType w:val="hybridMultilevel"/>
    <w:tmpl w:val="BA6C51D4"/>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9">
    <w:nsid w:val="4A9A27F7"/>
    <w:multiLevelType w:val="hybridMultilevel"/>
    <w:tmpl w:val="5DE2FD0C"/>
    <w:lvl w:ilvl="0" w:tplc="A1EC68B4">
      <w:start w:val="1"/>
      <w:numFmt w:val="decimal"/>
      <w:lvlText w:val="%1."/>
      <w:lvlJc w:val="left"/>
      <w:pPr>
        <w:ind w:left="1647" w:hanging="360"/>
      </w:pPr>
      <w:rPr>
        <w:rFonts w:eastAsiaTheme="minorHAnsi"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0">
    <w:nsid w:val="4F181A5E"/>
    <w:multiLevelType w:val="multilevel"/>
    <w:tmpl w:val="9E3CED7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B95064"/>
    <w:multiLevelType w:val="multilevel"/>
    <w:tmpl w:val="76982C86"/>
    <w:lvl w:ilvl="0">
      <w:start w:val="1"/>
      <w:numFmt w:val="decimal"/>
      <w:lvlText w:val="%1."/>
      <w:lvlJc w:val="left"/>
      <w:pPr>
        <w:ind w:left="720"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454"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375" w:hanging="1080"/>
      </w:pPr>
      <w:rPr>
        <w:rFonts w:hint="default"/>
      </w:rPr>
    </w:lvl>
    <w:lvl w:ilvl="6">
      <w:start w:val="1"/>
      <w:numFmt w:val="decimal"/>
      <w:isLgl/>
      <w:lvlText w:val="%1.%2.%3.%4.%5.%6.%7."/>
      <w:lvlJc w:val="left"/>
      <w:pPr>
        <w:ind w:left="2562" w:hanging="1080"/>
      </w:pPr>
      <w:rPr>
        <w:rFonts w:hint="default"/>
      </w:rPr>
    </w:lvl>
    <w:lvl w:ilvl="7">
      <w:start w:val="1"/>
      <w:numFmt w:val="decimal"/>
      <w:isLgl/>
      <w:lvlText w:val="%1.%2.%3.%4.%5.%6.%7.%8."/>
      <w:lvlJc w:val="left"/>
      <w:pPr>
        <w:ind w:left="3109" w:hanging="1440"/>
      </w:pPr>
      <w:rPr>
        <w:rFonts w:hint="default"/>
      </w:rPr>
    </w:lvl>
    <w:lvl w:ilvl="8">
      <w:start w:val="1"/>
      <w:numFmt w:val="decimal"/>
      <w:isLgl/>
      <w:lvlText w:val="%1.%2.%3.%4.%5.%6.%7.%8.%9."/>
      <w:lvlJc w:val="left"/>
      <w:pPr>
        <w:ind w:left="3296" w:hanging="1440"/>
      </w:pPr>
      <w:rPr>
        <w:rFonts w:hint="default"/>
      </w:rPr>
    </w:lvl>
  </w:abstractNum>
  <w:abstractNum w:abstractNumId="32">
    <w:nsid w:val="586E35E5"/>
    <w:multiLevelType w:val="hybridMultilevel"/>
    <w:tmpl w:val="BA1E8C5C"/>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3">
    <w:nsid w:val="59F66C0C"/>
    <w:multiLevelType w:val="hybridMultilevel"/>
    <w:tmpl w:val="C6FA1D62"/>
    <w:lvl w:ilvl="0" w:tplc="088C3838">
      <w:numFmt w:val="bullet"/>
      <w:lvlText w:val="-"/>
      <w:lvlJc w:val="left"/>
      <w:pPr>
        <w:ind w:left="1440" w:hanging="360"/>
      </w:pPr>
      <w:rPr>
        <w:rFonts w:ascii="Calibri" w:eastAsia="Batang"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1513E4"/>
    <w:multiLevelType w:val="hybridMultilevel"/>
    <w:tmpl w:val="70B0AA84"/>
    <w:lvl w:ilvl="0" w:tplc="088C3838">
      <w:numFmt w:val="bullet"/>
      <w:lvlText w:val="-"/>
      <w:lvlJc w:val="left"/>
      <w:pPr>
        <w:ind w:left="1647" w:hanging="360"/>
      </w:pPr>
      <w:rPr>
        <w:rFonts w:ascii="Calibri" w:eastAsia="Batang" w:hAnsi="Calibri" w:cs="Calibri"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35">
    <w:nsid w:val="5AA53435"/>
    <w:multiLevelType w:val="hybridMultilevel"/>
    <w:tmpl w:val="00C837D6"/>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6">
    <w:nsid w:val="5AB34EAA"/>
    <w:multiLevelType w:val="hybridMultilevel"/>
    <w:tmpl w:val="4FCCBFCE"/>
    <w:lvl w:ilvl="0" w:tplc="088C3838">
      <w:numFmt w:val="bullet"/>
      <w:lvlText w:val="-"/>
      <w:lvlJc w:val="left"/>
      <w:pPr>
        <w:ind w:left="2160" w:hanging="360"/>
      </w:pPr>
      <w:rPr>
        <w:rFonts w:ascii="Calibri" w:eastAsia="Batang" w:hAnsi="Calibri" w:cs="Calibri"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7">
    <w:nsid w:val="5F004319"/>
    <w:multiLevelType w:val="hybridMultilevel"/>
    <w:tmpl w:val="AB0A4D6C"/>
    <w:lvl w:ilvl="0" w:tplc="7B46B274">
      <w:start w:val="1"/>
      <w:numFmt w:val="decimal"/>
      <w:lvlText w:val="%1)"/>
      <w:lvlJc w:val="left"/>
      <w:pPr>
        <w:ind w:left="786"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38">
    <w:nsid w:val="61A65BE3"/>
    <w:multiLevelType w:val="hybridMultilevel"/>
    <w:tmpl w:val="CC18348C"/>
    <w:lvl w:ilvl="0" w:tplc="088C3838">
      <w:numFmt w:val="bullet"/>
      <w:lvlText w:val="-"/>
      <w:lvlJc w:val="left"/>
      <w:pPr>
        <w:ind w:left="1287" w:hanging="360"/>
      </w:pPr>
      <w:rPr>
        <w:rFonts w:ascii="Calibri" w:eastAsia="Batang" w:hAnsi="Calibri" w:cs="Calibri" w:hint="default"/>
      </w:rPr>
    </w:lvl>
    <w:lvl w:ilvl="1" w:tplc="04210003" w:tentative="1">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9">
    <w:nsid w:val="6419698D"/>
    <w:multiLevelType w:val="hybridMultilevel"/>
    <w:tmpl w:val="F384BD4E"/>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0">
    <w:nsid w:val="64D468BA"/>
    <w:multiLevelType w:val="hybridMultilevel"/>
    <w:tmpl w:val="F6220702"/>
    <w:lvl w:ilvl="0" w:tplc="088C3838">
      <w:numFmt w:val="bullet"/>
      <w:lvlText w:val="-"/>
      <w:lvlJc w:val="left"/>
      <w:pPr>
        <w:ind w:left="1647" w:hanging="360"/>
      </w:pPr>
      <w:rPr>
        <w:rFonts w:ascii="Calibri" w:eastAsia="Batang" w:hAnsi="Calibri" w:cs="Calibri"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41">
    <w:nsid w:val="670C01EC"/>
    <w:multiLevelType w:val="hybridMultilevel"/>
    <w:tmpl w:val="AE4A013A"/>
    <w:lvl w:ilvl="0" w:tplc="088C3838">
      <w:numFmt w:val="bullet"/>
      <w:lvlText w:val="-"/>
      <w:lvlJc w:val="left"/>
      <w:pPr>
        <w:ind w:left="1440" w:hanging="360"/>
      </w:pPr>
      <w:rPr>
        <w:rFonts w:ascii="Calibri" w:eastAsia="Batang" w:hAnsi="Calibri" w:cs="Calibri"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2">
    <w:nsid w:val="680C5570"/>
    <w:multiLevelType w:val="multilevel"/>
    <w:tmpl w:val="0474350E"/>
    <w:lvl w:ilvl="0">
      <w:start w:val="1"/>
      <w:numFmt w:val="decimal"/>
      <w:lvlText w:val="%1."/>
      <w:lvlJc w:val="left"/>
      <w:pPr>
        <w:ind w:left="675" w:hanging="675"/>
      </w:pPr>
      <w:rPr>
        <w:rFonts w:hint="default"/>
      </w:rPr>
    </w:lvl>
    <w:lvl w:ilvl="1">
      <w:start w:val="2"/>
      <w:numFmt w:val="decimal"/>
      <w:lvlText w:val="%1.%2."/>
      <w:lvlJc w:val="left"/>
      <w:pPr>
        <w:ind w:left="1113" w:hanging="72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5304" w:hanging="2160"/>
      </w:pPr>
      <w:rPr>
        <w:rFonts w:hint="default"/>
      </w:rPr>
    </w:lvl>
  </w:abstractNum>
  <w:abstractNum w:abstractNumId="43">
    <w:nsid w:val="6AA809C4"/>
    <w:multiLevelType w:val="hybridMultilevel"/>
    <w:tmpl w:val="9660710E"/>
    <w:lvl w:ilvl="0" w:tplc="0421000B">
      <w:start w:val="1"/>
      <w:numFmt w:val="bullet"/>
      <w:lvlText w:val=""/>
      <w:lvlJc w:val="left"/>
      <w:pPr>
        <w:ind w:left="1440" w:hanging="360"/>
      </w:pPr>
      <w:rPr>
        <w:rFonts w:ascii="Wingdings" w:hAnsi="Wingdings" w:hint="default"/>
      </w:rPr>
    </w:lvl>
    <w:lvl w:ilvl="1" w:tplc="088C3838">
      <w:numFmt w:val="bullet"/>
      <w:lvlText w:val="-"/>
      <w:lvlJc w:val="left"/>
      <w:pPr>
        <w:ind w:left="2160" w:hanging="360"/>
      </w:pPr>
      <w:rPr>
        <w:rFonts w:ascii="Calibri" w:eastAsia="Batang" w:hAnsi="Calibri" w:cs="Calibri"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4">
    <w:nsid w:val="6B921386"/>
    <w:multiLevelType w:val="hybridMultilevel"/>
    <w:tmpl w:val="39BA04CA"/>
    <w:lvl w:ilvl="0" w:tplc="088C3838">
      <w:numFmt w:val="bullet"/>
      <w:lvlText w:val="-"/>
      <w:lvlJc w:val="left"/>
      <w:pPr>
        <w:ind w:left="1440" w:hanging="360"/>
      </w:pPr>
      <w:rPr>
        <w:rFonts w:ascii="Calibri" w:eastAsia="Batang"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12D1ACC"/>
    <w:multiLevelType w:val="hybridMultilevel"/>
    <w:tmpl w:val="71C06EDC"/>
    <w:lvl w:ilvl="0" w:tplc="088C3838">
      <w:numFmt w:val="bullet"/>
      <w:lvlText w:val="-"/>
      <w:lvlJc w:val="left"/>
      <w:pPr>
        <w:ind w:left="1166" w:hanging="360"/>
      </w:pPr>
      <w:rPr>
        <w:rFonts w:ascii="Calibri" w:eastAsia="Batang" w:hAnsi="Calibri" w:cs="Calibri" w:hint="default"/>
      </w:rPr>
    </w:lvl>
    <w:lvl w:ilvl="1" w:tplc="04210019">
      <w:start w:val="1"/>
      <w:numFmt w:val="lowerLetter"/>
      <w:lvlText w:val="%2."/>
      <w:lvlJc w:val="left"/>
      <w:pPr>
        <w:ind w:left="1886" w:hanging="360"/>
      </w:pPr>
      <w:rPr>
        <w:rFonts w:hint="default"/>
      </w:rPr>
    </w:lvl>
    <w:lvl w:ilvl="2" w:tplc="0409001B">
      <w:start w:val="1"/>
      <w:numFmt w:val="lowerRoman"/>
      <w:lvlText w:val="%3."/>
      <w:lvlJc w:val="right"/>
      <w:pPr>
        <w:ind w:left="2606" w:hanging="180"/>
      </w:pPr>
    </w:lvl>
    <w:lvl w:ilvl="3" w:tplc="4002DFD6">
      <w:start w:val="1"/>
      <w:numFmt w:val="decimal"/>
      <w:lvlText w:val="%4."/>
      <w:lvlJc w:val="left"/>
      <w:pPr>
        <w:ind w:left="3326" w:hanging="360"/>
      </w:pPr>
      <w:rPr>
        <w:rFonts w:hint="default"/>
      </w:r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6">
    <w:nsid w:val="717C6DA2"/>
    <w:multiLevelType w:val="hybridMultilevel"/>
    <w:tmpl w:val="045C86A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602294"/>
    <w:multiLevelType w:val="multilevel"/>
    <w:tmpl w:val="606C8350"/>
    <w:lvl w:ilvl="0">
      <w:start w:val="3"/>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48">
    <w:nsid w:val="76F61B46"/>
    <w:multiLevelType w:val="hybridMultilevel"/>
    <w:tmpl w:val="35B0EA92"/>
    <w:lvl w:ilvl="0" w:tplc="0421000B">
      <w:start w:val="1"/>
      <w:numFmt w:val="bullet"/>
      <w:lvlText w:val=""/>
      <w:lvlJc w:val="left"/>
      <w:pPr>
        <w:ind w:left="1506" w:hanging="360"/>
      </w:pPr>
      <w:rPr>
        <w:rFonts w:ascii="Wingdings" w:hAnsi="Wingding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49">
    <w:nsid w:val="7A420F70"/>
    <w:multiLevelType w:val="hybridMultilevel"/>
    <w:tmpl w:val="A68E2CB6"/>
    <w:lvl w:ilvl="0" w:tplc="F4503430">
      <w:start w:val="1"/>
      <w:numFmt w:val="decimal"/>
      <w:lvlText w:val="%1)"/>
      <w:lvlJc w:val="left"/>
      <w:pPr>
        <w:ind w:left="1080" w:hanging="360"/>
      </w:pPr>
      <w:rPr>
        <w:rFonts w:hint="default"/>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B04261A"/>
    <w:multiLevelType w:val="hybridMultilevel"/>
    <w:tmpl w:val="E60E5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CF924DF"/>
    <w:multiLevelType w:val="hybridMultilevel"/>
    <w:tmpl w:val="55147740"/>
    <w:lvl w:ilvl="0" w:tplc="088C3838">
      <w:numFmt w:val="bullet"/>
      <w:lvlText w:val="-"/>
      <w:lvlJc w:val="left"/>
      <w:pPr>
        <w:ind w:left="1440" w:hanging="360"/>
      </w:pPr>
      <w:rPr>
        <w:rFonts w:ascii="Calibri" w:eastAsia="Batang" w:hAnsi="Calibri" w:cs="Calibri" w:hint="default"/>
      </w:rPr>
    </w:lvl>
    <w:lvl w:ilvl="1" w:tplc="088C3838">
      <w:numFmt w:val="bullet"/>
      <w:lvlText w:val="-"/>
      <w:lvlJc w:val="left"/>
      <w:pPr>
        <w:ind w:left="2160" w:hanging="360"/>
      </w:pPr>
      <w:rPr>
        <w:rFonts w:ascii="Calibri" w:eastAsia="Batang" w:hAnsi="Calibri" w:cs="Calibri"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2">
    <w:nsid w:val="7EC7736E"/>
    <w:multiLevelType w:val="hybridMultilevel"/>
    <w:tmpl w:val="059EF036"/>
    <w:lvl w:ilvl="0" w:tplc="0421000B">
      <w:start w:val="1"/>
      <w:numFmt w:val="bullet"/>
      <w:lvlText w:val=""/>
      <w:lvlJc w:val="left"/>
      <w:pPr>
        <w:ind w:left="1647" w:hanging="360"/>
      </w:pPr>
      <w:rPr>
        <w:rFonts w:ascii="Wingdings" w:hAnsi="Wingdings"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num w:numId="1">
    <w:abstractNumId w:val="31"/>
  </w:num>
  <w:num w:numId="2">
    <w:abstractNumId w:val="16"/>
  </w:num>
  <w:num w:numId="3">
    <w:abstractNumId w:val="46"/>
  </w:num>
  <w:num w:numId="4">
    <w:abstractNumId w:val="15"/>
  </w:num>
  <w:num w:numId="5">
    <w:abstractNumId w:val="44"/>
  </w:num>
  <w:num w:numId="6">
    <w:abstractNumId w:val="6"/>
  </w:num>
  <w:num w:numId="7">
    <w:abstractNumId w:val="7"/>
  </w:num>
  <w:num w:numId="8">
    <w:abstractNumId w:val="49"/>
  </w:num>
  <w:num w:numId="9">
    <w:abstractNumId w:val="27"/>
  </w:num>
  <w:num w:numId="10">
    <w:abstractNumId w:val="42"/>
  </w:num>
  <w:num w:numId="11">
    <w:abstractNumId w:val="5"/>
  </w:num>
  <w:num w:numId="12">
    <w:abstractNumId w:val="20"/>
  </w:num>
  <w:num w:numId="13">
    <w:abstractNumId w:val="48"/>
  </w:num>
  <w:num w:numId="14">
    <w:abstractNumId w:val="28"/>
  </w:num>
  <w:num w:numId="15">
    <w:abstractNumId w:val="47"/>
  </w:num>
  <w:num w:numId="16">
    <w:abstractNumId w:val="26"/>
  </w:num>
  <w:num w:numId="17">
    <w:abstractNumId w:val="30"/>
  </w:num>
  <w:num w:numId="18">
    <w:abstractNumId w:val="37"/>
  </w:num>
  <w:num w:numId="19">
    <w:abstractNumId w:val="25"/>
  </w:num>
  <w:num w:numId="20">
    <w:abstractNumId w:val="45"/>
  </w:num>
  <w:num w:numId="21">
    <w:abstractNumId w:val="19"/>
  </w:num>
  <w:num w:numId="22">
    <w:abstractNumId w:val="8"/>
  </w:num>
  <w:num w:numId="23">
    <w:abstractNumId w:val="13"/>
  </w:num>
  <w:num w:numId="24">
    <w:abstractNumId w:val="0"/>
  </w:num>
  <w:num w:numId="25">
    <w:abstractNumId w:val="32"/>
  </w:num>
  <w:num w:numId="26">
    <w:abstractNumId w:val="22"/>
  </w:num>
  <w:num w:numId="27">
    <w:abstractNumId w:val="39"/>
  </w:num>
  <w:num w:numId="28">
    <w:abstractNumId w:val="18"/>
  </w:num>
  <w:num w:numId="29">
    <w:abstractNumId w:val="33"/>
  </w:num>
  <w:num w:numId="30">
    <w:abstractNumId w:val="23"/>
  </w:num>
  <w:num w:numId="31">
    <w:abstractNumId w:val="35"/>
  </w:num>
  <w:num w:numId="32">
    <w:abstractNumId w:val="40"/>
  </w:num>
  <w:num w:numId="33">
    <w:abstractNumId w:val="17"/>
  </w:num>
  <w:num w:numId="34">
    <w:abstractNumId w:val="43"/>
  </w:num>
  <w:num w:numId="35">
    <w:abstractNumId w:val="21"/>
  </w:num>
  <w:num w:numId="36">
    <w:abstractNumId w:val="24"/>
  </w:num>
  <w:num w:numId="37">
    <w:abstractNumId w:val="4"/>
  </w:num>
  <w:num w:numId="38">
    <w:abstractNumId w:val="41"/>
  </w:num>
  <w:num w:numId="39">
    <w:abstractNumId w:val="51"/>
  </w:num>
  <w:num w:numId="40">
    <w:abstractNumId w:val="9"/>
  </w:num>
  <w:num w:numId="41">
    <w:abstractNumId w:val="50"/>
  </w:num>
  <w:num w:numId="42">
    <w:abstractNumId w:val="14"/>
  </w:num>
  <w:num w:numId="43">
    <w:abstractNumId w:val="2"/>
  </w:num>
  <w:num w:numId="44">
    <w:abstractNumId w:val="10"/>
  </w:num>
  <w:num w:numId="45">
    <w:abstractNumId w:val="12"/>
  </w:num>
  <w:num w:numId="46">
    <w:abstractNumId w:val="52"/>
  </w:num>
  <w:num w:numId="47">
    <w:abstractNumId w:val="38"/>
  </w:num>
  <w:num w:numId="48">
    <w:abstractNumId w:val="3"/>
  </w:num>
  <w:num w:numId="49">
    <w:abstractNumId w:val="36"/>
  </w:num>
  <w:num w:numId="50">
    <w:abstractNumId w:val="1"/>
  </w:num>
  <w:num w:numId="51">
    <w:abstractNumId w:val="34"/>
  </w:num>
  <w:num w:numId="52">
    <w:abstractNumId w:val="29"/>
  </w:num>
  <w:num w:numId="53">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014B"/>
    <w:rsid w:val="0000065F"/>
    <w:rsid w:val="00000CD6"/>
    <w:rsid w:val="00001929"/>
    <w:rsid w:val="00001D0D"/>
    <w:rsid w:val="000020A1"/>
    <w:rsid w:val="000020FD"/>
    <w:rsid w:val="000025E3"/>
    <w:rsid w:val="00002F01"/>
    <w:rsid w:val="00004094"/>
    <w:rsid w:val="0000411A"/>
    <w:rsid w:val="000041CE"/>
    <w:rsid w:val="00005196"/>
    <w:rsid w:val="0000589D"/>
    <w:rsid w:val="00005EEF"/>
    <w:rsid w:val="0000609F"/>
    <w:rsid w:val="0000695B"/>
    <w:rsid w:val="00007CB6"/>
    <w:rsid w:val="000109A4"/>
    <w:rsid w:val="00010A55"/>
    <w:rsid w:val="00010D80"/>
    <w:rsid w:val="00010F46"/>
    <w:rsid w:val="00011568"/>
    <w:rsid w:val="00011684"/>
    <w:rsid w:val="00011805"/>
    <w:rsid w:val="00012809"/>
    <w:rsid w:val="00013604"/>
    <w:rsid w:val="00015008"/>
    <w:rsid w:val="00015258"/>
    <w:rsid w:val="000168BD"/>
    <w:rsid w:val="000169FE"/>
    <w:rsid w:val="00020F6F"/>
    <w:rsid w:val="000211E6"/>
    <w:rsid w:val="0002132F"/>
    <w:rsid w:val="00021653"/>
    <w:rsid w:val="0002167F"/>
    <w:rsid w:val="000226B6"/>
    <w:rsid w:val="000233E7"/>
    <w:rsid w:val="00027FEE"/>
    <w:rsid w:val="00030024"/>
    <w:rsid w:val="00030AA2"/>
    <w:rsid w:val="00031B3F"/>
    <w:rsid w:val="00031E0F"/>
    <w:rsid w:val="000322C1"/>
    <w:rsid w:val="00032B5C"/>
    <w:rsid w:val="00033501"/>
    <w:rsid w:val="00034B81"/>
    <w:rsid w:val="00035BD9"/>
    <w:rsid w:val="0003617C"/>
    <w:rsid w:val="0003773F"/>
    <w:rsid w:val="00040D94"/>
    <w:rsid w:val="00041F6E"/>
    <w:rsid w:val="0004229F"/>
    <w:rsid w:val="00043512"/>
    <w:rsid w:val="0004378C"/>
    <w:rsid w:val="00044232"/>
    <w:rsid w:val="00044DAA"/>
    <w:rsid w:val="00045B08"/>
    <w:rsid w:val="00046046"/>
    <w:rsid w:val="000465A6"/>
    <w:rsid w:val="000467DA"/>
    <w:rsid w:val="000468D0"/>
    <w:rsid w:val="00046F78"/>
    <w:rsid w:val="000479CF"/>
    <w:rsid w:val="00050578"/>
    <w:rsid w:val="000505F5"/>
    <w:rsid w:val="0005119E"/>
    <w:rsid w:val="00051815"/>
    <w:rsid w:val="000518D1"/>
    <w:rsid w:val="000519D6"/>
    <w:rsid w:val="00052BC1"/>
    <w:rsid w:val="000530A6"/>
    <w:rsid w:val="000536D5"/>
    <w:rsid w:val="00053788"/>
    <w:rsid w:val="00053BEE"/>
    <w:rsid w:val="00054959"/>
    <w:rsid w:val="00054E06"/>
    <w:rsid w:val="00054E0E"/>
    <w:rsid w:val="000565D2"/>
    <w:rsid w:val="00057953"/>
    <w:rsid w:val="000606E4"/>
    <w:rsid w:val="00061727"/>
    <w:rsid w:val="00062F8D"/>
    <w:rsid w:val="0006368A"/>
    <w:rsid w:val="00063783"/>
    <w:rsid w:val="000641AF"/>
    <w:rsid w:val="00064A1B"/>
    <w:rsid w:val="00064C62"/>
    <w:rsid w:val="00065E55"/>
    <w:rsid w:val="00066831"/>
    <w:rsid w:val="00067C8E"/>
    <w:rsid w:val="000700F4"/>
    <w:rsid w:val="00070248"/>
    <w:rsid w:val="000706B8"/>
    <w:rsid w:val="000714A9"/>
    <w:rsid w:val="00071EBB"/>
    <w:rsid w:val="0007351B"/>
    <w:rsid w:val="00073D18"/>
    <w:rsid w:val="00076A23"/>
    <w:rsid w:val="000774B5"/>
    <w:rsid w:val="00077870"/>
    <w:rsid w:val="0008051E"/>
    <w:rsid w:val="00081244"/>
    <w:rsid w:val="000814F5"/>
    <w:rsid w:val="00082933"/>
    <w:rsid w:val="00085258"/>
    <w:rsid w:val="000864FB"/>
    <w:rsid w:val="00086926"/>
    <w:rsid w:val="0008789D"/>
    <w:rsid w:val="00087A95"/>
    <w:rsid w:val="00087E43"/>
    <w:rsid w:val="00090005"/>
    <w:rsid w:val="00091389"/>
    <w:rsid w:val="000916C3"/>
    <w:rsid w:val="00091719"/>
    <w:rsid w:val="000919EB"/>
    <w:rsid w:val="00093256"/>
    <w:rsid w:val="00094528"/>
    <w:rsid w:val="00094716"/>
    <w:rsid w:val="00094D02"/>
    <w:rsid w:val="00095472"/>
    <w:rsid w:val="000959ED"/>
    <w:rsid w:val="000970AB"/>
    <w:rsid w:val="00097122"/>
    <w:rsid w:val="000979C7"/>
    <w:rsid w:val="00097F1F"/>
    <w:rsid w:val="000A081B"/>
    <w:rsid w:val="000A0982"/>
    <w:rsid w:val="000A135C"/>
    <w:rsid w:val="000A164C"/>
    <w:rsid w:val="000A2237"/>
    <w:rsid w:val="000A2629"/>
    <w:rsid w:val="000A2FB9"/>
    <w:rsid w:val="000A3E2F"/>
    <w:rsid w:val="000A4F08"/>
    <w:rsid w:val="000A5D8B"/>
    <w:rsid w:val="000A6CB7"/>
    <w:rsid w:val="000A7306"/>
    <w:rsid w:val="000A760D"/>
    <w:rsid w:val="000B0ACE"/>
    <w:rsid w:val="000B0BB7"/>
    <w:rsid w:val="000B106C"/>
    <w:rsid w:val="000B1772"/>
    <w:rsid w:val="000B26FE"/>
    <w:rsid w:val="000B2C15"/>
    <w:rsid w:val="000B31FC"/>
    <w:rsid w:val="000B367A"/>
    <w:rsid w:val="000B36C9"/>
    <w:rsid w:val="000B3958"/>
    <w:rsid w:val="000B3F93"/>
    <w:rsid w:val="000B418D"/>
    <w:rsid w:val="000B41B1"/>
    <w:rsid w:val="000B435C"/>
    <w:rsid w:val="000B5102"/>
    <w:rsid w:val="000B5BD2"/>
    <w:rsid w:val="000B5C4C"/>
    <w:rsid w:val="000B736E"/>
    <w:rsid w:val="000B799C"/>
    <w:rsid w:val="000B7C4A"/>
    <w:rsid w:val="000C0C42"/>
    <w:rsid w:val="000C2215"/>
    <w:rsid w:val="000C28EC"/>
    <w:rsid w:val="000C296F"/>
    <w:rsid w:val="000C2B17"/>
    <w:rsid w:val="000C2DE1"/>
    <w:rsid w:val="000C5228"/>
    <w:rsid w:val="000C575B"/>
    <w:rsid w:val="000D00D8"/>
    <w:rsid w:val="000D12AE"/>
    <w:rsid w:val="000D2F11"/>
    <w:rsid w:val="000D3634"/>
    <w:rsid w:val="000D459E"/>
    <w:rsid w:val="000D469F"/>
    <w:rsid w:val="000D4F3E"/>
    <w:rsid w:val="000D55C2"/>
    <w:rsid w:val="000D6093"/>
    <w:rsid w:val="000D6169"/>
    <w:rsid w:val="000D6D8C"/>
    <w:rsid w:val="000D6D9B"/>
    <w:rsid w:val="000E0D43"/>
    <w:rsid w:val="000E1FB5"/>
    <w:rsid w:val="000E225D"/>
    <w:rsid w:val="000E27E1"/>
    <w:rsid w:val="000E2908"/>
    <w:rsid w:val="000E2C98"/>
    <w:rsid w:val="000E31E4"/>
    <w:rsid w:val="000E3D1C"/>
    <w:rsid w:val="000E47F0"/>
    <w:rsid w:val="000E5A69"/>
    <w:rsid w:val="000E6BDD"/>
    <w:rsid w:val="000E7424"/>
    <w:rsid w:val="000E7824"/>
    <w:rsid w:val="000F0349"/>
    <w:rsid w:val="000F04DE"/>
    <w:rsid w:val="000F1063"/>
    <w:rsid w:val="000F15F9"/>
    <w:rsid w:val="000F1747"/>
    <w:rsid w:val="000F2613"/>
    <w:rsid w:val="000F2FD9"/>
    <w:rsid w:val="000F4A73"/>
    <w:rsid w:val="000F4C6D"/>
    <w:rsid w:val="000F644F"/>
    <w:rsid w:val="000F73F0"/>
    <w:rsid w:val="000F7519"/>
    <w:rsid w:val="000F75EA"/>
    <w:rsid w:val="000F77BF"/>
    <w:rsid w:val="001006E3"/>
    <w:rsid w:val="00101999"/>
    <w:rsid w:val="00101EB4"/>
    <w:rsid w:val="0010263D"/>
    <w:rsid w:val="0010385D"/>
    <w:rsid w:val="00103AF9"/>
    <w:rsid w:val="00103DDE"/>
    <w:rsid w:val="00104B4C"/>
    <w:rsid w:val="00105AC1"/>
    <w:rsid w:val="0010615C"/>
    <w:rsid w:val="00106242"/>
    <w:rsid w:val="00106A9C"/>
    <w:rsid w:val="00107AD5"/>
    <w:rsid w:val="00110637"/>
    <w:rsid w:val="00112D0C"/>
    <w:rsid w:val="00113556"/>
    <w:rsid w:val="00113B33"/>
    <w:rsid w:val="00114B67"/>
    <w:rsid w:val="001158B3"/>
    <w:rsid w:val="001174C4"/>
    <w:rsid w:val="00117897"/>
    <w:rsid w:val="0012029C"/>
    <w:rsid w:val="001203F9"/>
    <w:rsid w:val="0012059F"/>
    <w:rsid w:val="0012125E"/>
    <w:rsid w:val="00121566"/>
    <w:rsid w:val="00121650"/>
    <w:rsid w:val="00121E38"/>
    <w:rsid w:val="00122AA0"/>
    <w:rsid w:val="00122B9F"/>
    <w:rsid w:val="001242CD"/>
    <w:rsid w:val="001269A2"/>
    <w:rsid w:val="00126F96"/>
    <w:rsid w:val="001301A9"/>
    <w:rsid w:val="00130742"/>
    <w:rsid w:val="00130A1D"/>
    <w:rsid w:val="00130FCE"/>
    <w:rsid w:val="0013258F"/>
    <w:rsid w:val="00132689"/>
    <w:rsid w:val="00132F89"/>
    <w:rsid w:val="00133787"/>
    <w:rsid w:val="0013517E"/>
    <w:rsid w:val="00135A9A"/>
    <w:rsid w:val="001362E3"/>
    <w:rsid w:val="00136FB6"/>
    <w:rsid w:val="0013736B"/>
    <w:rsid w:val="001401AF"/>
    <w:rsid w:val="00140B68"/>
    <w:rsid w:val="00140F65"/>
    <w:rsid w:val="001424F1"/>
    <w:rsid w:val="00143F83"/>
    <w:rsid w:val="00144187"/>
    <w:rsid w:val="00144685"/>
    <w:rsid w:val="00144F60"/>
    <w:rsid w:val="001454DA"/>
    <w:rsid w:val="00145C3B"/>
    <w:rsid w:val="001466CE"/>
    <w:rsid w:val="00147A87"/>
    <w:rsid w:val="00150758"/>
    <w:rsid w:val="001511A5"/>
    <w:rsid w:val="001515B5"/>
    <w:rsid w:val="001516AD"/>
    <w:rsid w:val="00151E9F"/>
    <w:rsid w:val="00154A95"/>
    <w:rsid w:val="00154C7A"/>
    <w:rsid w:val="00155A51"/>
    <w:rsid w:val="00156FAE"/>
    <w:rsid w:val="00157936"/>
    <w:rsid w:val="0016089E"/>
    <w:rsid w:val="00160C56"/>
    <w:rsid w:val="001620B4"/>
    <w:rsid w:val="00162F19"/>
    <w:rsid w:val="001631BC"/>
    <w:rsid w:val="00163432"/>
    <w:rsid w:val="00164784"/>
    <w:rsid w:val="001647E2"/>
    <w:rsid w:val="0016579D"/>
    <w:rsid w:val="001672CF"/>
    <w:rsid w:val="001673FF"/>
    <w:rsid w:val="00167D06"/>
    <w:rsid w:val="00170084"/>
    <w:rsid w:val="00170650"/>
    <w:rsid w:val="00170B5F"/>
    <w:rsid w:val="00171833"/>
    <w:rsid w:val="00171C29"/>
    <w:rsid w:val="00172CB8"/>
    <w:rsid w:val="00173925"/>
    <w:rsid w:val="00173E11"/>
    <w:rsid w:val="00174742"/>
    <w:rsid w:val="00174A00"/>
    <w:rsid w:val="001753E5"/>
    <w:rsid w:val="00177366"/>
    <w:rsid w:val="001811E6"/>
    <w:rsid w:val="0018177A"/>
    <w:rsid w:val="00182030"/>
    <w:rsid w:val="00182201"/>
    <w:rsid w:val="0018267F"/>
    <w:rsid w:val="00182E9C"/>
    <w:rsid w:val="001831D7"/>
    <w:rsid w:val="001835CF"/>
    <w:rsid w:val="00184DFA"/>
    <w:rsid w:val="001859CE"/>
    <w:rsid w:val="0018690A"/>
    <w:rsid w:val="00190E1A"/>
    <w:rsid w:val="00191468"/>
    <w:rsid w:val="00191562"/>
    <w:rsid w:val="001915BA"/>
    <w:rsid w:val="00191640"/>
    <w:rsid w:val="00191854"/>
    <w:rsid w:val="001919D5"/>
    <w:rsid w:val="00191A11"/>
    <w:rsid w:val="00191AFF"/>
    <w:rsid w:val="00191F24"/>
    <w:rsid w:val="001921D3"/>
    <w:rsid w:val="00193F03"/>
    <w:rsid w:val="00194010"/>
    <w:rsid w:val="001951F4"/>
    <w:rsid w:val="00195BE9"/>
    <w:rsid w:val="00196CDC"/>
    <w:rsid w:val="00196F1B"/>
    <w:rsid w:val="001977BE"/>
    <w:rsid w:val="00197AC4"/>
    <w:rsid w:val="001A18FC"/>
    <w:rsid w:val="001A1FF2"/>
    <w:rsid w:val="001A28F8"/>
    <w:rsid w:val="001A3A60"/>
    <w:rsid w:val="001A4891"/>
    <w:rsid w:val="001A49A8"/>
    <w:rsid w:val="001A4F2F"/>
    <w:rsid w:val="001A54B4"/>
    <w:rsid w:val="001A606B"/>
    <w:rsid w:val="001A753D"/>
    <w:rsid w:val="001A7A0D"/>
    <w:rsid w:val="001A7F4C"/>
    <w:rsid w:val="001B03CA"/>
    <w:rsid w:val="001B15D1"/>
    <w:rsid w:val="001B1883"/>
    <w:rsid w:val="001B1F98"/>
    <w:rsid w:val="001B2831"/>
    <w:rsid w:val="001B28D6"/>
    <w:rsid w:val="001B2E6B"/>
    <w:rsid w:val="001B4147"/>
    <w:rsid w:val="001B4491"/>
    <w:rsid w:val="001B44AD"/>
    <w:rsid w:val="001B4BE7"/>
    <w:rsid w:val="001B5BA8"/>
    <w:rsid w:val="001B6C83"/>
    <w:rsid w:val="001B7607"/>
    <w:rsid w:val="001C0065"/>
    <w:rsid w:val="001C135A"/>
    <w:rsid w:val="001C1D36"/>
    <w:rsid w:val="001C4394"/>
    <w:rsid w:val="001C4454"/>
    <w:rsid w:val="001C4BDA"/>
    <w:rsid w:val="001C59E7"/>
    <w:rsid w:val="001C61DA"/>
    <w:rsid w:val="001C6A01"/>
    <w:rsid w:val="001C6BA6"/>
    <w:rsid w:val="001C6DED"/>
    <w:rsid w:val="001C7147"/>
    <w:rsid w:val="001D1571"/>
    <w:rsid w:val="001D260B"/>
    <w:rsid w:val="001D2625"/>
    <w:rsid w:val="001D2975"/>
    <w:rsid w:val="001D3504"/>
    <w:rsid w:val="001D3922"/>
    <w:rsid w:val="001D3C78"/>
    <w:rsid w:val="001D5419"/>
    <w:rsid w:val="001D6409"/>
    <w:rsid w:val="001D6962"/>
    <w:rsid w:val="001D6D42"/>
    <w:rsid w:val="001D6F11"/>
    <w:rsid w:val="001E152C"/>
    <w:rsid w:val="001E1FBA"/>
    <w:rsid w:val="001E210C"/>
    <w:rsid w:val="001E26AE"/>
    <w:rsid w:val="001E2CE9"/>
    <w:rsid w:val="001E325A"/>
    <w:rsid w:val="001E40B7"/>
    <w:rsid w:val="001E469F"/>
    <w:rsid w:val="001E4FFD"/>
    <w:rsid w:val="001E7465"/>
    <w:rsid w:val="001E75BB"/>
    <w:rsid w:val="001E76C7"/>
    <w:rsid w:val="001F0413"/>
    <w:rsid w:val="001F0546"/>
    <w:rsid w:val="001F0C24"/>
    <w:rsid w:val="001F0F7C"/>
    <w:rsid w:val="001F0FE4"/>
    <w:rsid w:val="001F1CA2"/>
    <w:rsid w:val="001F1D1C"/>
    <w:rsid w:val="001F2A40"/>
    <w:rsid w:val="001F4248"/>
    <w:rsid w:val="001F45A5"/>
    <w:rsid w:val="001F5108"/>
    <w:rsid w:val="001F513D"/>
    <w:rsid w:val="001F514B"/>
    <w:rsid w:val="001F543D"/>
    <w:rsid w:val="001F5ADD"/>
    <w:rsid w:val="001F5C86"/>
    <w:rsid w:val="001F6116"/>
    <w:rsid w:val="001F636E"/>
    <w:rsid w:val="001F6388"/>
    <w:rsid w:val="001F674C"/>
    <w:rsid w:val="001F7654"/>
    <w:rsid w:val="001F7C74"/>
    <w:rsid w:val="00200AC2"/>
    <w:rsid w:val="0020291D"/>
    <w:rsid w:val="00203101"/>
    <w:rsid w:val="0020347B"/>
    <w:rsid w:val="0020384E"/>
    <w:rsid w:val="00204198"/>
    <w:rsid w:val="00204257"/>
    <w:rsid w:val="0020487D"/>
    <w:rsid w:val="00204C9C"/>
    <w:rsid w:val="00205387"/>
    <w:rsid w:val="0020578A"/>
    <w:rsid w:val="00205A29"/>
    <w:rsid w:val="00205E6B"/>
    <w:rsid w:val="00207347"/>
    <w:rsid w:val="00207D85"/>
    <w:rsid w:val="002107E6"/>
    <w:rsid w:val="0021091F"/>
    <w:rsid w:val="00210BCA"/>
    <w:rsid w:val="00212165"/>
    <w:rsid w:val="00212231"/>
    <w:rsid w:val="00212351"/>
    <w:rsid w:val="0021386D"/>
    <w:rsid w:val="0021395A"/>
    <w:rsid w:val="002141C7"/>
    <w:rsid w:val="00214E6F"/>
    <w:rsid w:val="00215B7A"/>
    <w:rsid w:val="00217299"/>
    <w:rsid w:val="00220246"/>
    <w:rsid w:val="00224367"/>
    <w:rsid w:val="00224AD0"/>
    <w:rsid w:val="00224CA8"/>
    <w:rsid w:val="002250CE"/>
    <w:rsid w:val="0022588C"/>
    <w:rsid w:val="00226B97"/>
    <w:rsid w:val="0022746B"/>
    <w:rsid w:val="00227787"/>
    <w:rsid w:val="00227A2D"/>
    <w:rsid w:val="00227BEF"/>
    <w:rsid w:val="00227E00"/>
    <w:rsid w:val="00230338"/>
    <w:rsid w:val="0023090E"/>
    <w:rsid w:val="00230E07"/>
    <w:rsid w:val="00231292"/>
    <w:rsid w:val="00231DA7"/>
    <w:rsid w:val="002324EC"/>
    <w:rsid w:val="0023267A"/>
    <w:rsid w:val="00233B2B"/>
    <w:rsid w:val="00233CBD"/>
    <w:rsid w:val="00234171"/>
    <w:rsid w:val="0023463D"/>
    <w:rsid w:val="00235262"/>
    <w:rsid w:val="002354A0"/>
    <w:rsid w:val="002359EA"/>
    <w:rsid w:val="00237545"/>
    <w:rsid w:val="0023775D"/>
    <w:rsid w:val="00241CD6"/>
    <w:rsid w:val="00242237"/>
    <w:rsid w:val="00242488"/>
    <w:rsid w:val="00243E4A"/>
    <w:rsid w:val="00243EEF"/>
    <w:rsid w:val="00244ABC"/>
    <w:rsid w:val="00244D9A"/>
    <w:rsid w:val="00245011"/>
    <w:rsid w:val="0024502F"/>
    <w:rsid w:val="0024557E"/>
    <w:rsid w:val="00247056"/>
    <w:rsid w:val="002470E2"/>
    <w:rsid w:val="0024735C"/>
    <w:rsid w:val="002478B9"/>
    <w:rsid w:val="00247E9A"/>
    <w:rsid w:val="002503E2"/>
    <w:rsid w:val="00250A53"/>
    <w:rsid w:val="00251823"/>
    <w:rsid w:val="00251843"/>
    <w:rsid w:val="00252842"/>
    <w:rsid w:val="002535DD"/>
    <w:rsid w:val="00253AFD"/>
    <w:rsid w:val="00253E59"/>
    <w:rsid w:val="002545CE"/>
    <w:rsid w:val="00254722"/>
    <w:rsid w:val="00254B8E"/>
    <w:rsid w:val="00254F79"/>
    <w:rsid w:val="00255688"/>
    <w:rsid w:val="00255755"/>
    <w:rsid w:val="002557AB"/>
    <w:rsid w:val="002557B3"/>
    <w:rsid w:val="002565C1"/>
    <w:rsid w:val="00256DDB"/>
    <w:rsid w:val="00257BA8"/>
    <w:rsid w:val="00257E59"/>
    <w:rsid w:val="002602A9"/>
    <w:rsid w:val="002606E6"/>
    <w:rsid w:val="00260F27"/>
    <w:rsid w:val="0026131D"/>
    <w:rsid w:val="002623C2"/>
    <w:rsid w:val="00262AD3"/>
    <w:rsid w:val="00263B2E"/>
    <w:rsid w:val="00263C26"/>
    <w:rsid w:val="00263DB4"/>
    <w:rsid w:val="002643C9"/>
    <w:rsid w:val="0026468B"/>
    <w:rsid w:val="00264ADD"/>
    <w:rsid w:val="00264DF6"/>
    <w:rsid w:val="00266B21"/>
    <w:rsid w:val="00266E92"/>
    <w:rsid w:val="002676DB"/>
    <w:rsid w:val="00270488"/>
    <w:rsid w:val="00270BFA"/>
    <w:rsid w:val="00270CF0"/>
    <w:rsid w:val="002710CA"/>
    <w:rsid w:val="002720AB"/>
    <w:rsid w:val="0027224D"/>
    <w:rsid w:val="00272746"/>
    <w:rsid w:val="00272B6C"/>
    <w:rsid w:val="00274F1B"/>
    <w:rsid w:val="00275D5E"/>
    <w:rsid w:val="002761FA"/>
    <w:rsid w:val="0027736C"/>
    <w:rsid w:val="00280380"/>
    <w:rsid w:val="00280560"/>
    <w:rsid w:val="00280FC6"/>
    <w:rsid w:val="00282497"/>
    <w:rsid w:val="00283436"/>
    <w:rsid w:val="00283774"/>
    <w:rsid w:val="002841BD"/>
    <w:rsid w:val="00284F7A"/>
    <w:rsid w:val="00285179"/>
    <w:rsid w:val="00286951"/>
    <w:rsid w:val="00290248"/>
    <w:rsid w:val="00290BCE"/>
    <w:rsid w:val="00291BD8"/>
    <w:rsid w:val="00292537"/>
    <w:rsid w:val="00293B85"/>
    <w:rsid w:val="00293ED0"/>
    <w:rsid w:val="00295938"/>
    <w:rsid w:val="002968A4"/>
    <w:rsid w:val="002968FB"/>
    <w:rsid w:val="0029691D"/>
    <w:rsid w:val="00296C1E"/>
    <w:rsid w:val="00296CC5"/>
    <w:rsid w:val="00297543"/>
    <w:rsid w:val="00297BCF"/>
    <w:rsid w:val="002A0253"/>
    <w:rsid w:val="002A056C"/>
    <w:rsid w:val="002A2668"/>
    <w:rsid w:val="002A2708"/>
    <w:rsid w:val="002A2A24"/>
    <w:rsid w:val="002A2CA4"/>
    <w:rsid w:val="002A3633"/>
    <w:rsid w:val="002A395F"/>
    <w:rsid w:val="002A3A1A"/>
    <w:rsid w:val="002A4255"/>
    <w:rsid w:val="002A5D72"/>
    <w:rsid w:val="002A667D"/>
    <w:rsid w:val="002A7579"/>
    <w:rsid w:val="002A76CA"/>
    <w:rsid w:val="002A79CA"/>
    <w:rsid w:val="002A7B1C"/>
    <w:rsid w:val="002B00E3"/>
    <w:rsid w:val="002B147A"/>
    <w:rsid w:val="002B1529"/>
    <w:rsid w:val="002B1AE3"/>
    <w:rsid w:val="002B1EC5"/>
    <w:rsid w:val="002B1F94"/>
    <w:rsid w:val="002B2D0A"/>
    <w:rsid w:val="002B398D"/>
    <w:rsid w:val="002B3E45"/>
    <w:rsid w:val="002B41FB"/>
    <w:rsid w:val="002B43E8"/>
    <w:rsid w:val="002B58AF"/>
    <w:rsid w:val="002B71A2"/>
    <w:rsid w:val="002B7247"/>
    <w:rsid w:val="002C000A"/>
    <w:rsid w:val="002C1330"/>
    <w:rsid w:val="002C136D"/>
    <w:rsid w:val="002C1408"/>
    <w:rsid w:val="002C2E56"/>
    <w:rsid w:val="002C3C11"/>
    <w:rsid w:val="002C3D71"/>
    <w:rsid w:val="002C493C"/>
    <w:rsid w:val="002C4AD0"/>
    <w:rsid w:val="002C4CF1"/>
    <w:rsid w:val="002C684B"/>
    <w:rsid w:val="002C6A40"/>
    <w:rsid w:val="002C6CC6"/>
    <w:rsid w:val="002C6D7D"/>
    <w:rsid w:val="002C6E16"/>
    <w:rsid w:val="002C6FCF"/>
    <w:rsid w:val="002C711E"/>
    <w:rsid w:val="002C76FB"/>
    <w:rsid w:val="002D0598"/>
    <w:rsid w:val="002D0790"/>
    <w:rsid w:val="002D0FEB"/>
    <w:rsid w:val="002D1ACA"/>
    <w:rsid w:val="002D2C8A"/>
    <w:rsid w:val="002D4C48"/>
    <w:rsid w:val="002D4CEF"/>
    <w:rsid w:val="002D4E54"/>
    <w:rsid w:val="002D538A"/>
    <w:rsid w:val="002D58D5"/>
    <w:rsid w:val="002D5913"/>
    <w:rsid w:val="002D5F09"/>
    <w:rsid w:val="002D7066"/>
    <w:rsid w:val="002D707F"/>
    <w:rsid w:val="002E1EB8"/>
    <w:rsid w:val="002E2413"/>
    <w:rsid w:val="002E2CED"/>
    <w:rsid w:val="002E4FEC"/>
    <w:rsid w:val="002E5B71"/>
    <w:rsid w:val="002E5E15"/>
    <w:rsid w:val="002E6E1F"/>
    <w:rsid w:val="002E785E"/>
    <w:rsid w:val="002E7D37"/>
    <w:rsid w:val="002E7D94"/>
    <w:rsid w:val="002F00DB"/>
    <w:rsid w:val="002F076D"/>
    <w:rsid w:val="002F102D"/>
    <w:rsid w:val="002F107E"/>
    <w:rsid w:val="002F122D"/>
    <w:rsid w:val="002F1B70"/>
    <w:rsid w:val="002F288D"/>
    <w:rsid w:val="002F2929"/>
    <w:rsid w:val="002F2C79"/>
    <w:rsid w:val="002F37C1"/>
    <w:rsid w:val="002F39D8"/>
    <w:rsid w:val="002F3A21"/>
    <w:rsid w:val="002F3AE9"/>
    <w:rsid w:val="002F3D41"/>
    <w:rsid w:val="002F3D6E"/>
    <w:rsid w:val="002F4338"/>
    <w:rsid w:val="002F433F"/>
    <w:rsid w:val="002F4907"/>
    <w:rsid w:val="002F4CF2"/>
    <w:rsid w:val="002F4E6E"/>
    <w:rsid w:val="002F6003"/>
    <w:rsid w:val="002F64AE"/>
    <w:rsid w:val="002F64CA"/>
    <w:rsid w:val="002F6563"/>
    <w:rsid w:val="002F6572"/>
    <w:rsid w:val="002F659E"/>
    <w:rsid w:val="0030000E"/>
    <w:rsid w:val="00300651"/>
    <w:rsid w:val="00301824"/>
    <w:rsid w:val="0030185B"/>
    <w:rsid w:val="003028F6"/>
    <w:rsid w:val="00302F28"/>
    <w:rsid w:val="00303399"/>
    <w:rsid w:val="003033CF"/>
    <w:rsid w:val="00303737"/>
    <w:rsid w:val="00304DB3"/>
    <w:rsid w:val="003060A2"/>
    <w:rsid w:val="00306C02"/>
    <w:rsid w:val="003079C7"/>
    <w:rsid w:val="00307FC5"/>
    <w:rsid w:val="003107E2"/>
    <w:rsid w:val="00311809"/>
    <w:rsid w:val="0031297A"/>
    <w:rsid w:val="00313B8E"/>
    <w:rsid w:val="00313E5B"/>
    <w:rsid w:val="003142B3"/>
    <w:rsid w:val="00314CAC"/>
    <w:rsid w:val="00315121"/>
    <w:rsid w:val="003152D1"/>
    <w:rsid w:val="00315873"/>
    <w:rsid w:val="00315B20"/>
    <w:rsid w:val="00316A12"/>
    <w:rsid w:val="0031740B"/>
    <w:rsid w:val="0032011C"/>
    <w:rsid w:val="00320564"/>
    <w:rsid w:val="003206E2"/>
    <w:rsid w:val="00320B4D"/>
    <w:rsid w:val="00322BAA"/>
    <w:rsid w:val="00323C49"/>
    <w:rsid w:val="003240B3"/>
    <w:rsid w:val="003240EC"/>
    <w:rsid w:val="0032493A"/>
    <w:rsid w:val="003250F1"/>
    <w:rsid w:val="0032560B"/>
    <w:rsid w:val="003263A7"/>
    <w:rsid w:val="00326902"/>
    <w:rsid w:val="00326DCB"/>
    <w:rsid w:val="00326F3B"/>
    <w:rsid w:val="003275A5"/>
    <w:rsid w:val="00327AC9"/>
    <w:rsid w:val="00327D07"/>
    <w:rsid w:val="00330349"/>
    <w:rsid w:val="0033150C"/>
    <w:rsid w:val="003321AD"/>
    <w:rsid w:val="00333884"/>
    <w:rsid w:val="003341F3"/>
    <w:rsid w:val="00335251"/>
    <w:rsid w:val="00336267"/>
    <w:rsid w:val="00336356"/>
    <w:rsid w:val="00336634"/>
    <w:rsid w:val="0034005E"/>
    <w:rsid w:val="00340173"/>
    <w:rsid w:val="0034209D"/>
    <w:rsid w:val="00342BEA"/>
    <w:rsid w:val="00344B3D"/>
    <w:rsid w:val="00344DEF"/>
    <w:rsid w:val="00345121"/>
    <w:rsid w:val="00346AE5"/>
    <w:rsid w:val="0034723D"/>
    <w:rsid w:val="00347ED8"/>
    <w:rsid w:val="0035047F"/>
    <w:rsid w:val="00350A96"/>
    <w:rsid w:val="00353469"/>
    <w:rsid w:val="00354251"/>
    <w:rsid w:val="00354ECD"/>
    <w:rsid w:val="003554A2"/>
    <w:rsid w:val="00355DEE"/>
    <w:rsid w:val="003560AE"/>
    <w:rsid w:val="003566D8"/>
    <w:rsid w:val="0035784E"/>
    <w:rsid w:val="00360C4F"/>
    <w:rsid w:val="00360EFA"/>
    <w:rsid w:val="00361FE1"/>
    <w:rsid w:val="00362222"/>
    <w:rsid w:val="003629E3"/>
    <w:rsid w:val="00362E3D"/>
    <w:rsid w:val="0036311D"/>
    <w:rsid w:val="003634CB"/>
    <w:rsid w:val="00363E55"/>
    <w:rsid w:val="003641A4"/>
    <w:rsid w:val="00364C15"/>
    <w:rsid w:val="0036595F"/>
    <w:rsid w:val="00367FA3"/>
    <w:rsid w:val="003702EC"/>
    <w:rsid w:val="00371192"/>
    <w:rsid w:val="0037199D"/>
    <w:rsid w:val="00371C6A"/>
    <w:rsid w:val="003721CA"/>
    <w:rsid w:val="00372211"/>
    <w:rsid w:val="00372474"/>
    <w:rsid w:val="00372926"/>
    <w:rsid w:val="00373206"/>
    <w:rsid w:val="003751A0"/>
    <w:rsid w:val="00375C37"/>
    <w:rsid w:val="00376FDD"/>
    <w:rsid w:val="00377519"/>
    <w:rsid w:val="00377B7F"/>
    <w:rsid w:val="0038037A"/>
    <w:rsid w:val="00380863"/>
    <w:rsid w:val="00380D7A"/>
    <w:rsid w:val="003813BC"/>
    <w:rsid w:val="00381531"/>
    <w:rsid w:val="00381AEA"/>
    <w:rsid w:val="00381CA6"/>
    <w:rsid w:val="003821BA"/>
    <w:rsid w:val="003828F8"/>
    <w:rsid w:val="003834EC"/>
    <w:rsid w:val="00383725"/>
    <w:rsid w:val="00384298"/>
    <w:rsid w:val="00385997"/>
    <w:rsid w:val="00385DAB"/>
    <w:rsid w:val="00386905"/>
    <w:rsid w:val="003876B1"/>
    <w:rsid w:val="00390500"/>
    <w:rsid w:val="003908E7"/>
    <w:rsid w:val="00390BF5"/>
    <w:rsid w:val="00390E62"/>
    <w:rsid w:val="00390EFF"/>
    <w:rsid w:val="0039117F"/>
    <w:rsid w:val="00391309"/>
    <w:rsid w:val="003914AC"/>
    <w:rsid w:val="00391547"/>
    <w:rsid w:val="003920B3"/>
    <w:rsid w:val="00392346"/>
    <w:rsid w:val="0039300A"/>
    <w:rsid w:val="003936CC"/>
    <w:rsid w:val="00393EE3"/>
    <w:rsid w:val="00394160"/>
    <w:rsid w:val="00394685"/>
    <w:rsid w:val="0039577C"/>
    <w:rsid w:val="00395879"/>
    <w:rsid w:val="00395AA7"/>
    <w:rsid w:val="00395E01"/>
    <w:rsid w:val="00395F1F"/>
    <w:rsid w:val="00396B8F"/>
    <w:rsid w:val="0039764A"/>
    <w:rsid w:val="003977BA"/>
    <w:rsid w:val="003A044D"/>
    <w:rsid w:val="003A1F85"/>
    <w:rsid w:val="003A205A"/>
    <w:rsid w:val="003A2D76"/>
    <w:rsid w:val="003A3735"/>
    <w:rsid w:val="003A458E"/>
    <w:rsid w:val="003A485D"/>
    <w:rsid w:val="003A547B"/>
    <w:rsid w:val="003A5E97"/>
    <w:rsid w:val="003A6B44"/>
    <w:rsid w:val="003B002B"/>
    <w:rsid w:val="003B024E"/>
    <w:rsid w:val="003B0A77"/>
    <w:rsid w:val="003B0AD2"/>
    <w:rsid w:val="003B1E4F"/>
    <w:rsid w:val="003B21BC"/>
    <w:rsid w:val="003B38EE"/>
    <w:rsid w:val="003B391E"/>
    <w:rsid w:val="003B4D07"/>
    <w:rsid w:val="003B4D97"/>
    <w:rsid w:val="003B50D9"/>
    <w:rsid w:val="003B5894"/>
    <w:rsid w:val="003B5DA4"/>
    <w:rsid w:val="003B5E17"/>
    <w:rsid w:val="003B7A3C"/>
    <w:rsid w:val="003B7EA3"/>
    <w:rsid w:val="003C1CEF"/>
    <w:rsid w:val="003C28E4"/>
    <w:rsid w:val="003C2D6E"/>
    <w:rsid w:val="003C35DD"/>
    <w:rsid w:val="003C5F05"/>
    <w:rsid w:val="003C6668"/>
    <w:rsid w:val="003C6791"/>
    <w:rsid w:val="003C6C59"/>
    <w:rsid w:val="003C6CEF"/>
    <w:rsid w:val="003C7851"/>
    <w:rsid w:val="003D07CF"/>
    <w:rsid w:val="003D17F1"/>
    <w:rsid w:val="003D1FCD"/>
    <w:rsid w:val="003D2205"/>
    <w:rsid w:val="003D223F"/>
    <w:rsid w:val="003D4741"/>
    <w:rsid w:val="003D4DA2"/>
    <w:rsid w:val="003D548E"/>
    <w:rsid w:val="003D5750"/>
    <w:rsid w:val="003D58C2"/>
    <w:rsid w:val="003D5A1B"/>
    <w:rsid w:val="003D5B05"/>
    <w:rsid w:val="003D6735"/>
    <w:rsid w:val="003D6F34"/>
    <w:rsid w:val="003D7083"/>
    <w:rsid w:val="003E01E9"/>
    <w:rsid w:val="003E03C5"/>
    <w:rsid w:val="003E08E1"/>
    <w:rsid w:val="003E0A41"/>
    <w:rsid w:val="003E1889"/>
    <w:rsid w:val="003E1EFD"/>
    <w:rsid w:val="003E262F"/>
    <w:rsid w:val="003E341A"/>
    <w:rsid w:val="003E44A7"/>
    <w:rsid w:val="003E4F2D"/>
    <w:rsid w:val="003E66CE"/>
    <w:rsid w:val="003E70A8"/>
    <w:rsid w:val="003F002B"/>
    <w:rsid w:val="003F06A7"/>
    <w:rsid w:val="003F074D"/>
    <w:rsid w:val="003F085C"/>
    <w:rsid w:val="003F0889"/>
    <w:rsid w:val="003F0D02"/>
    <w:rsid w:val="003F0FE7"/>
    <w:rsid w:val="003F1EA1"/>
    <w:rsid w:val="003F37FE"/>
    <w:rsid w:val="003F3993"/>
    <w:rsid w:val="003F3B5C"/>
    <w:rsid w:val="003F3E30"/>
    <w:rsid w:val="003F4782"/>
    <w:rsid w:val="003F5097"/>
    <w:rsid w:val="003F6490"/>
    <w:rsid w:val="003F6D6F"/>
    <w:rsid w:val="003F70DC"/>
    <w:rsid w:val="00400430"/>
    <w:rsid w:val="00400F7E"/>
    <w:rsid w:val="004012E3"/>
    <w:rsid w:val="00402728"/>
    <w:rsid w:val="004038A3"/>
    <w:rsid w:val="00403BBF"/>
    <w:rsid w:val="00403FEE"/>
    <w:rsid w:val="004046A0"/>
    <w:rsid w:val="00404F02"/>
    <w:rsid w:val="004050EE"/>
    <w:rsid w:val="00405E45"/>
    <w:rsid w:val="00406398"/>
    <w:rsid w:val="004108F8"/>
    <w:rsid w:val="00410D71"/>
    <w:rsid w:val="004120CB"/>
    <w:rsid w:val="004127D9"/>
    <w:rsid w:val="00412A03"/>
    <w:rsid w:val="00413E2B"/>
    <w:rsid w:val="004144CF"/>
    <w:rsid w:val="00415322"/>
    <w:rsid w:val="00415D96"/>
    <w:rsid w:val="004164E7"/>
    <w:rsid w:val="004178AE"/>
    <w:rsid w:val="0042053E"/>
    <w:rsid w:val="0042190E"/>
    <w:rsid w:val="004219A8"/>
    <w:rsid w:val="00422DA6"/>
    <w:rsid w:val="00423441"/>
    <w:rsid w:val="004245CE"/>
    <w:rsid w:val="00424C26"/>
    <w:rsid w:val="00425BEC"/>
    <w:rsid w:val="0042688B"/>
    <w:rsid w:val="00427528"/>
    <w:rsid w:val="00430054"/>
    <w:rsid w:val="004303EC"/>
    <w:rsid w:val="004304ED"/>
    <w:rsid w:val="0043064F"/>
    <w:rsid w:val="0043224E"/>
    <w:rsid w:val="00432A80"/>
    <w:rsid w:val="00432AC0"/>
    <w:rsid w:val="00433355"/>
    <w:rsid w:val="0043373C"/>
    <w:rsid w:val="00437240"/>
    <w:rsid w:val="0043769A"/>
    <w:rsid w:val="004401C6"/>
    <w:rsid w:val="00440616"/>
    <w:rsid w:val="004408B5"/>
    <w:rsid w:val="00440C37"/>
    <w:rsid w:val="004431C9"/>
    <w:rsid w:val="004433A0"/>
    <w:rsid w:val="00444581"/>
    <w:rsid w:val="0044638D"/>
    <w:rsid w:val="004467F8"/>
    <w:rsid w:val="00447AA7"/>
    <w:rsid w:val="00450411"/>
    <w:rsid w:val="00450618"/>
    <w:rsid w:val="0045063C"/>
    <w:rsid w:val="004506CC"/>
    <w:rsid w:val="00452D2F"/>
    <w:rsid w:val="00452D9A"/>
    <w:rsid w:val="004536FD"/>
    <w:rsid w:val="00453B40"/>
    <w:rsid w:val="00454D31"/>
    <w:rsid w:val="00454F3F"/>
    <w:rsid w:val="00455A44"/>
    <w:rsid w:val="004561A0"/>
    <w:rsid w:val="0045750F"/>
    <w:rsid w:val="00460619"/>
    <w:rsid w:val="00460EE2"/>
    <w:rsid w:val="004614C6"/>
    <w:rsid w:val="00463194"/>
    <w:rsid w:val="00463346"/>
    <w:rsid w:val="004636B6"/>
    <w:rsid w:val="004638EB"/>
    <w:rsid w:val="00463B94"/>
    <w:rsid w:val="00465960"/>
    <w:rsid w:val="00465CF6"/>
    <w:rsid w:val="004676F3"/>
    <w:rsid w:val="00467788"/>
    <w:rsid w:val="0046787C"/>
    <w:rsid w:val="00467FE7"/>
    <w:rsid w:val="004700E0"/>
    <w:rsid w:val="0047025E"/>
    <w:rsid w:val="00470819"/>
    <w:rsid w:val="00470C87"/>
    <w:rsid w:val="004724B4"/>
    <w:rsid w:val="00473170"/>
    <w:rsid w:val="00473F1E"/>
    <w:rsid w:val="0047438E"/>
    <w:rsid w:val="0047478D"/>
    <w:rsid w:val="00474E15"/>
    <w:rsid w:val="004750B2"/>
    <w:rsid w:val="00475A77"/>
    <w:rsid w:val="00476409"/>
    <w:rsid w:val="00476BE6"/>
    <w:rsid w:val="00477616"/>
    <w:rsid w:val="004779B0"/>
    <w:rsid w:val="00481FF1"/>
    <w:rsid w:val="0048233A"/>
    <w:rsid w:val="00483283"/>
    <w:rsid w:val="00484AAD"/>
    <w:rsid w:val="0048549C"/>
    <w:rsid w:val="004855A7"/>
    <w:rsid w:val="004859A7"/>
    <w:rsid w:val="00485A51"/>
    <w:rsid w:val="004871E4"/>
    <w:rsid w:val="004875EB"/>
    <w:rsid w:val="0048774E"/>
    <w:rsid w:val="004878E4"/>
    <w:rsid w:val="00490F41"/>
    <w:rsid w:val="00491636"/>
    <w:rsid w:val="00491D3C"/>
    <w:rsid w:val="0049394F"/>
    <w:rsid w:val="00494732"/>
    <w:rsid w:val="004947E1"/>
    <w:rsid w:val="00494934"/>
    <w:rsid w:val="00495651"/>
    <w:rsid w:val="00495E9D"/>
    <w:rsid w:val="00496946"/>
    <w:rsid w:val="004975B9"/>
    <w:rsid w:val="004A010B"/>
    <w:rsid w:val="004A021B"/>
    <w:rsid w:val="004A2CFB"/>
    <w:rsid w:val="004A322E"/>
    <w:rsid w:val="004A360F"/>
    <w:rsid w:val="004A4132"/>
    <w:rsid w:val="004A5253"/>
    <w:rsid w:val="004A591A"/>
    <w:rsid w:val="004A6226"/>
    <w:rsid w:val="004B03B0"/>
    <w:rsid w:val="004B04BB"/>
    <w:rsid w:val="004B04E6"/>
    <w:rsid w:val="004B0521"/>
    <w:rsid w:val="004B152E"/>
    <w:rsid w:val="004B1C30"/>
    <w:rsid w:val="004B2969"/>
    <w:rsid w:val="004B39D0"/>
    <w:rsid w:val="004B425A"/>
    <w:rsid w:val="004B5B5D"/>
    <w:rsid w:val="004B6151"/>
    <w:rsid w:val="004B68B5"/>
    <w:rsid w:val="004B68C9"/>
    <w:rsid w:val="004B70AC"/>
    <w:rsid w:val="004C0855"/>
    <w:rsid w:val="004C0ED9"/>
    <w:rsid w:val="004C105E"/>
    <w:rsid w:val="004C1E82"/>
    <w:rsid w:val="004C2740"/>
    <w:rsid w:val="004C3524"/>
    <w:rsid w:val="004C3813"/>
    <w:rsid w:val="004C4584"/>
    <w:rsid w:val="004C47E6"/>
    <w:rsid w:val="004C49ED"/>
    <w:rsid w:val="004C5802"/>
    <w:rsid w:val="004C629D"/>
    <w:rsid w:val="004C684F"/>
    <w:rsid w:val="004C6A54"/>
    <w:rsid w:val="004D0350"/>
    <w:rsid w:val="004D03C9"/>
    <w:rsid w:val="004D2B92"/>
    <w:rsid w:val="004D2B9A"/>
    <w:rsid w:val="004D39BF"/>
    <w:rsid w:val="004D42BE"/>
    <w:rsid w:val="004D438C"/>
    <w:rsid w:val="004D501B"/>
    <w:rsid w:val="004D5A26"/>
    <w:rsid w:val="004D690E"/>
    <w:rsid w:val="004D72B6"/>
    <w:rsid w:val="004E1AB0"/>
    <w:rsid w:val="004E2935"/>
    <w:rsid w:val="004E46FF"/>
    <w:rsid w:val="004E4943"/>
    <w:rsid w:val="004E4D45"/>
    <w:rsid w:val="004E5594"/>
    <w:rsid w:val="004E58E8"/>
    <w:rsid w:val="004E5A34"/>
    <w:rsid w:val="004E677A"/>
    <w:rsid w:val="004E74E9"/>
    <w:rsid w:val="004E7545"/>
    <w:rsid w:val="004F0088"/>
    <w:rsid w:val="004F1147"/>
    <w:rsid w:val="004F1502"/>
    <w:rsid w:val="004F1948"/>
    <w:rsid w:val="004F1D97"/>
    <w:rsid w:val="004F2D68"/>
    <w:rsid w:val="004F301E"/>
    <w:rsid w:val="004F370D"/>
    <w:rsid w:val="004F383B"/>
    <w:rsid w:val="004F38D2"/>
    <w:rsid w:val="004F450B"/>
    <w:rsid w:val="004F49CE"/>
    <w:rsid w:val="004F4FE7"/>
    <w:rsid w:val="004F627D"/>
    <w:rsid w:val="004F6BA3"/>
    <w:rsid w:val="0050043E"/>
    <w:rsid w:val="00501AF5"/>
    <w:rsid w:val="005029A9"/>
    <w:rsid w:val="0050305A"/>
    <w:rsid w:val="005035E5"/>
    <w:rsid w:val="00503FB1"/>
    <w:rsid w:val="005070E4"/>
    <w:rsid w:val="005105D7"/>
    <w:rsid w:val="00511C40"/>
    <w:rsid w:val="005121C0"/>
    <w:rsid w:val="0051239D"/>
    <w:rsid w:val="00512DC5"/>
    <w:rsid w:val="005136E1"/>
    <w:rsid w:val="005137C4"/>
    <w:rsid w:val="00514A2F"/>
    <w:rsid w:val="00516467"/>
    <w:rsid w:val="00516EEB"/>
    <w:rsid w:val="00520427"/>
    <w:rsid w:val="005217DE"/>
    <w:rsid w:val="005225B7"/>
    <w:rsid w:val="005228CE"/>
    <w:rsid w:val="00522A19"/>
    <w:rsid w:val="00523009"/>
    <w:rsid w:val="00524555"/>
    <w:rsid w:val="005254B7"/>
    <w:rsid w:val="0052551C"/>
    <w:rsid w:val="00525AEF"/>
    <w:rsid w:val="005264F6"/>
    <w:rsid w:val="005276DE"/>
    <w:rsid w:val="00527711"/>
    <w:rsid w:val="0052779A"/>
    <w:rsid w:val="005304EE"/>
    <w:rsid w:val="00530913"/>
    <w:rsid w:val="00530B2A"/>
    <w:rsid w:val="00531219"/>
    <w:rsid w:val="005313A6"/>
    <w:rsid w:val="00531C5E"/>
    <w:rsid w:val="005323A7"/>
    <w:rsid w:val="005333E3"/>
    <w:rsid w:val="0053391B"/>
    <w:rsid w:val="00533C84"/>
    <w:rsid w:val="00534A2D"/>
    <w:rsid w:val="00534D7E"/>
    <w:rsid w:val="00536050"/>
    <w:rsid w:val="00540F22"/>
    <w:rsid w:val="00540FFB"/>
    <w:rsid w:val="005420B2"/>
    <w:rsid w:val="0054227D"/>
    <w:rsid w:val="00542312"/>
    <w:rsid w:val="005425E1"/>
    <w:rsid w:val="00545F85"/>
    <w:rsid w:val="00546C15"/>
    <w:rsid w:val="0054790B"/>
    <w:rsid w:val="00547B3E"/>
    <w:rsid w:val="00547F56"/>
    <w:rsid w:val="00550280"/>
    <w:rsid w:val="00550335"/>
    <w:rsid w:val="0055054D"/>
    <w:rsid w:val="00550AE5"/>
    <w:rsid w:val="00551219"/>
    <w:rsid w:val="00551325"/>
    <w:rsid w:val="00551513"/>
    <w:rsid w:val="00551627"/>
    <w:rsid w:val="005523D2"/>
    <w:rsid w:val="00552B38"/>
    <w:rsid w:val="00553C2F"/>
    <w:rsid w:val="005541B7"/>
    <w:rsid w:val="00554D44"/>
    <w:rsid w:val="00555398"/>
    <w:rsid w:val="00555B7E"/>
    <w:rsid w:val="00556E5A"/>
    <w:rsid w:val="00557B76"/>
    <w:rsid w:val="00557DE6"/>
    <w:rsid w:val="00560C57"/>
    <w:rsid w:val="00561014"/>
    <w:rsid w:val="00561BEC"/>
    <w:rsid w:val="00561F5A"/>
    <w:rsid w:val="00563363"/>
    <w:rsid w:val="00564A64"/>
    <w:rsid w:val="00564F40"/>
    <w:rsid w:val="00565874"/>
    <w:rsid w:val="00565BA1"/>
    <w:rsid w:val="005660B8"/>
    <w:rsid w:val="00566433"/>
    <w:rsid w:val="00566D7D"/>
    <w:rsid w:val="005704A2"/>
    <w:rsid w:val="00570D9A"/>
    <w:rsid w:val="00572234"/>
    <w:rsid w:val="00573B30"/>
    <w:rsid w:val="005741F6"/>
    <w:rsid w:val="005753D2"/>
    <w:rsid w:val="0057552A"/>
    <w:rsid w:val="0057561A"/>
    <w:rsid w:val="00575711"/>
    <w:rsid w:val="00575793"/>
    <w:rsid w:val="00575B34"/>
    <w:rsid w:val="00575C6A"/>
    <w:rsid w:val="00576158"/>
    <w:rsid w:val="005765EB"/>
    <w:rsid w:val="00577088"/>
    <w:rsid w:val="005810D7"/>
    <w:rsid w:val="005813FF"/>
    <w:rsid w:val="005814C8"/>
    <w:rsid w:val="00581ECA"/>
    <w:rsid w:val="00581F7F"/>
    <w:rsid w:val="00582F19"/>
    <w:rsid w:val="005835A6"/>
    <w:rsid w:val="0058457F"/>
    <w:rsid w:val="0058470E"/>
    <w:rsid w:val="005853E4"/>
    <w:rsid w:val="00586944"/>
    <w:rsid w:val="005902F7"/>
    <w:rsid w:val="00590C39"/>
    <w:rsid w:val="0059216D"/>
    <w:rsid w:val="00592C9A"/>
    <w:rsid w:val="00593786"/>
    <w:rsid w:val="00593B04"/>
    <w:rsid w:val="00594B2E"/>
    <w:rsid w:val="005952A0"/>
    <w:rsid w:val="00596433"/>
    <w:rsid w:val="005970CD"/>
    <w:rsid w:val="0059758B"/>
    <w:rsid w:val="005A0325"/>
    <w:rsid w:val="005A0356"/>
    <w:rsid w:val="005A0ECC"/>
    <w:rsid w:val="005A133C"/>
    <w:rsid w:val="005A2256"/>
    <w:rsid w:val="005A2B2D"/>
    <w:rsid w:val="005A33A2"/>
    <w:rsid w:val="005A3B78"/>
    <w:rsid w:val="005A4470"/>
    <w:rsid w:val="005A4F3F"/>
    <w:rsid w:val="005A509B"/>
    <w:rsid w:val="005A535C"/>
    <w:rsid w:val="005A53F1"/>
    <w:rsid w:val="005A6C88"/>
    <w:rsid w:val="005A7AA6"/>
    <w:rsid w:val="005B018A"/>
    <w:rsid w:val="005B0E84"/>
    <w:rsid w:val="005B137A"/>
    <w:rsid w:val="005B1384"/>
    <w:rsid w:val="005B1B51"/>
    <w:rsid w:val="005B2D25"/>
    <w:rsid w:val="005B52A6"/>
    <w:rsid w:val="005B52EF"/>
    <w:rsid w:val="005B5E0C"/>
    <w:rsid w:val="005B6FD5"/>
    <w:rsid w:val="005B7391"/>
    <w:rsid w:val="005C0020"/>
    <w:rsid w:val="005C0BB3"/>
    <w:rsid w:val="005C15F4"/>
    <w:rsid w:val="005C1FF2"/>
    <w:rsid w:val="005C2E7A"/>
    <w:rsid w:val="005C35D9"/>
    <w:rsid w:val="005C399E"/>
    <w:rsid w:val="005C4006"/>
    <w:rsid w:val="005C44F6"/>
    <w:rsid w:val="005C4CC3"/>
    <w:rsid w:val="005C55A2"/>
    <w:rsid w:val="005C66AD"/>
    <w:rsid w:val="005C79E3"/>
    <w:rsid w:val="005C7D8E"/>
    <w:rsid w:val="005D0772"/>
    <w:rsid w:val="005D1433"/>
    <w:rsid w:val="005D164D"/>
    <w:rsid w:val="005D2B4C"/>
    <w:rsid w:val="005D36F3"/>
    <w:rsid w:val="005D470E"/>
    <w:rsid w:val="005D52A2"/>
    <w:rsid w:val="005D59C3"/>
    <w:rsid w:val="005D6309"/>
    <w:rsid w:val="005D6F7B"/>
    <w:rsid w:val="005D7361"/>
    <w:rsid w:val="005D76AD"/>
    <w:rsid w:val="005D7A07"/>
    <w:rsid w:val="005D7D7F"/>
    <w:rsid w:val="005E014B"/>
    <w:rsid w:val="005E0461"/>
    <w:rsid w:val="005E0672"/>
    <w:rsid w:val="005E1C7F"/>
    <w:rsid w:val="005E1E29"/>
    <w:rsid w:val="005E208C"/>
    <w:rsid w:val="005E2378"/>
    <w:rsid w:val="005E23D5"/>
    <w:rsid w:val="005E2FE6"/>
    <w:rsid w:val="005E3D09"/>
    <w:rsid w:val="005E61BF"/>
    <w:rsid w:val="005E6248"/>
    <w:rsid w:val="005E7421"/>
    <w:rsid w:val="005E7A12"/>
    <w:rsid w:val="005E7B13"/>
    <w:rsid w:val="005E7C0E"/>
    <w:rsid w:val="005F0003"/>
    <w:rsid w:val="005F06FA"/>
    <w:rsid w:val="005F07CD"/>
    <w:rsid w:val="005F0A4C"/>
    <w:rsid w:val="005F1834"/>
    <w:rsid w:val="005F18C8"/>
    <w:rsid w:val="005F1DF6"/>
    <w:rsid w:val="005F2408"/>
    <w:rsid w:val="005F2715"/>
    <w:rsid w:val="005F3455"/>
    <w:rsid w:val="005F35F5"/>
    <w:rsid w:val="005F4453"/>
    <w:rsid w:val="005F4BF5"/>
    <w:rsid w:val="005F5E3F"/>
    <w:rsid w:val="005F681D"/>
    <w:rsid w:val="005F6842"/>
    <w:rsid w:val="005F6B05"/>
    <w:rsid w:val="00600140"/>
    <w:rsid w:val="006003E0"/>
    <w:rsid w:val="00602609"/>
    <w:rsid w:val="00603573"/>
    <w:rsid w:val="00604289"/>
    <w:rsid w:val="00604765"/>
    <w:rsid w:val="00604AFA"/>
    <w:rsid w:val="00606A5B"/>
    <w:rsid w:val="006106B8"/>
    <w:rsid w:val="0061118D"/>
    <w:rsid w:val="006129A9"/>
    <w:rsid w:val="00612ED2"/>
    <w:rsid w:val="006142C9"/>
    <w:rsid w:val="0061585B"/>
    <w:rsid w:val="00615A46"/>
    <w:rsid w:val="00615DCE"/>
    <w:rsid w:val="00616C9D"/>
    <w:rsid w:val="006201A9"/>
    <w:rsid w:val="0062021C"/>
    <w:rsid w:val="006202AF"/>
    <w:rsid w:val="00621246"/>
    <w:rsid w:val="0062144B"/>
    <w:rsid w:val="00622229"/>
    <w:rsid w:val="006224A3"/>
    <w:rsid w:val="00622720"/>
    <w:rsid w:val="00622E52"/>
    <w:rsid w:val="00622F75"/>
    <w:rsid w:val="00624B83"/>
    <w:rsid w:val="00626D74"/>
    <w:rsid w:val="006272D6"/>
    <w:rsid w:val="00627436"/>
    <w:rsid w:val="00627610"/>
    <w:rsid w:val="006304D6"/>
    <w:rsid w:val="006314CC"/>
    <w:rsid w:val="006317D3"/>
    <w:rsid w:val="00631962"/>
    <w:rsid w:val="00632BF8"/>
    <w:rsid w:val="0063308A"/>
    <w:rsid w:val="0063348C"/>
    <w:rsid w:val="006340A1"/>
    <w:rsid w:val="00634984"/>
    <w:rsid w:val="00635ECC"/>
    <w:rsid w:val="00636294"/>
    <w:rsid w:val="006365BB"/>
    <w:rsid w:val="00636C12"/>
    <w:rsid w:val="00637201"/>
    <w:rsid w:val="00640102"/>
    <w:rsid w:val="00640915"/>
    <w:rsid w:val="00640A87"/>
    <w:rsid w:val="0064209D"/>
    <w:rsid w:val="00642549"/>
    <w:rsid w:val="00642ECE"/>
    <w:rsid w:val="006438DC"/>
    <w:rsid w:val="006445A0"/>
    <w:rsid w:val="00644B90"/>
    <w:rsid w:val="0064509A"/>
    <w:rsid w:val="006453E7"/>
    <w:rsid w:val="00645586"/>
    <w:rsid w:val="00645BA3"/>
    <w:rsid w:val="00646732"/>
    <w:rsid w:val="006467D5"/>
    <w:rsid w:val="00647151"/>
    <w:rsid w:val="00647367"/>
    <w:rsid w:val="006476CB"/>
    <w:rsid w:val="0064799C"/>
    <w:rsid w:val="0065063A"/>
    <w:rsid w:val="00653121"/>
    <w:rsid w:val="00653833"/>
    <w:rsid w:val="006538D3"/>
    <w:rsid w:val="00653A57"/>
    <w:rsid w:val="00653B00"/>
    <w:rsid w:val="006550AA"/>
    <w:rsid w:val="006551A7"/>
    <w:rsid w:val="00655B41"/>
    <w:rsid w:val="006561BD"/>
    <w:rsid w:val="006562DC"/>
    <w:rsid w:val="006562EF"/>
    <w:rsid w:val="00656BA2"/>
    <w:rsid w:val="0065769D"/>
    <w:rsid w:val="006577B8"/>
    <w:rsid w:val="00657E51"/>
    <w:rsid w:val="00660442"/>
    <w:rsid w:val="0066049C"/>
    <w:rsid w:val="006617ED"/>
    <w:rsid w:val="00661CB9"/>
    <w:rsid w:val="00663656"/>
    <w:rsid w:val="00663CB5"/>
    <w:rsid w:val="00664128"/>
    <w:rsid w:val="006645E7"/>
    <w:rsid w:val="00665282"/>
    <w:rsid w:val="00665CF5"/>
    <w:rsid w:val="00666696"/>
    <w:rsid w:val="006702D8"/>
    <w:rsid w:val="006702E4"/>
    <w:rsid w:val="006708E4"/>
    <w:rsid w:val="00671405"/>
    <w:rsid w:val="00672082"/>
    <w:rsid w:val="00672127"/>
    <w:rsid w:val="0067212D"/>
    <w:rsid w:val="00672C0C"/>
    <w:rsid w:val="00674129"/>
    <w:rsid w:val="006747D5"/>
    <w:rsid w:val="0067626E"/>
    <w:rsid w:val="006764E5"/>
    <w:rsid w:val="006771F8"/>
    <w:rsid w:val="00677C64"/>
    <w:rsid w:val="00677EAD"/>
    <w:rsid w:val="006826BA"/>
    <w:rsid w:val="006826FC"/>
    <w:rsid w:val="00683A21"/>
    <w:rsid w:val="006853A4"/>
    <w:rsid w:val="00686016"/>
    <w:rsid w:val="00687D2E"/>
    <w:rsid w:val="006910D1"/>
    <w:rsid w:val="00691641"/>
    <w:rsid w:val="00691AB5"/>
    <w:rsid w:val="00691CB9"/>
    <w:rsid w:val="00691FE7"/>
    <w:rsid w:val="00692213"/>
    <w:rsid w:val="0069253E"/>
    <w:rsid w:val="006930F1"/>
    <w:rsid w:val="0069337B"/>
    <w:rsid w:val="00694190"/>
    <w:rsid w:val="006942F8"/>
    <w:rsid w:val="00694833"/>
    <w:rsid w:val="00695570"/>
    <w:rsid w:val="00695769"/>
    <w:rsid w:val="00695C8D"/>
    <w:rsid w:val="00695D4C"/>
    <w:rsid w:val="006966A7"/>
    <w:rsid w:val="0069703D"/>
    <w:rsid w:val="00697418"/>
    <w:rsid w:val="006975D7"/>
    <w:rsid w:val="00697A63"/>
    <w:rsid w:val="006A1215"/>
    <w:rsid w:val="006A13B0"/>
    <w:rsid w:val="006A2114"/>
    <w:rsid w:val="006A2337"/>
    <w:rsid w:val="006A43C9"/>
    <w:rsid w:val="006A5205"/>
    <w:rsid w:val="006A6CB0"/>
    <w:rsid w:val="006A73AB"/>
    <w:rsid w:val="006A7407"/>
    <w:rsid w:val="006A74F4"/>
    <w:rsid w:val="006A79CD"/>
    <w:rsid w:val="006B10CD"/>
    <w:rsid w:val="006B178F"/>
    <w:rsid w:val="006B22B1"/>
    <w:rsid w:val="006B26EF"/>
    <w:rsid w:val="006B485F"/>
    <w:rsid w:val="006B4F27"/>
    <w:rsid w:val="006B5525"/>
    <w:rsid w:val="006B5AE7"/>
    <w:rsid w:val="006B61B0"/>
    <w:rsid w:val="006B6958"/>
    <w:rsid w:val="006C042B"/>
    <w:rsid w:val="006C0784"/>
    <w:rsid w:val="006C1C9E"/>
    <w:rsid w:val="006C2F6D"/>
    <w:rsid w:val="006C30C7"/>
    <w:rsid w:val="006C427B"/>
    <w:rsid w:val="006C4457"/>
    <w:rsid w:val="006C4EB1"/>
    <w:rsid w:val="006C50DD"/>
    <w:rsid w:val="006C59D9"/>
    <w:rsid w:val="006C6489"/>
    <w:rsid w:val="006C65DA"/>
    <w:rsid w:val="006D2D5A"/>
    <w:rsid w:val="006D3A2E"/>
    <w:rsid w:val="006D4195"/>
    <w:rsid w:val="006D46E2"/>
    <w:rsid w:val="006D4986"/>
    <w:rsid w:val="006D4B90"/>
    <w:rsid w:val="006D6EC2"/>
    <w:rsid w:val="006D7620"/>
    <w:rsid w:val="006D76C8"/>
    <w:rsid w:val="006E0622"/>
    <w:rsid w:val="006E0C0D"/>
    <w:rsid w:val="006E10C7"/>
    <w:rsid w:val="006E1914"/>
    <w:rsid w:val="006E1C10"/>
    <w:rsid w:val="006E26A7"/>
    <w:rsid w:val="006E26F3"/>
    <w:rsid w:val="006E2745"/>
    <w:rsid w:val="006E3321"/>
    <w:rsid w:val="006E4545"/>
    <w:rsid w:val="006E471B"/>
    <w:rsid w:val="006E4D9D"/>
    <w:rsid w:val="006E4DC1"/>
    <w:rsid w:val="006E5159"/>
    <w:rsid w:val="006E550A"/>
    <w:rsid w:val="006E55AF"/>
    <w:rsid w:val="006E718B"/>
    <w:rsid w:val="006E787A"/>
    <w:rsid w:val="006E7AD8"/>
    <w:rsid w:val="006F03A1"/>
    <w:rsid w:val="006F09EC"/>
    <w:rsid w:val="006F16AD"/>
    <w:rsid w:val="006F1E04"/>
    <w:rsid w:val="006F20B5"/>
    <w:rsid w:val="006F2135"/>
    <w:rsid w:val="006F252C"/>
    <w:rsid w:val="006F2A0F"/>
    <w:rsid w:val="006F30BA"/>
    <w:rsid w:val="006F350F"/>
    <w:rsid w:val="006F4607"/>
    <w:rsid w:val="006F6047"/>
    <w:rsid w:val="006F7BF7"/>
    <w:rsid w:val="007003C6"/>
    <w:rsid w:val="007006E3"/>
    <w:rsid w:val="00701022"/>
    <w:rsid w:val="00701A1A"/>
    <w:rsid w:val="00701E1B"/>
    <w:rsid w:val="00702DD2"/>
    <w:rsid w:val="00702DE4"/>
    <w:rsid w:val="0070375E"/>
    <w:rsid w:val="00703944"/>
    <w:rsid w:val="00704CEC"/>
    <w:rsid w:val="007052A7"/>
    <w:rsid w:val="00705527"/>
    <w:rsid w:val="00705E8E"/>
    <w:rsid w:val="00706502"/>
    <w:rsid w:val="00707F7C"/>
    <w:rsid w:val="0071029A"/>
    <w:rsid w:val="00710D36"/>
    <w:rsid w:val="00711BB7"/>
    <w:rsid w:val="00712F86"/>
    <w:rsid w:val="0071356A"/>
    <w:rsid w:val="00713AEB"/>
    <w:rsid w:val="00713EF5"/>
    <w:rsid w:val="00714613"/>
    <w:rsid w:val="00715185"/>
    <w:rsid w:val="00715F07"/>
    <w:rsid w:val="00716DFC"/>
    <w:rsid w:val="007171EC"/>
    <w:rsid w:val="00717639"/>
    <w:rsid w:val="0071765D"/>
    <w:rsid w:val="00720075"/>
    <w:rsid w:val="007200C1"/>
    <w:rsid w:val="00721357"/>
    <w:rsid w:val="00721D84"/>
    <w:rsid w:val="0072261B"/>
    <w:rsid w:val="007229AB"/>
    <w:rsid w:val="00723454"/>
    <w:rsid w:val="0072391D"/>
    <w:rsid w:val="00724016"/>
    <w:rsid w:val="007243D2"/>
    <w:rsid w:val="00724C5C"/>
    <w:rsid w:val="00724ED6"/>
    <w:rsid w:val="007254CF"/>
    <w:rsid w:val="00726C99"/>
    <w:rsid w:val="00730121"/>
    <w:rsid w:val="0073220C"/>
    <w:rsid w:val="00732CC2"/>
    <w:rsid w:val="007331B7"/>
    <w:rsid w:val="0073390B"/>
    <w:rsid w:val="00734202"/>
    <w:rsid w:val="00734FAA"/>
    <w:rsid w:val="00736188"/>
    <w:rsid w:val="00737B17"/>
    <w:rsid w:val="00740B2F"/>
    <w:rsid w:val="007428DE"/>
    <w:rsid w:val="00743A8E"/>
    <w:rsid w:val="007442F7"/>
    <w:rsid w:val="00744E2F"/>
    <w:rsid w:val="007450BF"/>
    <w:rsid w:val="007458D7"/>
    <w:rsid w:val="00745D71"/>
    <w:rsid w:val="007478DA"/>
    <w:rsid w:val="00747E27"/>
    <w:rsid w:val="0075006F"/>
    <w:rsid w:val="00751C41"/>
    <w:rsid w:val="0075203A"/>
    <w:rsid w:val="00753094"/>
    <w:rsid w:val="0075310D"/>
    <w:rsid w:val="007541A8"/>
    <w:rsid w:val="00755451"/>
    <w:rsid w:val="00755E20"/>
    <w:rsid w:val="00756106"/>
    <w:rsid w:val="00756238"/>
    <w:rsid w:val="00760B36"/>
    <w:rsid w:val="00760FB0"/>
    <w:rsid w:val="00761035"/>
    <w:rsid w:val="007618D2"/>
    <w:rsid w:val="00761B74"/>
    <w:rsid w:val="00762D1B"/>
    <w:rsid w:val="00763F00"/>
    <w:rsid w:val="00764B19"/>
    <w:rsid w:val="00764BEA"/>
    <w:rsid w:val="00764F25"/>
    <w:rsid w:val="00765556"/>
    <w:rsid w:val="007658A5"/>
    <w:rsid w:val="007665C9"/>
    <w:rsid w:val="00766F57"/>
    <w:rsid w:val="00770204"/>
    <w:rsid w:val="00770358"/>
    <w:rsid w:val="00770A66"/>
    <w:rsid w:val="00771CF5"/>
    <w:rsid w:val="007721B3"/>
    <w:rsid w:val="00772549"/>
    <w:rsid w:val="0077283B"/>
    <w:rsid w:val="00772972"/>
    <w:rsid w:val="00772FAD"/>
    <w:rsid w:val="00773014"/>
    <w:rsid w:val="0077462B"/>
    <w:rsid w:val="0077483E"/>
    <w:rsid w:val="00775609"/>
    <w:rsid w:val="00776030"/>
    <w:rsid w:val="007779DF"/>
    <w:rsid w:val="00781998"/>
    <w:rsid w:val="007819E9"/>
    <w:rsid w:val="00782C76"/>
    <w:rsid w:val="0078309C"/>
    <w:rsid w:val="00783C16"/>
    <w:rsid w:val="00784524"/>
    <w:rsid w:val="007845D6"/>
    <w:rsid w:val="00787CEF"/>
    <w:rsid w:val="00787D25"/>
    <w:rsid w:val="0079067B"/>
    <w:rsid w:val="00790A8B"/>
    <w:rsid w:val="00790CF5"/>
    <w:rsid w:val="00791380"/>
    <w:rsid w:val="00791614"/>
    <w:rsid w:val="00791763"/>
    <w:rsid w:val="00791ABE"/>
    <w:rsid w:val="007920F0"/>
    <w:rsid w:val="00792186"/>
    <w:rsid w:val="00792703"/>
    <w:rsid w:val="00792805"/>
    <w:rsid w:val="00793296"/>
    <w:rsid w:val="00793349"/>
    <w:rsid w:val="0079347F"/>
    <w:rsid w:val="00793E7B"/>
    <w:rsid w:val="00793EA6"/>
    <w:rsid w:val="0079476B"/>
    <w:rsid w:val="00795A97"/>
    <w:rsid w:val="00795AB9"/>
    <w:rsid w:val="00795B5E"/>
    <w:rsid w:val="00796487"/>
    <w:rsid w:val="0079681D"/>
    <w:rsid w:val="00797030"/>
    <w:rsid w:val="00797540"/>
    <w:rsid w:val="007A0393"/>
    <w:rsid w:val="007A05B7"/>
    <w:rsid w:val="007A0691"/>
    <w:rsid w:val="007A081A"/>
    <w:rsid w:val="007A0BD8"/>
    <w:rsid w:val="007A0BEB"/>
    <w:rsid w:val="007A0E90"/>
    <w:rsid w:val="007A2089"/>
    <w:rsid w:val="007A214D"/>
    <w:rsid w:val="007A287E"/>
    <w:rsid w:val="007A3A7C"/>
    <w:rsid w:val="007A475C"/>
    <w:rsid w:val="007A4813"/>
    <w:rsid w:val="007A48D9"/>
    <w:rsid w:val="007A57D4"/>
    <w:rsid w:val="007A5F41"/>
    <w:rsid w:val="007A6AFE"/>
    <w:rsid w:val="007A72CF"/>
    <w:rsid w:val="007A75C7"/>
    <w:rsid w:val="007A79BE"/>
    <w:rsid w:val="007A7A8A"/>
    <w:rsid w:val="007A7AAB"/>
    <w:rsid w:val="007B0BD6"/>
    <w:rsid w:val="007B1BCF"/>
    <w:rsid w:val="007B1E8A"/>
    <w:rsid w:val="007B2CC9"/>
    <w:rsid w:val="007B37ED"/>
    <w:rsid w:val="007B5A2A"/>
    <w:rsid w:val="007B5B37"/>
    <w:rsid w:val="007B640E"/>
    <w:rsid w:val="007B6955"/>
    <w:rsid w:val="007B6CEE"/>
    <w:rsid w:val="007B6DA2"/>
    <w:rsid w:val="007B7559"/>
    <w:rsid w:val="007B77A3"/>
    <w:rsid w:val="007B7E7F"/>
    <w:rsid w:val="007C0952"/>
    <w:rsid w:val="007C0AE6"/>
    <w:rsid w:val="007C0AEF"/>
    <w:rsid w:val="007C0F12"/>
    <w:rsid w:val="007C15D9"/>
    <w:rsid w:val="007C1714"/>
    <w:rsid w:val="007C1AEB"/>
    <w:rsid w:val="007C2BBB"/>
    <w:rsid w:val="007C340E"/>
    <w:rsid w:val="007C386F"/>
    <w:rsid w:val="007C5F4E"/>
    <w:rsid w:val="007C6D01"/>
    <w:rsid w:val="007C71A5"/>
    <w:rsid w:val="007C7AF6"/>
    <w:rsid w:val="007D0643"/>
    <w:rsid w:val="007D1182"/>
    <w:rsid w:val="007D259E"/>
    <w:rsid w:val="007D2EFC"/>
    <w:rsid w:val="007D30CC"/>
    <w:rsid w:val="007D34E3"/>
    <w:rsid w:val="007D4ED5"/>
    <w:rsid w:val="007D7819"/>
    <w:rsid w:val="007D790E"/>
    <w:rsid w:val="007E0246"/>
    <w:rsid w:val="007E0BB7"/>
    <w:rsid w:val="007E135E"/>
    <w:rsid w:val="007E15D6"/>
    <w:rsid w:val="007E2235"/>
    <w:rsid w:val="007E22C1"/>
    <w:rsid w:val="007E431E"/>
    <w:rsid w:val="007E51E8"/>
    <w:rsid w:val="007E5AAE"/>
    <w:rsid w:val="007E5FE3"/>
    <w:rsid w:val="007E708C"/>
    <w:rsid w:val="007E775D"/>
    <w:rsid w:val="007F0C45"/>
    <w:rsid w:val="007F2A11"/>
    <w:rsid w:val="007F39EF"/>
    <w:rsid w:val="007F3D3C"/>
    <w:rsid w:val="007F4728"/>
    <w:rsid w:val="007F4D8E"/>
    <w:rsid w:val="007F5311"/>
    <w:rsid w:val="007F6414"/>
    <w:rsid w:val="007F6464"/>
    <w:rsid w:val="008002FF"/>
    <w:rsid w:val="00800630"/>
    <w:rsid w:val="008010D8"/>
    <w:rsid w:val="00801ACF"/>
    <w:rsid w:val="00804514"/>
    <w:rsid w:val="00804CDD"/>
    <w:rsid w:val="008050C2"/>
    <w:rsid w:val="00805DD2"/>
    <w:rsid w:val="0080600C"/>
    <w:rsid w:val="00806050"/>
    <w:rsid w:val="0080720C"/>
    <w:rsid w:val="00807DD6"/>
    <w:rsid w:val="00810C5F"/>
    <w:rsid w:val="00811BF2"/>
    <w:rsid w:val="00812566"/>
    <w:rsid w:val="00812693"/>
    <w:rsid w:val="00813002"/>
    <w:rsid w:val="008162F5"/>
    <w:rsid w:val="00816A72"/>
    <w:rsid w:val="00817544"/>
    <w:rsid w:val="008200D8"/>
    <w:rsid w:val="008208B2"/>
    <w:rsid w:val="008209D6"/>
    <w:rsid w:val="00820A96"/>
    <w:rsid w:val="008210BB"/>
    <w:rsid w:val="00821728"/>
    <w:rsid w:val="00821925"/>
    <w:rsid w:val="00821F7C"/>
    <w:rsid w:val="00821FC7"/>
    <w:rsid w:val="00822155"/>
    <w:rsid w:val="0082418A"/>
    <w:rsid w:val="008246FF"/>
    <w:rsid w:val="00824B38"/>
    <w:rsid w:val="008257A3"/>
    <w:rsid w:val="008259C0"/>
    <w:rsid w:val="00825A78"/>
    <w:rsid w:val="00825D27"/>
    <w:rsid w:val="008267AD"/>
    <w:rsid w:val="00827895"/>
    <w:rsid w:val="00832AC4"/>
    <w:rsid w:val="008342E2"/>
    <w:rsid w:val="0083553E"/>
    <w:rsid w:val="00835BD1"/>
    <w:rsid w:val="00835E42"/>
    <w:rsid w:val="008362FF"/>
    <w:rsid w:val="0083754A"/>
    <w:rsid w:val="0084039A"/>
    <w:rsid w:val="008405DC"/>
    <w:rsid w:val="008406BC"/>
    <w:rsid w:val="00841539"/>
    <w:rsid w:val="00841AE5"/>
    <w:rsid w:val="00844554"/>
    <w:rsid w:val="00845208"/>
    <w:rsid w:val="008454A2"/>
    <w:rsid w:val="008468D7"/>
    <w:rsid w:val="008476DF"/>
    <w:rsid w:val="00847AE1"/>
    <w:rsid w:val="00847E3B"/>
    <w:rsid w:val="008505A2"/>
    <w:rsid w:val="0085094B"/>
    <w:rsid w:val="00850BD3"/>
    <w:rsid w:val="00850D7C"/>
    <w:rsid w:val="00852188"/>
    <w:rsid w:val="008527AA"/>
    <w:rsid w:val="00854A2A"/>
    <w:rsid w:val="00854B81"/>
    <w:rsid w:val="00854DA2"/>
    <w:rsid w:val="008555B0"/>
    <w:rsid w:val="00856231"/>
    <w:rsid w:val="008572F3"/>
    <w:rsid w:val="00857736"/>
    <w:rsid w:val="00857DE9"/>
    <w:rsid w:val="00861714"/>
    <w:rsid w:val="00861938"/>
    <w:rsid w:val="00861B2C"/>
    <w:rsid w:val="00861DFC"/>
    <w:rsid w:val="00863F56"/>
    <w:rsid w:val="0086431A"/>
    <w:rsid w:val="008645BE"/>
    <w:rsid w:val="008652E4"/>
    <w:rsid w:val="008658DE"/>
    <w:rsid w:val="00865939"/>
    <w:rsid w:val="00865D13"/>
    <w:rsid w:val="0086620D"/>
    <w:rsid w:val="00867A07"/>
    <w:rsid w:val="00867CBA"/>
    <w:rsid w:val="00867DF8"/>
    <w:rsid w:val="00870994"/>
    <w:rsid w:val="00871BAD"/>
    <w:rsid w:val="00871E27"/>
    <w:rsid w:val="00871FA0"/>
    <w:rsid w:val="00872C70"/>
    <w:rsid w:val="00873615"/>
    <w:rsid w:val="0087373D"/>
    <w:rsid w:val="00873CC6"/>
    <w:rsid w:val="0087475F"/>
    <w:rsid w:val="00874A20"/>
    <w:rsid w:val="0087667D"/>
    <w:rsid w:val="0088055E"/>
    <w:rsid w:val="00880DBB"/>
    <w:rsid w:val="00881B2F"/>
    <w:rsid w:val="00881F82"/>
    <w:rsid w:val="0088245B"/>
    <w:rsid w:val="008834C4"/>
    <w:rsid w:val="00884103"/>
    <w:rsid w:val="0088558D"/>
    <w:rsid w:val="00885E99"/>
    <w:rsid w:val="00886299"/>
    <w:rsid w:val="00886304"/>
    <w:rsid w:val="00890211"/>
    <w:rsid w:val="00890A3D"/>
    <w:rsid w:val="00891AEC"/>
    <w:rsid w:val="0089212E"/>
    <w:rsid w:val="00893446"/>
    <w:rsid w:val="008935BA"/>
    <w:rsid w:val="00893BDF"/>
    <w:rsid w:val="00893FDB"/>
    <w:rsid w:val="0089452E"/>
    <w:rsid w:val="00894AED"/>
    <w:rsid w:val="00894B4F"/>
    <w:rsid w:val="00894C3A"/>
    <w:rsid w:val="008957EE"/>
    <w:rsid w:val="00895A00"/>
    <w:rsid w:val="00895CA9"/>
    <w:rsid w:val="00895F12"/>
    <w:rsid w:val="00895FA4"/>
    <w:rsid w:val="00897313"/>
    <w:rsid w:val="008A0D69"/>
    <w:rsid w:val="008A1AF4"/>
    <w:rsid w:val="008A2107"/>
    <w:rsid w:val="008A272D"/>
    <w:rsid w:val="008A2A8C"/>
    <w:rsid w:val="008A31A3"/>
    <w:rsid w:val="008A328F"/>
    <w:rsid w:val="008A39F6"/>
    <w:rsid w:val="008A40E2"/>
    <w:rsid w:val="008A44F1"/>
    <w:rsid w:val="008A496D"/>
    <w:rsid w:val="008A5063"/>
    <w:rsid w:val="008A5D72"/>
    <w:rsid w:val="008A6EE0"/>
    <w:rsid w:val="008A7894"/>
    <w:rsid w:val="008A78DC"/>
    <w:rsid w:val="008B0072"/>
    <w:rsid w:val="008B07EB"/>
    <w:rsid w:val="008B08E5"/>
    <w:rsid w:val="008B0A92"/>
    <w:rsid w:val="008B1209"/>
    <w:rsid w:val="008B1FBC"/>
    <w:rsid w:val="008B3A48"/>
    <w:rsid w:val="008B3A71"/>
    <w:rsid w:val="008B4455"/>
    <w:rsid w:val="008B6958"/>
    <w:rsid w:val="008B7DA9"/>
    <w:rsid w:val="008B7DAA"/>
    <w:rsid w:val="008C187A"/>
    <w:rsid w:val="008C189C"/>
    <w:rsid w:val="008C1C7E"/>
    <w:rsid w:val="008C349A"/>
    <w:rsid w:val="008C4878"/>
    <w:rsid w:val="008C4886"/>
    <w:rsid w:val="008C4FCB"/>
    <w:rsid w:val="008C5E2E"/>
    <w:rsid w:val="008C6751"/>
    <w:rsid w:val="008C6919"/>
    <w:rsid w:val="008C6C61"/>
    <w:rsid w:val="008C7866"/>
    <w:rsid w:val="008D0049"/>
    <w:rsid w:val="008D087B"/>
    <w:rsid w:val="008D1410"/>
    <w:rsid w:val="008D1B07"/>
    <w:rsid w:val="008D2199"/>
    <w:rsid w:val="008D3850"/>
    <w:rsid w:val="008D5558"/>
    <w:rsid w:val="008D5624"/>
    <w:rsid w:val="008D5B61"/>
    <w:rsid w:val="008D7146"/>
    <w:rsid w:val="008D78D3"/>
    <w:rsid w:val="008E022E"/>
    <w:rsid w:val="008E0256"/>
    <w:rsid w:val="008E1DD6"/>
    <w:rsid w:val="008E1E8A"/>
    <w:rsid w:val="008E29CB"/>
    <w:rsid w:val="008E378D"/>
    <w:rsid w:val="008E4B7D"/>
    <w:rsid w:val="008E5A85"/>
    <w:rsid w:val="008E68A2"/>
    <w:rsid w:val="008E7530"/>
    <w:rsid w:val="008F0095"/>
    <w:rsid w:val="008F1595"/>
    <w:rsid w:val="008F1A1C"/>
    <w:rsid w:val="008F29C1"/>
    <w:rsid w:val="008F2F24"/>
    <w:rsid w:val="008F39B5"/>
    <w:rsid w:val="008F4797"/>
    <w:rsid w:val="008F4B91"/>
    <w:rsid w:val="008F5782"/>
    <w:rsid w:val="008F6937"/>
    <w:rsid w:val="008F69FC"/>
    <w:rsid w:val="008F6D44"/>
    <w:rsid w:val="008F7373"/>
    <w:rsid w:val="008F7948"/>
    <w:rsid w:val="008F7FEE"/>
    <w:rsid w:val="00900A5B"/>
    <w:rsid w:val="009030F7"/>
    <w:rsid w:val="009035F4"/>
    <w:rsid w:val="00903A4D"/>
    <w:rsid w:val="009040D7"/>
    <w:rsid w:val="00906811"/>
    <w:rsid w:val="00906FF4"/>
    <w:rsid w:val="009106A5"/>
    <w:rsid w:val="00910A78"/>
    <w:rsid w:val="009119FD"/>
    <w:rsid w:val="00912460"/>
    <w:rsid w:val="009128CC"/>
    <w:rsid w:val="00912B53"/>
    <w:rsid w:val="00913A12"/>
    <w:rsid w:val="00913AA8"/>
    <w:rsid w:val="009146D0"/>
    <w:rsid w:val="00914F13"/>
    <w:rsid w:val="00915795"/>
    <w:rsid w:val="009165E1"/>
    <w:rsid w:val="00916755"/>
    <w:rsid w:val="0091726A"/>
    <w:rsid w:val="009205B8"/>
    <w:rsid w:val="00920979"/>
    <w:rsid w:val="00920B24"/>
    <w:rsid w:val="00921571"/>
    <w:rsid w:val="0092159E"/>
    <w:rsid w:val="00921B70"/>
    <w:rsid w:val="00921C51"/>
    <w:rsid w:val="0092269D"/>
    <w:rsid w:val="00922ED9"/>
    <w:rsid w:val="00924437"/>
    <w:rsid w:val="00924790"/>
    <w:rsid w:val="00924E8B"/>
    <w:rsid w:val="00924FF0"/>
    <w:rsid w:val="0092515D"/>
    <w:rsid w:val="009252C8"/>
    <w:rsid w:val="00925DCB"/>
    <w:rsid w:val="00925EB8"/>
    <w:rsid w:val="00926813"/>
    <w:rsid w:val="00926F3E"/>
    <w:rsid w:val="00927D51"/>
    <w:rsid w:val="00930052"/>
    <w:rsid w:val="00930641"/>
    <w:rsid w:val="00930E2E"/>
    <w:rsid w:val="0093188A"/>
    <w:rsid w:val="00931C7C"/>
    <w:rsid w:val="00931CC1"/>
    <w:rsid w:val="00931D85"/>
    <w:rsid w:val="009326F6"/>
    <w:rsid w:val="00933117"/>
    <w:rsid w:val="009333DD"/>
    <w:rsid w:val="00933B42"/>
    <w:rsid w:val="009343A3"/>
    <w:rsid w:val="00934773"/>
    <w:rsid w:val="00936E95"/>
    <w:rsid w:val="00937661"/>
    <w:rsid w:val="00937AA3"/>
    <w:rsid w:val="009405A2"/>
    <w:rsid w:val="009406A7"/>
    <w:rsid w:val="00940778"/>
    <w:rsid w:val="00941898"/>
    <w:rsid w:val="00941B4E"/>
    <w:rsid w:val="00942116"/>
    <w:rsid w:val="00942302"/>
    <w:rsid w:val="00943199"/>
    <w:rsid w:val="009437B5"/>
    <w:rsid w:val="00943E45"/>
    <w:rsid w:val="00945491"/>
    <w:rsid w:val="00950F88"/>
    <w:rsid w:val="00951836"/>
    <w:rsid w:val="00952691"/>
    <w:rsid w:val="0095269A"/>
    <w:rsid w:val="00953642"/>
    <w:rsid w:val="00953C7B"/>
    <w:rsid w:val="009555FE"/>
    <w:rsid w:val="00955CA0"/>
    <w:rsid w:val="00956AAB"/>
    <w:rsid w:val="00957475"/>
    <w:rsid w:val="0095761D"/>
    <w:rsid w:val="009616E8"/>
    <w:rsid w:val="00961F20"/>
    <w:rsid w:val="00962CD1"/>
    <w:rsid w:val="009645FD"/>
    <w:rsid w:val="00964DE1"/>
    <w:rsid w:val="00964ED8"/>
    <w:rsid w:val="009655A4"/>
    <w:rsid w:val="00967AC2"/>
    <w:rsid w:val="0097028E"/>
    <w:rsid w:val="0097152F"/>
    <w:rsid w:val="0097165C"/>
    <w:rsid w:val="00972F89"/>
    <w:rsid w:val="009745A1"/>
    <w:rsid w:val="0097466F"/>
    <w:rsid w:val="00974899"/>
    <w:rsid w:val="0097494E"/>
    <w:rsid w:val="00974C1A"/>
    <w:rsid w:val="00975E5D"/>
    <w:rsid w:val="009774DF"/>
    <w:rsid w:val="00977EE2"/>
    <w:rsid w:val="00980D5C"/>
    <w:rsid w:val="00980F92"/>
    <w:rsid w:val="00982F95"/>
    <w:rsid w:val="00984460"/>
    <w:rsid w:val="00984DA2"/>
    <w:rsid w:val="00985024"/>
    <w:rsid w:val="00985089"/>
    <w:rsid w:val="00985928"/>
    <w:rsid w:val="00986134"/>
    <w:rsid w:val="009863A2"/>
    <w:rsid w:val="00990719"/>
    <w:rsid w:val="009924F8"/>
    <w:rsid w:val="00992A1F"/>
    <w:rsid w:val="00992AE2"/>
    <w:rsid w:val="00993567"/>
    <w:rsid w:val="009935F8"/>
    <w:rsid w:val="00993D46"/>
    <w:rsid w:val="00993DC2"/>
    <w:rsid w:val="00993FD0"/>
    <w:rsid w:val="00994318"/>
    <w:rsid w:val="0099519A"/>
    <w:rsid w:val="009956B3"/>
    <w:rsid w:val="00995927"/>
    <w:rsid w:val="0099601A"/>
    <w:rsid w:val="0099723E"/>
    <w:rsid w:val="009974FA"/>
    <w:rsid w:val="00997919"/>
    <w:rsid w:val="009A066F"/>
    <w:rsid w:val="009A0986"/>
    <w:rsid w:val="009A1564"/>
    <w:rsid w:val="009A16BC"/>
    <w:rsid w:val="009A2250"/>
    <w:rsid w:val="009A25FD"/>
    <w:rsid w:val="009A2B73"/>
    <w:rsid w:val="009A36FF"/>
    <w:rsid w:val="009A4F80"/>
    <w:rsid w:val="009A5472"/>
    <w:rsid w:val="009A5520"/>
    <w:rsid w:val="009A5E17"/>
    <w:rsid w:val="009A6D1F"/>
    <w:rsid w:val="009A7461"/>
    <w:rsid w:val="009A76A5"/>
    <w:rsid w:val="009A774E"/>
    <w:rsid w:val="009B08D4"/>
    <w:rsid w:val="009B0F38"/>
    <w:rsid w:val="009B1880"/>
    <w:rsid w:val="009B1C8E"/>
    <w:rsid w:val="009B20D3"/>
    <w:rsid w:val="009B3A04"/>
    <w:rsid w:val="009B47F5"/>
    <w:rsid w:val="009B5137"/>
    <w:rsid w:val="009B53EB"/>
    <w:rsid w:val="009B57BD"/>
    <w:rsid w:val="009B5A96"/>
    <w:rsid w:val="009B5EF5"/>
    <w:rsid w:val="009B6971"/>
    <w:rsid w:val="009B7425"/>
    <w:rsid w:val="009B7521"/>
    <w:rsid w:val="009B7B16"/>
    <w:rsid w:val="009B7B49"/>
    <w:rsid w:val="009C006E"/>
    <w:rsid w:val="009C0D25"/>
    <w:rsid w:val="009C190A"/>
    <w:rsid w:val="009C32D2"/>
    <w:rsid w:val="009C33E6"/>
    <w:rsid w:val="009C43AD"/>
    <w:rsid w:val="009C4A80"/>
    <w:rsid w:val="009C5316"/>
    <w:rsid w:val="009C5353"/>
    <w:rsid w:val="009C54A5"/>
    <w:rsid w:val="009C6A5D"/>
    <w:rsid w:val="009C6F1E"/>
    <w:rsid w:val="009C6F5F"/>
    <w:rsid w:val="009D18E0"/>
    <w:rsid w:val="009D2AE9"/>
    <w:rsid w:val="009D5010"/>
    <w:rsid w:val="009D526B"/>
    <w:rsid w:val="009D68B1"/>
    <w:rsid w:val="009D6DC4"/>
    <w:rsid w:val="009D797F"/>
    <w:rsid w:val="009E022A"/>
    <w:rsid w:val="009E1E8A"/>
    <w:rsid w:val="009E341D"/>
    <w:rsid w:val="009E3DC3"/>
    <w:rsid w:val="009E431E"/>
    <w:rsid w:val="009E450B"/>
    <w:rsid w:val="009E45CE"/>
    <w:rsid w:val="009E6B7C"/>
    <w:rsid w:val="009E6E73"/>
    <w:rsid w:val="009E70FD"/>
    <w:rsid w:val="009F07DA"/>
    <w:rsid w:val="009F0E0F"/>
    <w:rsid w:val="009F1AD4"/>
    <w:rsid w:val="009F1CDA"/>
    <w:rsid w:val="009F2719"/>
    <w:rsid w:val="009F3B40"/>
    <w:rsid w:val="009F3B7C"/>
    <w:rsid w:val="009F4263"/>
    <w:rsid w:val="009F462C"/>
    <w:rsid w:val="009F59AD"/>
    <w:rsid w:val="009F6008"/>
    <w:rsid w:val="009F68CF"/>
    <w:rsid w:val="009F6D19"/>
    <w:rsid w:val="009F6F65"/>
    <w:rsid w:val="009F728C"/>
    <w:rsid w:val="009F777D"/>
    <w:rsid w:val="00A002E7"/>
    <w:rsid w:val="00A0103F"/>
    <w:rsid w:val="00A016C2"/>
    <w:rsid w:val="00A019BA"/>
    <w:rsid w:val="00A01D66"/>
    <w:rsid w:val="00A025B8"/>
    <w:rsid w:val="00A0326C"/>
    <w:rsid w:val="00A0451F"/>
    <w:rsid w:val="00A045E6"/>
    <w:rsid w:val="00A04616"/>
    <w:rsid w:val="00A04F5E"/>
    <w:rsid w:val="00A05128"/>
    <w:rsid w:val="00A05E19"/>
    <w:rsid w:val="00A06003"/>
    <w:rsid w:val="00A07670"/>
    <w:rsid w:val="00A100A7"/>
    <w:rsid w:val="00A1137A"/>
    <w:rsid w:val="00A127F6"/>
    <w:rsid w:val="00A13165"/>
    <w:rsid w:val="00A13CF0"/>
    <w:rsid w:val="00A147F7"/>
    <w:rsid w:val="00A14A77"/>
    <w:rsid w:val="00A1517B"/>
    <w:rsid w:val="00A17238"/>
    <w:rsid w:val="00A20334"/>
    <w:rsid w:val="00A21B01"/>
    <w:rsid w:val="00A22AAF"/>
    <w:rsid w:val="00A22FC7"/>
    <w:rsid w:val="00A234BA"/>
    <w:rsid w:val="00A243BF"/>
    <w:rsid w:val="00A26E7F"/>
    <w:rsid w:val="00A27190"/>
    <w:rsid w:val="00A2786C"/>
    <w:rsid w:val="00A27ED6"/>
    <w:rsid w:val="00A3128D"/>
    <w:rsid w:val="00A31FD2"/>
    <w:rsid w:val="00A327D1"/>
    <w:rsid w:val="00A331BD"/>
    <w:rsid w:val="00A34FF7"/>
    <w:rsid w:val="00A3542E"/>
    <w:rsid w:val="00A3562E"/>
    <w:rsid w:val="00A35B86"/>
    <w:rsid w:val="00A36139"/>
    <w:rsid w:val="00A428FC"/>
    <w:rsid w:val="00A467F9"/>
    <w:rsid w:val="00A46AE2"/>
    <w:rsid w:val="00A46F94"/>
    <w:rsid w:val="00A47606"/>
    <w:rsid w:val="00A51693"/>
    <w:rsid w:val="00A51C61"/>
    <w:rsid w:val="00A52F6F"/>
    <w:rsid w:val="00A539BB"/>
    <w:rsid w:val="00A53A44"/>
    <w:rsid w:val="00A54062"/>
    <w:rsid w:val="00A54068"/>
    <w:rsid w:val="00A54FC3"/>
    <w:rsid w:val="00A55B10"/>
    <w:rsid w:val="00A5760E"/>
    <w:rsid w:val="00A57A35"/>
    <w:rsid w:val="00A57D56"/>
    <w:rsid w:val="00A57EFA"/>
    <w:rsid w:val="00A6066C"/>
    <w:rsid w:val="00A613D7"/>
    <w:rsid w:val="00A626E0"/>
    <w:rsid w:val="00A6491D"/>
    <w:rsid w:val="00A65ED2"/>
    <w:rsid w:val="00A65F1B"/>
    <w:rsid w:val="00A674F4"/>
    <w:rsid w:val="00A679CD"/>
    <w:rsid w:val="00A71663"/>
    <w:rsid w:val="00A71B58"/>
    <w:rsid w:val="00A7255E"/>
    <w:rsid w:val="00A72D2E"/>
    <w:rsid w:val="00A72DC2"/>
    <w:rsid w:val="00A73872"/>
    <w:rsid w:val="00A73B6C"/>
    <w:rsid w:val="00A73BD7"/>
    <w:rsid w:val="00A74B17"/>
    <w:rsid w:val="00A76694"/>
    <w:rsid w:val="00A7698C"/>
    <w:rsid w:val="00A80545"/>
    <w:rsid w:val="00A8077F"/>
    <w:rsid w:val="00A81B6A"/>
    <w:rsid w:val="00A8457A"/>
    <w:rsid w:val="00A84BE8"/>
    <w:rsid w:val="00A84CD6"/>
    <w:rsid w:val="00A857F3"/>
    <w:rsid w:val="00A87741"/>
    <w:rsid w:val="00A87AFF"/>
    <w:rsid w:val="00A87BFF"/>
    <w:rsid w:val="00A9195A"/>
    <w:rsid w:val="00A91FE8"/>
    <w:rsid w:val="00A93867"/>
    <w:rsid w:val="00A93981"/>
    <w:rsid w:val="00A93CB7"/>
    <w:rsid w:val="00A94414"/>
    <w:rsid w:val="00A9568E"/>
    <w:rsid w:val="00A97053"/>
    <w:rsid w:val="00AA00E7"/>
    <w:rsid w:val="00AA047B"/>
    <w:rsid w:val="00AA09D5"/>
    <w:rsid w:val="00AA0E65"/>
    <w:rsid w:val="00AA1A00"/>
    <w:rsid w:val="00AA1E27"/>
    <w:rsid w:val="00AA36B4"/>
    <w:rsid w:val="00AA3B18"/>
    <w:rsid w:val="00AA3FA1"/>
    <w:rsid w:val="00AA4E3F"/>
    <w:rsid w:val="00AA6772"/>
    <w:rsid w:val="00AA69C6"/>
    <w:rsid w:val="00AB03D3"/>
    <w:rsid w:val="00AB06D7"/>
    <w:rsid w:val="00AB0C0F"/>
    <w:rsid w:val="00AB0C45"/>
    <w:rsid w:val="00AB0CD3"/>
    <w:rsid w:val="00AB0F25"/>
    <w:rsid w:val="00AB1068"/>
    <w:rsid w:val="00AB2237"/>
    <w:rsid w:val="00AB236C"/>
    <w:rsid w:val="00AB26CE"/>
    <w:rsid w:val="00AB2751"/>
    <w:rsid w:val="00AB39F5"/>
    <w:rsid w:val="00AB3AF5"/>
    <w:rsid w:val="00AB47C3"/>
    <w:rsid w:val="00AB51B5"/>
    <w:rsid w:val="00AB683E"/>
    <w:rsid w:val="00AB6B50"/>
    <w:rsid w:val="00AB73B7"/>
    <w:rsid w:val="00AB73E8"/>
    <w:rsid w:val="00AC03EA"/>
    <w:rsid w:val="00AC0812"/>
    <w:rsid w:val="00AC1638"/>
    <w:rsid w:val="00AC181A"/>
    <w:rsid w:val="00AC1EC2"/>
    <w:rsid w:val="00AC206D"/>
    <w:rsid w:val="00AC3D90"/>
    <w:rsid w:val="00AC3FF7"/>
    <w:rsid w:val="00AC403A"/>
    <w:rsid w:val="00AC4F7C"/>
    <w:rsid w:val="00AC6DE6"/>
    <w:rsid w:val="00AC6FB5"/>
    <w:rsid w:val="00AC7B68"/>
    <w:rsid w:val="00AD0D04"/>
    <w:rsid w:val="00AD0D17"/>
    <w:rsid w:val="00AD1465"/>
    <w:rsid w:val="00AD246E"/>
    <w:rsid w:val="00AD2888"/>
    <w:rsid w:val="00AD3871"/>
    <w:rsid w:val="00AD3BE6"/>
    <w:rsid w:val="00AD46B1"/>
    <w:rsid w:val="00AD489A"/>
    <w:rsid w:val="00AD6D84"/>
    <w:rsid w:val="00AD7119"/>
    <w:rsid w:val="00AD7ED1"/>
    <w:rsid w:val="00AE1320"/>
    <w:rsid w:val="00AE1F3C"/>
    <w:rsid w:val="00AE2B1A"/>
    <w:rsid w:val="00AE2C2E"/>
    <w:rsid w:val="00AE4062"/>
    <w:rsid w:val="00AE4701"/>
    <w:rsid w:val="00AE4B1D"/>
    <w:rsid w:val="00AE4C44"/>
    <w:rsid w:val="00AE5388"/>
    <w:rsid w:val="00AE55DB"/>
    <w:rsid w:val="00AE590A"/>
    <w:rsid w:val="00AE5AA1"/>
    <w:rsid w:val="00AE618C"/>
    <w:rsid w:val="00AE641B"/>
    <w:rsid w:val="00AE67F8"/>
    <w:rsid w:val="00AE6BEE"/>
    <w:rsid w:val="00AE6CDC"/>
    <w:rsid w:val="00AE7279"/>
    <w:rsid w:val="00AF09A6"/>
    <w:rsid w:val="00AF0A42"/>
    <w:rsid w:val="00AF1588"/>
    <w:rsid w:val="00AF1C0D"/>
    <w:rsid w:val="00AF3127"/>
    <w:rsid w:val="00AF3398"/>
    <w:rsid w:val="00AF3DEF"/>
    <w:rsid w:val="00AF4DBE"/>
    <w:rsid w:val="00AF4FCB"/>
    <w:rsid w:val="00AF65B9"/>
    <w:rsid w:val="00AF673B"/>
    <w:rsid w:val="00AF6FA9"/>
    <w:rsid w:val="00AF70A1"/>
    <w:rsid w:val="00B007FE"/>
    <w:rsid w:val="00B00A9F"/>
    <w:rsid w:val="00B01E43"/>
    <w:rsid w:val="00B023E4"/>
    <w:rsid w:val="00B027D8"/>
    <w:rsid w:val="00B02C92"/>
    <w:rsid w:val="00B050DF"/>
    <w:rsid w:val="00B05314"/>
    <w:rsid w:val="00B05DE5"/>
    <w:rsid w:val="00B05E28"/>
    <w:rsid w:val="00B05E4C"/>
    <w:rsid w:val="00B06762"/>
    <w:rsid w:val="00B067EE"/>
    <w:rsid w:val="00B0735E"/>
    <w:rsid w:val="00B1016E"/>
    <w:rsid w:val="00B1068A"/>
    <w:rsid w:val="00B12681"/>
    <w:rsid w:val="00B12832"/>
    <w:rsid w:val="00B12FCE"/>
    <w:rsid w:val="00B136A3"/>
    <w:rsid w:val="00B16864"/>
    <w:rsid w:val="00B17B20"/>
    <w:rsid w:val="00B20A63"/>
    <w:rsid w:val="00B211B0"/>
    <w:rsid w:val="00B21A71"/>
    <w:rsid w:val="00B21B83"/>
    <w:rsid w:val="00B22010"/>
    <w:rsid w:val="00B22315"/>
    <w:rsid w:val="00B23251"/>
    <w:rsid w:val="00B2349B"/>
    <w:rsid w:val="00B234B6"/>
    <w:rsid w:val="00B23D29"/>
    <w:rsid w:val="00B23F85"/>
    <w:rsid w:val="00B2422A"/>
    <w:rsid w:val="00B243B0"/>
    <w:rsid w:val="00B26331"/>
    <w:rsid w:val="00B26EF8"/>
    <w:rsid w:val="00B27411"/>
    <w:rsid w:val="00B27E20"/>
    <w:rsid w:val="00B3014F"/>
    <w:rsid w:val="00B307A3"/>
    <w:rsid w:val="00B3111C"/>
    <w:rsid w:val="00B3149F"/>
    <w:rsid w:val="00B32838"/>
    <w:rsid w:val="00B33481"/>
    <w:rsid w:val="00B356B1"/>
    <w:rsid w:val="00B359FA"/>
    <w:rsid w:val="00B35D8D"/>
    <w:rsid w:val="00B37178"/>
    <w:rsid w:val="00B40592"/>
    <w:rsid w:val="00B4085B"/>
    <w:rsid w:val="00B40894"/>
    <w:rsid w:val="00B4184A"/>
    <w:rsid w:val="00B4285C"/>
    <w:rsid w:val="00B4300A"/>
    <w:rsid w:val="00B432B5"/>
    <w:rsid w:val="00B43B42"/>
    <w:rsid w:val="00B43DF8"/>
    <w:rsid w:val="00B44F52"/>
    <w:rsid w:val="00B46934"/>
    <w:rsid w:val="00B47195"/>
    <w:rsid w:val="00B51229"/>
    <w:rsid w:val="00B5146B"/>
    <w:rsid w:val="00B52EA0"/>
    <w:rsid w:val="00B53266"/>
    <w:rsid w:val="00B5398D"/>
    <w:rsid w:val="00B53DC6"/>
    <w:rsid w:val="00B55074"/>
    <w:rsid w:val="00B55229"/>
    <w:rsid w:val="00B55418"/>
    <w:rsid w:val="00B55F46"/>
    <w:rsid w:val="00B56AF4"/>
    <w:rsid w:val="00B5771A"/>
    <w:rsid w:val="00B613BB"/>
    <w:rsid w:val="00B615D4"/>
    <w:rsid w:val="00B61A8F"/>
    <w:rsid w:val="00B6201A"/>
    <w:rsid w:val="00B62153"/>
    <w:rsid w:val="00B62656"/>
    <w:rsid w:val="00B628F9"/>
    <w:rsid w:val="00B63919"/>
    <w:rsid w:val="00B63CF9"/>
    <w:rsid w:val="00B64EA1"/>
    <w:rsid w:val="00B64F27"/>
    <w:rsid w:val="00B65639"/>
    <w:rsid w:val="00B65957"/>
    <w:rsid w:val="00B66358"/>
    <w:rsid w:val="00B6646E"/>
    <w:rsid w:val="00B6659F"/>
    <w:rsid w:val="00B66894"/>
    <w:rsid w:val="00B70167"/>
    <w:rsid w:val="00B70C81"/>
    <w:rsid w:val="00B718F6"/>
    <w:rsid w:val="00B71D48"/>
    <w:rsid w:val="00B71E44"/>
    <w:rsid w:val="00B7287C"/>
    <w:rsid w:val="00B73E5A"/>
    <w:rsid w:val="00B73FAD"/>
    <w:rsid w:val="00B7547B"/>
    <w:rsid w:val="00B756C0"/>
    <w:rsid w:val="00B7752F"/>
    <w:rsid w:val="00B77FE7"/>
    <w:rsid w:val="00B80063"/>
    <w:rsid w:val="00B806FE"/>
    <w:rsid w:val="00B837C3"/>
    <w:rsid w:val="00B84051"/>
    <w:rsid w:val="00B84BDB"/>
    <w:rsid w:val="00B85199"/>
    <w:rsid w:val="00B905CA"/>
    <w:rsid w:val="00B913D7"/>
    <w:rsid w:val="00B9306B"/>
    <w:rsid w:val="00B9494A"/>
    <w:rsid w:val="00B9516C"/>
    <w:rsid w:val="00B9521A"/>
    <w:rsid w:val="00B95950"/>
    <w:rsid w:val="00B960F4"/>
    <w:rsid w:val="00B96120"/>
    <w:rsid w:val="00B9689A"/>
    <w:rsid w:val="00B96D87"/>
    <w:rsid w:val="00B97C88"/>
    <w:rsid w:val="00BA0531"/>
    <w:rsid w:val="00BA0EEB"/>
    <w:rsid w:val="00BA32B8"/>
    <w:rsid w:val="00BA3597"/>
    <w:rsid w:val="00BA3A05"/>
    <w:rsid w:val="00BA595C"/>
    <w:rsid w:val="00BA59FF"/>
    <w:rsid w:val="00BA5CC7"/>
    <w:rsid w:val="00BA70CD"/>
    <w:rsid w:val="00BA723C"/>
    <w:rsid w:val="00BA7ABB"/>
    <w:rsid w:val="00BA7D0D"/>
    <w:rsid w:val="00BA7F41"/>
    <w:rsid w:val="00BB0E59"/>
    <w:rsid w:val="00BB0FE9"/>
    <w:rsid w:val="00BB2145"/>
    <w:rsid w:val="00BB30B3"/>
    <w:rsid w:val="00BB539D"/>
    <w:rsid w:val="00BB5C10"/>
    <w:rsid w:val="00BB5C19"/>
    <w:rsid w:val="00BB615C"/>
    <w:rsid w:val="00BB6213"/>
    <w:rsid w:val="00BB697F"/>
    <w:rsid w:val="00BB772D"/>
    <w:rsid w:val="00BB7A59"/>
    <w:rsid w:val="00BC1BD6"/>
    <w:rsid w:val="00BC376A"/>
    <w:rsid w:val="00BC431F"/>
    <w:rsid w:val="00BC47E5"/>
    <w:rsid w:val="00BC4B49"/>
    <w:rsid w:val="00BC62B0"/>
    <w:rsid w:val="00BC6A51"/>
    <w:rsid w:val="00BC75C3"/>
    <w:rsid w:val="00BD055F"/>
    <w:rsid w:val="00BD22F3"/>
    <w:rsid w:val="00BD3209"/>
    <w:rsid w:val="00BD35C2"/>
    <w:rsid w:val="00BD4BEC"/>
    <w:rsid w:val="00BD4C38"/>
    <w:rsid w:val="00BD7452"/>
    <w:rsid w:val="00BD7C03"/>
    <w:rsid w:val="00BE0795"/>
    <w:rsid w:val="00BE1359"/>
    <w:rsid w:val="00BE1838"/>
    <w:rsid w:val="00BE221B"/>
    <w:rsid w:val="00BE2220"/>
    <w:rsid w:val="00BE317E"/>
    <w:rsid w:val="00BE46A7"/>
    <w:rsid w:val="00BE46BC"/>
    <w:rsid w:val="00BE4A70"/>
    <w:rsid w:val="00BE525A"/>
    <w:rsid w:val="00BE542C"/>
    <w:rsid w:val="00BE586A"/>
    <w:rsid w:val="00BE58F1"/>
    <w:rsid w:val="00BE5B1C"/>
    <w:rsid w:val="00BE658D"/>
    <w:rsid w:val="00BE7540"/>
    <w:rsid w:val="00BF0775"/>
    <w:rsid w:val="00BF0C95"/>
    <w:rsid w:val="00BF178B"/>
    <w:rsid w:val="00BF1B03"/>
    <w:rsid w:val="00BF1D2C"/>
    <w:rsid w:val="00BF2026"/>
    <w:rsid w:val="00BF2C95"/>
    <w:rsid w:val="00BF3E45"/>
    <w:rsid w:val="00BF3FF1"/>
    <w:rsid w:val="00BF489E"/>
    <w:rsid w:val="00BF4EC0"/>
    <w:rsid w:val="00BF5326"/>
    <w:rsid w:val="00BF536F"/>
    <w:rsid w:val="00BF5FFA"/>
    <w:rsid w:val="00BF67E4"/>
    <w:rsid w:val="00BF75BA"/>
    <w:rsid w:val="00BF79B6"/>
    <w:rsid w:val="00C000EF"/>
    <w:rsid w:val="00C00AB4"/>
    <w:rsid w:val="00C00F17"/>
    <w:rsid w:val="00C01775"/>
    <w:rsid w:val="00C01C66"/>
    <w:rsid w:val="00C02CDE"/>
    <w:rsid w:val="00C04751"/>
    <w:rsid w:val="00C05749"/>
    <w:rsid w:val="00C057C1"/>
    <w:rsid w:val="00C11127"/>
    <w:rsid w:val="00C11DAC"/>
    <w:rsid w:val="00C12A70"/>
    <w:rsid w:val="00C13823"/>
    <w:rsid w:val="00C13EDE"/>
    <w:rsid w:val="00C14A74"/>
    <w:rsid w:val="00C1523E"/>
    <w:rsid w:val="00C1633F"/>
    <w:rsid w:val="00C16986"/>
    <w:rsid w:val="00C171D2"/>
    <w:rsid w:val="00C179FE"/>
    <w:rsid w:val="00C20628"/>
    <w:rsid w:val="00C208EB"/>
    <w:rsid w:val="00C21B89"/>
    <w:rsid w:val="00C225E0"/>
    <w:rsid w:val="00C22770"/>
    <w:rsid w:val="00C230BF"/>
    <w:rsid w:val="00C24102"/>
    <w:rsid w:val="00C24B19"/>
    <w:rsid w:val="00C25766"/>
    <w:rsid w:val="00C268AD"/>
    <w:rsid w:val="00C30454"/>
    <w:rsid w:val="00C30699"/>
    <w:rsid w:val="00C30CB7"/>
    <w:rsid w:val="00C31F0C"/>
    <w:rsid w:val="00C32217"/>
    <w:rsid w:val="00C3252A"/>
    <w:rsid w:val="00C32637"/>
    <w:rsid w:val="00C32F24"/>
    <w:rsid w:val="00C3306D"/>
    <w:rsid w:val="00C33D84"/>
    <w:rsid w:val="00C33E2F"/>
    <w:rsid w:val="00C34A54"/>
    <w:rsid w:val="00C36B05"/>
    <w:rsid w:val="00C372F4"/>
    <w:rsid w:val="00C37901"/>
    <w:rsid w:val="00C3798C"/>
    <w:rsid w:val="00C37B00"/>
    <w:rsid w:val="00C408E4"/>
    <w:rsid w:val="00C4121C"/>
    <w:rsid w:val="00C4245E"/>
    <w:rsid w:val="00C42772"/>
    <w:rsid w:val="00C43A61"/>
    <w:rsid w:val="00C43DC1"/>
    <w:rsid w:val="00C44DCC"/>
    <w:rsid w:val="00C4546F"/>
    <w:rsid w:val="00C462E1"/>
    <w:rsid w:val="00C462F6"/>
    <w:rsid w:val="00C46661"/>
    <w:rsid w:val="00C46A94"/>
    <w:rsid w:val="00C46B88"/>
    <w:rsid w:val="00C50B3A"/>
    <w:rsid w:val="00C514E4"/>
    <w:rsid w:val="00C51501"/>
    <w:rsid w:val="00C5219C"/>
    <w:rsid w:val="00C53518"/>
    <w:rsid w:val="00C54D68"/>
    <w:rsid w:val="00C55218"/>
    <w:rsid w:val="00C5672E"/>
    <w:rsid w:val="00C56B5F"/>
    <w:rsid w:val="00C578FD"/>
    <w:rsid w:val="00C60375"/>
    <w:rsid w:val="00C60466"/>
    <w:rsid w:val="00C60AD2"/>
    <w:rsid w:val="00C60F2C"/>
    <w:rsid w:val="00C62089"/>
    <w:rsid w:val="00C62880"/>
    <w:rsid w:val="00C636F6"/>
    <w:rsid w:val="00C63B77"/>
    <w:rsid w:val="00C63C36"/>
    <w:rsid w:val="00C65EDF"/>
    <w:rsid w:val="00C6637C"/>
    <w:rsid w:val="00C6713B"/>
    <w:rsid w:val="00C706E9"/>
    <w:rsid w:val="00C724B9"/>
    <w:rsid w:val="00C73871"/>
    <w:rsid w:val="00C73B1A"/>
    <w:rsid w:val="00C74544"/>
    <w:rsid w:val="00C74591"/>
    <w:rsid w:val="00C74D3B"/>
    <w:rsid w:val="00C7574E"/>
    <w:rsid w:val="00C770C5"/>
    <w:rsid w:val="00C77409"/>
    <w:rsid w:val="00C8022C"/>
    <w:rsid w:val="00C802C4"/>
    <w:rsid w:val="00C814C7"/>
    <w:rsid w:val="00C8270A"/>
    <w:rsid w:val="00C8278E"/>
    <w:rsid w:val="00C8393A"/>
    <w:rsid w:val="00C83FDF"/>
    <w:rsid w:val="00C8448D"/>
    <w:rsid w:val="00C845BF"/>
    <w:rsid w:val="00C84D6A"/>
    <w:rsid w:val="00C84DAA"/>
    <w:rsid w:val="00C85077"/>
    <w:rsid w:val="00C8541D"/>
    <w:rsid w:val="00C86968"/>
    <w:rsid w:val="00C87175"/>
    <w:rsid w:val="00C87B85"/>
    <w:rsid w:val="00C9017B"/>
    <w:rsid w:val="00C91A44"/>
    <w:rsid w:val="00C92047"/>
    <w:rsid w:val="00C9299E"/>
    <w:rsid w:val="00C92A77"/>
    <w:rsid w:val="00C92FC9"/>
    <w:rsid w:val="00C934C1"/>
    <w:rsid w:val="00C939C3"/>
    <w:rsid w:val="00C93DF9"/>
    <w:rsid w:val="00C94061"/>
    <w:rsid w:val="00C9463F"/>
    <w:rsid w:val="00C9538B"/>
    <w:rsid w:val="00C95714"/>
    <w:rsid w:val="00C9598A"/>
    <w:rsid w:val="00C95ABF"/>
    <w:rsid w:val="00C96185"/>
    <w:rsid w:val="00C962D7"/>
    <w:rsid w:val="00C97142"/>
    <w:rsid w:val="00C9745F"/>
    <w:rsid w:val="00CA026B"/>
    <w:rsid w:val="00CA0BAB"/>
    <w:rsid w:val="00CA2764"/>
    <w:rsid w:val="00CA32EB"/>
    <w:rsid w:val="00CA4135"/>
    <w:rsid w:val="00CA5EF9"/>
    <w:rsid w:val="00CB0E16"/>
    <w:rsid w:val="00CB1C11"/>
    <w:rsid w:val="00CB2323"/>
    <w:rsid w:val="00CB3138"/>
    <w:rsid w:val="00CB3FEA"/>
    <w:rsid w:val="00CB4809"/>
    <w:rsid w:val="00CB5C22"/>
    <w:rsid w:val="00CB5F6A"/>
    <w:rsid w:val="00CB6859"/>
    <w:rsid w:val="00CB6F5C"/>
    <w:rsid w:val="00CB6FE3"/>
    <w:rsid w:val="00CB733A"/>
    <w:rsid w:val="00CB7DA4"/>
    <w:rsid w:val="00CC083C"/>
    <w:rsid w:val="00CC0A1E"/>
    <w:rsid w:val="00CC1606"/>
    <w:rsid w:val="00CC163C"/>
    <w:rsid w:val="00CC2AFF"/>
    <w:rsid w:val="00CC3E77"/>
    <w:rsid w:val="00CC3E9B"/>
    <w:rsid w:val="00CC4486"/>
    <w:rsid w:val="00CC535A"/>
    <w:rsid w:val="00CC6043"/>
    <w:rsid w:val="00CC63C0"/>
    <w:rsid w:val="00CD06E9"/>
    <w:rsid w:val="00CD130A"/>
    <w:rsid w:val="00CD17E5"/>
    <w:rsid w:val="00CD2C4E"/>
    <w:rsid w:val="00CD319B"/>
    <w:rsid w:val="00CD3332"/>
    <w:rsid w:val="00CD3828"/>
    <w:rsid w:val="00CD3A5F"/>
    <w:rsid w:val="00CD3E0A"/>
    <w:rsid w:val="00CD4348"/>
    <w:rsid w:val="00CD4CA0"/>
    <w:rsid w:val="00CD634A"/>
    <w:rsid w:val="00CD66AA"/>
    <w:rsid w:val="00CD6A40"/>
    <w:rsid w:val="00CD6E66"/>
    <w:rsid w:val="00CD7A4D"/>
    <w:rsid w:val="00CD7AA2"/>
    <w:rsid w:val="00CE0C2D"/>
    <w:rsid w:val="00CE124B"/>
    <w:rsid w:val="00CE16FD"/>
    <w:rsid w:val="00CE1DE7"/>
    <w:rsid w:val="00CE2C7E"/>
    <w:rsid w:val="00CE51DA"/>
    <w:rsid w:val="00CE5241"/>
    <w:rsid w:val="00CE5D6A"/>
    <w:rsid w:val="00CE65AD"/>
    <w:rsid w:val="00CE6DF2"/>
    <w:rsid w:val="00CE7E78"/>
    <w:rsid w:val="00CF0223"/>
    <w:rsid w:val="00CF08B6"/>
    <w:rsid w:val="00CF0D1F"/>
    <w:rsid w:val="00CF0E1F"/>
    <w:rsid w:val="00CF15D0"/>
    <w:rsid w:val="00CF270B"/>
    <w:rsid w:val="00CF40FF"/>
    <w:rsid w:val="00CF4D3B"/>
    <w:rsid w:val="00CF4E3C"/>
    <w:rsid w:val="00CF541D"/>
    <w:rsid w:val="00CF5AE3"/>
    <w:rsid w:val="00CF6D35"/>
    <w:rsid w:val="00CF6F97"/>
    <w:rsid w:val="00CF7C52"/>
    <w:rsid w:val="00CF7E59"/>
    <w:rsid w:val="00D006D3"/>
    <w:rsid w:val="00D0094C"/>
    <w:rsid w:val="00D00C42"/>
    <w:rsid w:val="00D0170A"/>
    <w:rsid w:val="00D018EF"/>
    <w:rsid w:val="00D01A6F"/>
    <w:rsid w:val="00D036B8"/>
    <w:rsid w:val="00D0379B"/>
    <w:rsid w:val="00D03A4B"/>
    <w:rsid w:val="00D04450"/>
    <w:rsid w:val="00D04F3C"/>
    <w:rsid w:val="00D053A2"/>
    <w:rsid w:val="00D054CE"/>
    <w:rsid w:val="00D055A0"/>
    <w:rsid w:val="00D056BD"/>
    <w:rsid w:val="00D05B6B"/>
    <w:rsid w:val="00D05DF4"/>
    <w:rsid w:val="00D064CE"/>
    <w:rsid w:val="00D06C60"/>
    <w:rsid w:val="00D06E26"/>
    <w:rsid w:val="00D06E33"/>
    <w:rsid w:val="00D07AEF"/>
    <w:rsid w:val="00D105D0"/>
    <w:rsid w:val="00D121BD"/>
    <w:rsid w:val="00D123A6"/>
    <w:rsid w:val="00D12648"/>
    <w:rsid w:val="00D128C0"/>
    <w:rsid w:val="00D12935"/>
    <w:rsid w:val="00D12B5D"/>
    <w:rsid w:val="00D13BFC"/>
    <w:rsid w:val="00D13CF2"/>
    <w:rsid w:val="00D14473"/>
    <w:rsid w:val="00D1470E"/>
    <w:rsid w:val="00D15282"/>
    <w:rsid w:val="00D15D09"/>
    <w:rsid w:val="00D170C5"/>
    <w:rsid w:val="00D171B1"/>
    <w:rsid w:val="00D17B10"/>
    <w:rsid w:val="00D200AF"/>
    <w:rsid w:val="00D20F37"/>
    <w:rsid w:val="00D214B3"/>
    <w:rsid w:val="00D228C2"/>
    <w:rsid w:val="00D2504E"/>
    <w:rsid w:val="00D2532B"/>
    <w:rsid w:val="00D26C6E"/>
    <w:rsid w:val="00D302FB"/>
    <w:rsid w:val="00D3030B"/>
    <w:rsid w:val="00D3125E"/>
    <w:rsid w:val="00D31BB4"/>
    <w:rsid w:val="00D329A9"/>
    <w:rsid w:val="00D32E92"/>
    <w:rsid w:val="00D32F09"/>
    <w:rsid w:val="00D32F12"/>
    <w:rsid w:val="00D32F86"/>
    <w:rsid w:val="00D334E9"/>
    <w:rsid w:val="00D341AF"/>
    <w:rsid w:val="00D3463B"/>
    <w:rsid w:val="00D36769"/>
    <w:rsid w:val="00D40AAB"/>
    <w:rsid w:val="00D422FA"/>
    <w:rsid w:val="00D42BD1"/>
    <w:rsid w:val="00D43348"/>
    <w:rsid w:val="00D43B19"/>
    <w:rsid w:val="00D446A3"/>
    <w:rsid w:val="00D45B50"/>
    <w:rsid w:val="00D471FA"/>
    <w:rsid w:val="00D51717"/>
    <w:rsid w:val="00D51E68"/>
    <w:rsid w:val="00D51EF7"/>
    <w:rsid w:val="00D531DA"/>
    <w:rsid w:val="00D53460"/>
    <w:rsid w:val="00D53B6E"/>
    <w:rsid w:val="00D54A24"/>
    <w:rsid w:val="00D55098"/>
    <w:rsid w:val="00D55A63"/>
    <w:rsid w:val="00D56351"/>
    <w:rsid w:val="00D60172"/>
    <w:rsid w:val="00D61B44"/>
    <w:rsid w:val="00D61DE1"/>
    <w:rsid w:val="00D61E84"/>
    <w:rsid w:val="00D621F4"/>
    <w:rsid w:val="00D64911"/>
    <w:rsid w:val="00D65A39"/>
    <w:rsid w:val="00D66931"/>
    <w:rsid w:val="00D66B92"/>
    <w:rsid w:val="00D6748F"/>
    <w:rsid w:val="00D677BB"/>
    <w:rsid w:val="00D679CE"/>
    <w:rsid w:val="00D67ADF"/>
    <w:rsid w:val="00D67CF8"/>
    <w:rsid w:val="00D701A0"/>
    <w:rsid w:val="00D70CBB"/>
    <w:rsid w:val="00D7181C"/>
    <w:rsid w:val="00D71D49"/>
    <w:rsid w:val="00D72822"/>
    <w:rsid w:val="00D729B8"/>
    <w:rsid w:val="00D72D22"/>
    <w:rsid w:val="00D72E29"/>
    <w:rsid w:val="00D73A8B"/>
    <w:rsid w:val="00D73FE2"/>
    <w:rsid w:val="00D7414C"/>
    <w:rsid w:val="00D744CC"/>
    <w:rsid w:val="00D74B05"/>
    <w:rsid w:val="00D776C8"/>
    <w:rsid w:val="00D77A5C"/>
    <w:rsid w:val="00D804F4"/>
    <w:rsid w:val="00D817DB"/>
    <w:rsid w:val="00D81DA9"/>
    <w:rsid w:val="00D829E9"/>
    <w:rsid w:val="00D848B7"/>
    <w:rsid w:val="00D84FCC"/>
    <w:rsid w:val="00D85131"/>
    <w:rsid w:val="00D857D7"/>
    <w:rsid w:val="00D85FCD"/>
    <w:rsid w:val="00D86824"/>
    <w:rsid w:val="00D904D9"/>
    <w:rsid w:val="00D91FAC"/>
    <w:rsid w:val="00D9313A"/>
    <w:rsid w:val="00D942C1"/>
    <w:rsid w:val="00D945B9"/>
    <w:rsid w:val="00D9525F"/>
    <w:rsid w:val="00D95264"/>
    <w:rsid w:val="00D953C7"/>
    <w:rsid w:val="00D9551E"/>
    <w:rsid w:val="00D95882"/>
    <w:rsid w:val="00D95E09"/>
    <w:rsid w:val="00D9665B"/>
    <w:rsid w:val="00D96A55"/>
    <w:rsid w:val="00D97EC2"/>
    <w:rsid w:val="00DA02DC"/>
    <w:rsid w:val="00DA0928"/>
    <w:rsid w:val="00DA1CB8"/>
    <w:rsid w:val="00DA1FFD"/>
    <w:rsid w:val="00DA2B61"/>
    <w:rsid w:val="00DA2BA0"/>
    <w:rsid w:val="00DA30C8"/>
    <w:rsid w:val="00DA3492"/>
    <w:rsid w:val="00DA467E"/>
    <w:rsid w:val="00DA49C4"/>
    <w:rsid w:val="00DA54EE"/>
    <w:rsid w:val="00DA597E"/>
    <w:rsid w:val="00DA7E8E"/>
    <w:rsid w:val="00DB145C"/>
    <w:rsid w:val="00DB147C"/>
    <w:rsid w:val="00DB14C1"/>
    <w:rsid w:val="00DB16B7"/>
    <w:rsid w:val="00DB18D6"/>
    <w:rsid w:val="00DB2161"/>
    <w:rsid w:val="00DB4790"/>
    <w:rsid w:val="00DB5654"/>
    <w:rsid w:val="00DB5B76"/>
    <w:rsid w:val="00DB663B"/>
    <w:rsid w:val="00DB6FDB"/>
    <w:rsid w:val="00DB759E"/>
    <w:rsid w:val="00DC053E"/>
    <w:rsid w:val="00DC0CF3"/>
    <w:rsid w:val="00DC1B91"/>
    <w:rsid w:val="00DC20A4"/>
    <w:rsid w:val="00DC2114"/>
    <w:rsid w:val="00DC2C62"/>
    <w:rsid w:val="00DC2CA7"/>
    <w:rsid w:val="00DC3032"/>
    <w:rsid w:val="00DC3A70"/>
    <w:rsid w:val="00DC3B66"/>
    <w:rsid w:val="00DC429C"/>
    <w:rsid w:val="00DC580C"/>
    <w:rsid w:val="00DC653A"/>
    <w:rsid w:val="00DC683E"/>
    <w:rsid w:val="00DC6B35"/>
    <w:rsid w:val="00DC6D0E"/>
    <w:rsid w:val="00DC6E09"/>
    <w:rsid w:val="00DC6EC5"/>
    <w:rsid w:val="00DC76B8"/>
    <w:rsid w:val="00DC7D9F"/>
    <w:rsid w:val="00DD00D9"/>
    <w:rsid w:val="00DD0298"/>
    <w:rsid w:val="00DD02C3"/>
    <w:rsid w:val="00DD07EB"/>
    <w:rsid w:val="00DD0F10"/>
    <w:rsid w:val="00DD195D"/>
    <w:rsid w:val="00DD240E"/>
    <w:rsid w:val="00DD3E7C"/>
    <w:rsid w:val="00DD4DF1"/>
    <w:rsid w:val="00DD6368"/>
    <w:rsid w:val="00DD70A1"/>
    <w:rsid w:val="00DE0665"/>
    <w:rsid w:val="00DE068D"/>
    <w:rsid w:val="00DE20B5"/>
    <w:rsid w:val="00DE2371"/>
    <w:rsid w:val="00DE383D"/>
    <w:rsid w:val="00DE3E4F"/>
    <w:rsid w:val="00DE43A2"/>
    <w:rsid w:val="00DE5213"/>
    <w:rsid w:val="00DE5297"/>
    <w:rsid w:val="00DE5E67"/>
    <w:rsid w:val="00DE6BC4"/>
    <w:rsid w:val="00DE6DF2"/>
    <w:rsid w:val="00DE76E8"/>
    <w:rsid w:val="00DE7985"/>
    <w:rsid w:val="00DF0165"/>
    <w:rsid w:val="00DF0D02"/>
    <w:rsid w:val="00DF15A7"/>
    <w:rsid w:val="00DF288C"/>
    <w:rsid w:val="00DF2955"/>
    <w:rsid w:val="00DF3A27"/>
    <w:rsid w:val="00DF4416"/>
    <w:rsid w:val="00DF4689"/>
    <w:rsid w:val="00DF49A7"/>
    <w:rsid w:val="00DF4CDE"/>
    <w:rsid w:val="00DF623F"/>
    <w:rsid w:val="00DF70B7"/>
    <w:rsid w:val="00DF74BA"/>
    <w:rsid w:val="00E02439"/>
    <w:rsid w:val="00E03A24"/>
    <w:rsid w:val="00E04150"/>
    <w:rsid w:val="00E045BE"/>
    <w:rsid w:val="00E05F92"/>
    <w:rsid w:val="00E0622C"/>
    <w:rsid w:val="00E06DA4"/>
    <w:rsid w:val="00E0756E"/>
    <w:rsid w:val="00E1009C"/>
    <w:rsid w:val="00E12EDF"/>
    <w:rsid w:val="00E13EA7"/>
    <w:rsid w:val="00E14C8B"/>
    <w:rsid w:val="00E14E22"/>
    <w:rsid w:val="00E14FA9"/>
    <w:rsid w:val="00E1519D"/>
    <w:rsid w:val="00E15758"/>
    <w:rsid w:val="00E16877"/>
    <w:rsid w:val="00E16FAF"/>
    <w:rsid w:val="00E1700D"/>
    <w:rsid w:val="00E17342"/>
    <w:rsid w:val="00E21F42"/>
    <w:rsid w:val="00E22131"/>
    <w:rsid w:val="00E22427"/>
    <w:rsid w:val="00E22BDC"/>
    <w:rsid w:val="00E22F95"/>
    <w:rsid w:val="00E23562"/>
    <w:rsid w:val="00E23C24"/>
    <w:rsid w:val="00E23F24"/>
    <w:rsid w:val="00E24CC6"/>
    <w:rsid w:val="00E25995"/>
    <w:rsid w:val="00E2688D"/>
    <w:rsid w:val="00E272D7"/>
    <w:rsid w:val="00E27336"/>
    <w:rsid w:val="00E30115"/>
    <w:rsid w:val="00E30A53"/>
    <w:rsid w:val="00E30B13"/>
    <w:rsid w:val="00E31A78"/>
    <w:rsid w:val="00E31BE2"/>
    <w:rsid w:val="00E325ED"/>
    <w:rsid w:val="00E32607"/>
    <w:rsid w:val="00E336EB"/>
    <w:rsid w:val="00E3385D"/>
    <w:rsid w:val="00E3432F"/>
    <w:rsid w:val="00E347DD"/>
    <w:rsid w:val="00E34DB9"/>
    <w:rsid w:val="00E35334"/>
    <w:rsid w:val="00E3575A"/>
    <w:rsid w:val="00E35AA5"/>
    <w:rsid w:val="00E35F98"/>
    <w:rsid w:val="00E3631D"/>
    <w:rsid w:val="00E36711"/>
    <w:rsid w:val="00E36AD0"/>
    <w:rsid w:val="00E37FCD"/>
    <w:rsid w:val="00E40233"/>
    <w:rsid w:val="00E403D2"/>
    <w:rsid w:val="00E40DC7"/>
    <w:rsid w:val="00E40F14"/>
    <w:rsid w:val="00E413C3"/>
    <w:rsid w:val="00E41FED"/>
    <w:rsid w:val="00E421F2"/>
    <w:rsid w:val="00E42A08"/>
    <w:rsid w:val="00E42DB5"/>
    <w:rsid w:val="00E43272"/>
    <w:rsid w:val="00E444E4"/>
    <w:rsid w:val="00E45BB9"/>
    <w:rsid w:val="00E4654A"/>
    <w:rsid w:val="00E47550"/>
    <w:rsid w:val="00E475B6"/>
    <w:rsid w:val="00E4763D"/>
    <w:rsid w:val="00E47E18"/>
    <w:rsid w:val="00E520E6"/>
    <w:rsid w:val="00E526D4"/>
    <w:rsid w:val="00E52BD4"/>
    <w:rsid w:val="00E53B5B"/>
    <w:rsid w:val="00E5415C"/>
    <w:rsid w:val="00E542DC"/>
    <w:rsid w:val="00E54CEC"/>
    <w:rsid w:val="00E56231"/>
    <w:rsid w:val="00E571EA"/>
    <w:rsid w:val="00E573F7"/>
    <w:rsid w:val="00E57562"/>
    <w:rsid w:val="00E578CE"/>
    <w:rsid w:val="00E57BC2"/>
    <w:rsid w:val="00E609F0"/>
    <w:rsid w:val="00E60A2A"/>
    <w:rsid w:val="00E61EAA"/>
    <w:rsid w:val="00E6239B"/>
    <w:rsid w:val="00E628A9"/>
    <w:rsid w:val="00E62920"/>
    <w:rsid w:val="00E629A8"/>
    <w:rsid w:val="00E62BD1"/>
    <w:rsid w:val="00E633BE"/>
    <w:rsid w:val="00E63C22"/>
    <w:rsid w:val="00E64020"/>
    <w:rsid w:val="00E647BB"/>
    <w:rsid w:val="00E65144"/>
    <w:rsid w:val="00E652AE"/>
    <w:rsid w:val="00E66583"/>
    <w:rsid w:val="00E6692F"/>
    <w:rsid w:val="00E712E8"/>
    <w:rsid w:val="00E716BC"/>
    <w:rsid w:val="00E7181D"/>
    <w:rsid w:val="00E7219F"/>
    <w:rsid w:val="00E73D28"/>
    <w:rsid w:val="00E742D6"/>
    <w:rsid w:val="00E742E3"/>
    <w:rsid w:val="00E74D1C"/>
    <w:rsid w:val="00E75646"/>
    <w:rsid w:val="00E75A9E"/>
    <w:rsid w:val="00E75E3C"/>
    <w:rsid w:val="00E75FD5"/>
    <w:rsid w:val="00E7797B"/>
    <w:rsid w:val="00E77CA3"/>
    <w:rsid w:val="00E803E4"/>
    <w:rsid w:val="00E80546"/>
    <w:rsid w:val="00E807A2"/>
    <w:rsid w:val="00E80E04"/>
    <w:rsid w:val="00E81438"/>
    <w:rsid w:val="00E820A7"/>
    <w:rsid w:val="00E822BA"/>
    <w:rsid w:val="00E82AB3"/>
    <w:rsid w:val="00E834A3"/>
    <w:rsid w:val="00E84F9F"/>
    <w:rsid w:val="00E851FD"/>
    <w:rsid w:val="00E8595B"/>
    <w:rsid w:val="00E85C77"/>
    <w:rsid w:val="00E86100"/>
    <w:rsid w:val="00E866F3"/>
    <w:rsid w:val="00E86A4A"/>
    <w:rsid w:val="00E873DE"/>
    <w:rsid w:val="00E87887"/>
    <w:rsid w:val="00E87B0F"/>
    <w:rsid w:val="00E87D29"/>
    <w:rsid w:val="00E87E8E"/>
    <w:rsid w:val="00E9261D"/>
    <w:rsid w:val="00E926DC"/>
    <w:rsid w:val="00E931FF"/>
    <w:rsid w:val="00E93C83"/>
    <w:rsid w:val="00E9410C"/>
    <w:rsid w:val="00E94925"/>
    <w:rsid w:val="00E95AEF"/>
    <w:rsid w:val="00E96CA8"/>
    <w:rsid w:val="00E976C1"/>
    <w:rsid w:val="00EA0E52"/>
    <w:rsid w:val="00EA130D"/>
    <w:rsid w:val="00EA2258"/>
    <w:rsid w:val="00EA29E1"/>
    <w:rsid w:val="00EA34DE"/>
    <w:rsid w:val="00EA36D2"/>
    <w:rsid w:val="00EA37F3"/>
    <w:rsid w:val="00EA42B5"/>
    <w:rsid w:val="00EA49C8"/>
    <w:rsid w:val="00EA5408"/>
    <w:rsid w:val="00EA55AA"/>
    <w:rsid w:val="00EA5A8F"/>
    <w:rsid w:val="00EA5E33"/>
    <w:rsid w:val="00EA5F6A"/>
    <w:rsid w:val="00EA6150"/>
    <w:rsid w:val="00EA6AFB"/>
    <w:rsid w:val="00EA6D8D"/>
    <w:rsid w:val="00EA7199"/>
    <w:rsid w:val="00EA77CB"/>
    <w:rsid w:val="00EA7E64"/>
    <w:rsid w:val="00EB0C45"/>
    <w:rsid w:val="00EB114D"/>
    <w:rsid w:val="00EB1F7D"/>
    <w:rsid w:val="00EB23AB"/>
    <w:rsid w:val="00EB3599"/>
    <w:rsid w:val="00EB47F2"/>
    <w:rsid w:val="00EB53AF"/>
    <w:rsid w:val="00EB5495"/>
    <w:rsid w:val="00EB6C3F"/>
    <w:rsid w:val="00EB6CC7"/>
    <w:rsid w:val="00EC02A7"/>
    <w:rsid w:val="00EC15A9"/>
    <w:rsid w:val="00EC2D87"/>
    <w:rsid w:val="00EC34F2"/>
    <w:rsid w:val="00EC3569"/>
    <w:rsid w:val="00EC41CB"/>
    <w:rsid w:val="00EC53D5"/>
    <w:rsid w:val="00EC5670"/>
    <w:rsid w:val="00EC5D44"/>
    <w:rsid w:val="00EC60EE"/>
    <w:rsid w:val="00EC67D7"/>
    <w:rsid w:val="00EC6AAB"/>
    <w:rsid w:val="00EC6E37"/>
    <w:rsid w:val="00ED10AE"/>
    <w:rsid w:val="00ED24A4"/>
    <w:rsid w:val="00ED29C2"/>
    <w:rsid w:val="00ED3D57"/>
    <w:rsid w:val="00ED3F19"/>
    <w:rsid w:val="00ED3FB2"/>
    <w:rsid w:val="00ED4443"/>
    <w:rsid w:val="00ED44DB"/>
    <w:rsid w:val="00ED4AF4"/>
    <w:rsid w:val="00ED4F33"/>
    <w:rsid w:val="00ED520E"/>
    <w:rsid w:val="00ED5700"/>
    <w:rsid w:val="00ED5921"/>
    <w:rsid w:val="00ED6E3F"/>
    <w:rsid w:val="00ED72CD"/>
    <w:rsid w:val="00ED757E"/>
    <w:rsid w:val="00ED7818"/>
    <w:rsid w:val="00EE06FE"/>
    <w:rsid w:val="00EE1262"/>
    <w:rsid w:val="00EE1F01"/>
    <w:rsid w:val="00EE3335"/>
    <w:rsid w:val="00EE3651"/>
    <w:rsid w:val="00EE36FD"/>
    <w:rsid w:val="00EE385B"/>
    <w:rsid w:val="00EE401B"/>
    <w:rsid w:val="00EE430C"/>
    <w:rsid w:val="00EE498D"/>
    <w:rsid w:val="00EE666B"/>
    <w:rsid w:val="00EE6DB4"/>
    <w:rsid w:val="00EE733E"/>
    <w:rsid w:val="00EE7D41"/>
    <w:rsid w:val="00EF00F1"/>
    <w:rsid w:val="00EF051D"/>
    <w:rsid w:val="00EF0FDA"/>
    <w:rsid w:val="00EF102B"/>
    <w:rsid w:val="00EF1A60"/>
    <w:rsid w:val="00EF2A6B"/>
    <w:rsid w:val="00EF2CFB"/>
    <w:rsid w:val="00EF32E2"/>
    <w:rsid w:val="00EF36EE"/>
    <w:rsid w:val="00EF3727"/>
    <w:rsid w:val="00EF3749"/>
    <w:rsid w:val="00EF5127"/>
    <w:rsid w:val="00EF564D"/>
    <w:rsid w:val="00EF5D14"/>
    <w:rsid w:val="00EF5F2D"/>
    <w:rsid w:val="00EF5F8F"/>
    <w:rsid w:val="00EF68A0"/>
    <w:rsid w:val="00EF6BA9"/>
    <w:rsid w:val="00EF6C83"/>
    <w:rsid w:val="00EF77AD"/>
    <w:rsid w:val="00F00EF2"/>
    <w:rsid w:val="00F010D4"/>
    <w:rsid w:val="00F01681"/>
    <w:rsid w:val="00F01D37"/>
    <w:rsid w:val="00F02A98"/>
    <w:rsid w:val="00F02C4D"/>
    <w:rsid w:val="00F036D9"/>
    <w:rsid w:val="00F03C45"/>
    <w:rsid w:val="00F03F3D"/>
    <w:rsid w:val="00F048B3"/>
    <w:rsid w:val="00F0517F"/>
    <w:rsid w:val="00F051AE"/>
    <w:rsid w:val="00F057AC"/>
    <w:rsid w:val="00F063DD"/>
    <w:rsid w:val="00F07781"/>
    <w:rsid w:val="00F102E0"/>
    <w:rsid w:val="00F103D9"/>
    <w:rsid w:val="00F1057D"/>
    <w:rsid w:val="00F1064A"/>
    <w:rsid w:val="00F10964"/>
    <w:rsid w:val="00F10DCB"/>
    <w:rsid w:val="00F11F60"/>
    <w:rsid w:val="00F12FB0"/>
    <w:rsid w:val="00F130E1"/>
    <w:rsid w:val="00F158D7"/>
    <w:rsid w:val="00F1711C"/>
    <w:rsid w:val="00F200B7"/>
    <w:rsid w:val="00F21451"/>
    <w:rsid w:val="00F2230C"/>
    <w:rsid w:val="00F22867"/>
    <w:rsid w:val="00F2319C"/>
    <w:rsid w:val="00F25082"/>
    <w:rsid w:val="00F25B3B"/>
    <w:rsid w:val="00F25F19"/>
    <w:rsid w:val="00F26933"/>
    <w:rsid w:val="00F27313"/>
    <w:rsid w:val="00F324EF"/>
    <w:rsid w:val="00F3294D"/>
    <w:rsid w:val="00F32D26"/>
    <w:rsid w:val="00F34027"/>
    <w:rsid w:val="00F347D9"/>
    <w:rsid w:val="00F34F55"/>
    <w:rsid w:val="00F36388"/>
    <w:rsid w:val="00F3726E"/>
    <w:rsid w:val="00F373C2"/>
    <w:rsid w:val="00F375FB"/>
    <w:rsid w:val="00F42BA6"/>
    <w:rsid w:val="00F43C62"/>
    <w:rsid w:val="00F4406A"/>
    <w:rsid w:val="00F44384"/>
    <w:rsid w:val="00F4509A"/>
    <w:rsid w:val="00F45334"/>
    <w:rsid w:val="00F458E0"/>
    <w:rsid w:val="00F45BEA"/>
    <w:rsid w:val="00F45D0D"/>
    <w:rsid w:val="00F46AC6"/>
    <w:rsid w:val="00F47FD1"/>
    <w:rsid w:val="00F501EE"/>
    <w:rsid w:val="00F51C51"/>
    <w:rsid w:val="00F52ECF"/>
    <w:rsid w:val="00F53081"/>
    <w:rsid w:val="00F535E2"/>
    <w:rsid w:val="00F537F4"/>
    <w:rsid w:val="00F54970"/>
    <w:rsid w:val="00F54AD3"/>
    <w:rsid w:val="00F552D0"/>
    <w:rsid w:val="00F55744"/>
    <w:rsid w:val="00F55C55"/>
    <w:rsid w:val="00F56535"/>
    <w:rsid w:val="00F56582"/>
    <w:rsid w:val="00F57D1B"/>
    <w:rsid w:val="00F57DF5"/>
    <w:rsid w:val="00F617D8"/>
    <w:rsid w:val="00F61AAD"/>
    <w:rsid w:val="00F61E44"/>
    <w:rsid w:val="00F62145"/>
    <w:rsid w:val="00F625ED"/>
    <w:rsid w:val="00F634D8"/>
    <w:rsid w:val="00F642D8"/>
    <w:rsid w:val="00F649E8"/>
    <w:rsid w:val="00F652F7"/>
    <w:rsid w:val="00F65548"/>
    <w:rsid w:val="00F658AB"/>
    <w:rsid w:val="00F6612B"/>
    <w:rsid w:val="00F66190"/>
    <w:rsid w:val="00F670B8"/>
    <w:rsid w:val="00F678A3"/>
    <w:rsid w:val="00F679A0"/>
    <w:rsid w:val="00F67AF9"/>
    <w:rsid w:val="00F67B7F"/>
    <w:rsid w:val="00F67C05"/>
    <w:rsid w:val="00F67F35"/>
    <w:rsid w:val="00F67F86"/>
    <w:rsid w:val="00F70082"/>
    <w:rsid w:val="00F701A7"/>
    <w:rsid w:val="00F70388"/>
    <w:rsid w:val="00F70AE9"/>
    <w:rsid w:val="00F712E0"/>
    <w:rsid w:val="00F71E63"/>
    <w:rsid w:val="00F71EFF"/>
    <w:rsid w:val="00F730F5"/>
    <w:rsid w:val="00F7327C"/>
    <w:rsid w:val="00F73778"/>
    <w:rsid w:val="00F74289"/>
    <w:rsid w:val="00F76731"/>
    <w:rsid w:val="00F76D63"/>
    <w:rsid w:val="00F77285"/>
    <w:rsid w:val="00F77526"/>
    <w:rsid w:val="00F7799E"/>
    <w:rsid w:val="00F77DDE"/>
    <w:rsid w:val="00F8027C"/>
    <w:rsid w:val="00F80288"/>
    <w:rsid w:val="00F802D4"/>
    <w:rsid w:val="00F810A4"/>
    <w:rsid w:val="00F81BAF"/>
    <w:rsid w:val="00F822B1"/>
    <w:rsid w:val="00F822E5"/>
    <w:rsid w:val="00F8283E"/>
    <w:rsid w:val="00F829D5"/>
    <w:rsid w:val="00F82B1F"/>
    <w:rsid w:val="00F83143"/>
    <w:rsid w:val="00F831D9"/>
    <w:rsid w:val="00F84671"/>
    <w:rsid w:val="00F84BC8"/>
    <w:rsid w:val="00F84C6A"/>
    <w:rsid w:val="00F8523D"/>
    <w:rsid w:val="00F85BB4"/>
    <w:rsid w:val="00F867AD"/>
    <w:rsid w:val="00F90AF7"/>
    <w:rsid w:val="00F90BEE"/>
    <w:rsid w:val="00F910E4"/>
    <w:rsid w:val="00F91B8F"/>
    <w:rsid w:val="00F91DD8"/>
    <w:rsid w:val="00F9289F"/>
    <w:rsid w:val="00F92C58"/>
    <w:rsid w:val="00F93486"/>
    <w:rsid w:val="00F93836"/>
    <w:rsid w:val="00F93936"/>
    <w:rsid w:val="00F93BB9"/>
    <w:rsid w:val="00F9421B"/>
    <w:rsid w:val="00F94D76"/>
    <w:rsid w:val="00F94EDE"/>
    <w:rsid w:val="00F95206"/>
    <w:rsid w:val="00F95333"/>
    <w:rsid w:val="00F97057"/>
    <w:rsid w:val="00F97517"/>
    <w:rsid w:val="00F97CD0"/>
    <w:rsid w:val="00F97F81"/>
    <w:rsid w:val="00FA0E0F"/>
    <w:rsid w:val="00FA10DB"/>
    <w:rsid w:val="00FA1227"/>
    <w:rsid w:val="00FA1948"/>
    <w:rsid w:val="00FA1CB4"/>
    <w:rsid w:val="00FA266A"/>
    <w:rsid w:val="00FA292A"/>
    <w:rsid w:val="00FA30BD"/>
    <w:rsid w:val="00FA4B89"/>
    <w:rsid w:val="00FA5238"/>
    <w:rsid w:val="00FA610A"/>
    <w:rsid w:val="00FA6BA1"/>
    <w:rsid w:val="00FA6C1D"/>
    <w:rsid w:val="00FA762C"/>
    <w:rsid w:val="00FA7908"/>
    <w:rsid w:val="00FA7941"/>
    <w:rsid w:val="00FB0258"/>
    <w:rsid w:val="00FB108F"/>
    <w:rsid w:val="00FB14C6"/>
    <w:rsid w:val="00FB1848"/>
    <w:rsid w:val="00FB2414"/>
    <w:rsid w:val="00FB29A7"/>
    <w:rsid w:val="00FB2E33"/>
    <w:rsid w:val="00FB2F32"/>
    <w:rsid w:val="00FB2F76"/>
    <w:rsid w:val="00FB3ADE"/>
    <w:rsid w:val="00FB41D1"/>
    <w:rsid w:val="00FB4EEE"/>
    <w:rsid w:val="00FB566D"/>
    <w:rsid w:val="00FB6327"/>
    <w:rsid w:val="00FB659A"/>
    <w:rsid w:val="00FB65D1"/>
    <w:rsid w:val="00FB6E2A"/>
    <w:rsid w:val="00FB7918"/>
    <w:rsid w:val="00FB7CD9"/>
    <w:rsid w:val="00FB7E9B"/>
    <w:rsid w:val="00FC0A41"/>
    <w:rsid w:val="00FC0FF9"/>
    <w:rsid w:val="00FC1533"/>
    <w:rsid w:val="00FC16F8"/>
    <w:rsid w:val="00FC1B1C"/>
    <w:rsid w:val="00FC1BD2"/>
    <w:rsid w:val="00FC280C"/>
    <w:rsid w:val="00FC3C2E"/>
    <w:rsid w:val="00FC5302"/>
    <w:rsid w:val="00FC5A9F"/>
    <w:rsid w:val="00FC5D52"/>
    <w:rsid w:val="00FC60CF"/>
    <w:rsid w:val="00FC76D6"/>
    <w:rsid w:val="00FC7E4D"/>
    <w:rsid w:val="00FD0619"/>
    <w:rsid w:val="00FD0714"/>
    <w:rsid w:val="00FD098C"/>
    <w:rsid w:val="00FD355C"/>
    <w:rsid w:val="00FD4366"/>
    <w:rsid w:val="00FD4AA0"/>
    <w:rsid w:val="00FD5174"/>
    <w:rsid w:val="00FD5470"/>
    <w:rsid w:val="00FD55F8"/>
    <w:rsid w:val="00FD58DD"/>
    <w:rsid w:val="00FD5FCF"/>
    <w:rsid w:val="00FD60D8"/>
    <w:rsid w:val="00FD7A63"/>
    <w:rsid w:val="00FD7C5C"/>
    <w:rsid w:val="00FE1715"/>
    <w:rsid w:val="00FE238F"/>
    <w:rsid w:val="00FE4B24"/>
    <w:rsid w:val="00FE4C2C"/>
    <w:rsid w:val="00FE6149"/>
    <w:rsid w:val="00FF06BA"/>
    <w:rsid w:val="00FF114A"/>
    <w:rsid w:val="00FF1182"/>
    <w:rsid w:val="00FF1682"/>
    <w:rsid w:val="00FF2C88"/>
    <w:rsid w:val="00FF33E9"/>
    <w:rsid w:val="00FF352F"/>
    <w:rsid w:val="00FF4C80"/>
    <w:rsid w:val="00FF76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3" type="connector" idref="#AutoShape 32"/>
        <o:r id="V:Rule4"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3B"/>
  </w:style>
  <w:style w:type="paragraph" w:styleId="Heading1">
    <w:name w:val="heading 1"/>
    <w:basedOn w:val="Normal"/>
    <w:next w:val="Normal"/>
    <w:link w:val="Heading1Char"/>
    <w:qFormat/>
    <w:rsid w:val="003B4D97"/>
    <w:pPr>
      <w:keepNext/>
      <w:spacing w:after="0" w:line="36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3B4D97"/>
    <w:pPr>
      <w:keepNext/>
      <w:spacing w:after="0" w:line="360" w:lineRule="auto"/>
      <w:jc w:val="center"/>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B4D97"/>
    <w:pPr>
      <w:keepNext/>
      <w:spacing w:after="0" w:line="240" w:lineRule="auto"/>
      <w:jc w:val="center"/>
      <w:outlineLvl w:val="2"/>
    </w:pPr>
    <w:rPr>
      <w:rFonts w:ascii="Times New Roman" w:eastAsia="Times New Roman" w:hAnsi="Times New Roman" w:cs="Times New Roman"/>
      <w:b/>
      <w:bCs/>
      <w:sz w:val="32"/>
      <w:szCs w:val="24"/>
    </w:rPr>
  </w:style>
  <w:style w:type="paragraph" w:styleId="Heading4">
    <w:name w:val="heading 4"/>
    <w:basedOn w:val="Normal"/>
    <w:next w:val="Normal"/>
    <w:link w:val="Heading4Char"/>
    <w:qFormat/>
    <w:rsid w:val="003B4D97"/>
    <w:pPr>
      <w:keepNext/>
      <w:spacing w:after="0" w:line="360" w:lineRule="auto"/>
      <w:ind w:left="2160"/>
      <w:jc w:val="both"/>
      <w:outlineLvl w:val="3"/>
    </w:pPr>
    <w:rPr>
      <w:rFonts w:ascii="Bookman Old Style" w:eastAsia="Batang" w:hAnsi="Bookman Old Style"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14B"/>
    <w:pPr>
      <w:ind w:left="720"/>
      <w:contextualSpacing/>
    </w:pPr>
  </w:style>
  <w:style w:type="table" w:styleId="TableGrid">
    <w:name w:val="Table Grid"/>
    <w:basedOn w:val="TableNormal"/>
    <w:uiPriority w:val="59"/>
    <w:rsid w:val="00A04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B4D9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B4D9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B4D97"/>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3B4D97"/>
    <w:rPr>
      <w:rFonts w:ascii="Bookman Old Style" w:eastAsia="Batang" w:hAnsi="Bookman Old Style" w:cs="Times New Roman"/>
      <w:b/>
      <w:bCs/>
      <w:i/>
      <w:iCs/>
      <w:sz w:val="24"/>
      <w:szCs w:val="24"/>
    </w:rPr>
  </w:style>
  <w:style w:type="numbering" w:customStyle="1" w:styleId="NoList1">
    <w:name w:val="No List1"/>
    <w:next w:val="NoList"/>
    <w:uiPriority w:val="99"/>
    <w:semiHidden/>
    <w:unhideWhenUsed/>
    <w:rsid w:val="003B4D97"/>
  </w:style>
  <w:style w:type="paragraph" w:styleId="BodyText">
    <w:name w:val="Body Text"/>
    <w:basedOn w:val="Normal"/>
    <w:link w:val="BodyTextChar"/>
    <w:rsid w:val="003B4D97"/>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4D97"/>
    <w:rPr>
      <w:rFonts w:ascii="Times New Roman" w:eastAsia="Times New Roman" w:hAnsi="Times New Roman" w:cs="Times New Roman"/>
      <w:sz w:val="24"/>
      <w:szCs w:val="24"/>
    </w:rPr>
  </w:style>
  <w:style w:type="paragraph" w:styleId="Header">
    <w:name w:val="header"/>
    <w:basedOn w:val="Normal"/>
    <w:link w:val="HeaderChar"/>
    <w:uiPriority w:val="99"/>
    <w:rsid w:val="003B4D9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4D97"/>
    <w:rPr>
      <w:rFonts w:ascii="Times New Roman" w:eastAsia="Times New Roman" w:hAnsi="Times New Roman" w:cs="Times New Roman"/>
      <w:sz w:val="24"/>
      <w:szCs w:val="24"/>
    </w:rPr>
  </w:style>
  <w:style w:type="paragraph" w:styleId="Footer">
    <w:name w:val="footer"/>
    <w:basedOn w:val="Normal"/>
    <w:link w:val="FooterChar"/>
    <w:uiPriority w:val="99"/>
    <w:rsid w:val="003B4D9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B4D97"/>
    <w:rPr>
      <w:rFonts w:ascii="Times New Roman" w:eastAsia="Times New Roman" w:hAnsi="Times New Roman" w:cs="Times New Roman"/>
      <w:sz w:val="24"/>
      <w:szCs w:val="24"/>
    </w:rPr>
  </w:style>
  <w:style w:type="character" w:styleId="PageNumber">
    <w:name w:val="page number"/>
    <w:basedOn w:val="DefaultParagraphFont"/>
    <w:rsid w:val="003B4D97"/>
  </w:style>
  <w:style w:type="paragraph" w:styleId="BalloonText">
    <w:name w:val="Balloon Text"/>
    <w:basedOn w:val="Normal"/>
    <w:link w:val="BalloonTextChar"/>
    <w:rsid w:val="003B4D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B4D97"/>
    <w:rPr>
      <w:rFonts w:ascii="Tahoma" w:eastAsia="Times New Roman" w:hAnsi="Tahoma" w:cs="Tahoma"/>
      <w:sz w:val="16"/>
      <w:szCs w:val="16"/>
    </w:rPr>
  </w:style>
  <w:style w:type="table" w:customStyle="1" w:styleId="TableGrid1">
    <w:name w:val="Table Grid1"/>
    <w:basedOn w:val="TableNormal"/>
    <w:next w:val="TableGrid"/>
    <w:rsid w:val="003B4D9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B4D97"/>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3A5B8D0E64CA4985BBFCEFDF165F36CC">
    <w:name w:val="3A5B8D0E64CA4985BBFCEFDF165F36CC"/>
    <w:rsid w:val="003B4D97"/>
    <w:rPr>
      <w:rFonts w:ascii="Calibri" w:eastAsia="Times New Roman" w:hAnsi="Calibri" w:cs="Times New Roman"/>
    </w:rPr>
  </w:style>
  <w:style w:type="character" w:styleId="Hyperlink">
    <w:name w:val="Hyperlink"/>
    <w:uiPriority w:val="99"/>
    <w:unhideWhenUsed/>
    <w:rsid w:val="003B4D97"/>
    <w:rPr>
      <w:color w:val="0000FF"/>
      <w:u w:val="single"/>
    </w:rPr>
  </w:style>
  <w:style w:type="character" w:styleId="FollowedHyperlink">
    <w:name w:val="FollowedHyperlink"/>
    <w:uiPriority w:val="99"/>
    <w:unhideWhenUsed/>
    <w:rsid w:val="003B4D97"/>
    <w:rPr>
      <w:color w:val="800080"/>
      <w:u w:val="single"/>
    </w:rPr>
  </w:style>
  <w:style w:type="paragraph" w:customStyle="1" w:styleId="xl70">
    <w:name w:val="xl70"/>
    <w:basedOn w:val="Normal"/>
    <w:rsid w:val="003B4D97"/>
    <w:pPr>
      <w:spacing w:before="100" w:beforeAutospacing="1" w:after="100" w:afterAutospacing="1" w:line="240" w:lineRule="auto"/>
      <w:textAlignment w:val="center"/>
    </w:pPr>
    <w:rPr>
      <w:rFonts w:ascii="Calibri" w:eastAsia="Times New Roman" w:hAnsi="Calibri" w:cs="Calibri"/>
    </w:rPr>
  </w:style>
  <w:style w:type="paragraph" w:customStyle="1" w:styleId="xl71">
    <w:name w:val="xl71"/>
    <w:basedOn w:val="Normal"/>
    <w:rsid w:val="003B4D97"/>
    <w:pPr>
      <w:pBdr>
        <w:top w:val="single" w:sz="4" w:space="0" w:color="auto"/>
        <w:left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72">
    <w:name w:val="xl72"/>
    <w:basedOn w:val="Normal"/>
    <w:rsid w:val="003B4D97"/>
    <w:pPr>
      <w:pBdr>
        <w:top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73">
    <w:name w:val="xl73"/>
    <w:basedOn w:val="Normal"/>
    <w:rsid w:val="003B4D97"/>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74">
    <w:name w:val="xl74"/>
    <w:basedOn w:val="Normal"/>
    <w:rsid w:val="003B4D97"/>
    <w:pPr>
      <w:pBdr>
        <w:left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75">
    <w:name w:val="xl75"/>
    <w:basedOn w:val="Normal"/>
    <w:rsid w:val="003B4D97"/>
    <w:pPr>
      <w:pBdr>
        <w:right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76">
    <w:name w:val="xl76"/>
    <w:basedOn w:val="Normal"/>
    <w:rsid w:val="003B4D97"/>
    <w:pPr>
      <w:pBdr>
        <w:bottom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77">
    <w:name w:val="xl77"/>
    <w:basedOn w:val="Normal"/>
    <w:rsid w:val="003B4D97"/>
    <w:pPr>
      <w:pBdr>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78">
    <w:name w:val="xl78"/>
    <w:basedOn w:val="Normal"/>
    <w:rsid w:val="003B4D9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79">
    <w:name w:val="xl79"/>
    <w:basedOn w:val="Normal"/>
    <w:rsid w:val="003B4D97"/>
    <w:pPr>
      <w:pBdr>
        <w:left w:val="single" w:sz="4" w:space="0" w:color="auto"/>
      </w:pBdr>
      <w:spacing w:before="100" w:beforeAutospacing="1" w:after="100" w:afterAutospacing="1" w:line="240" w:lineRule="auto"/>
      <w:textAlignment w:val="center"/>
    </w:pPr>
    <w:rPr>
      <w:rFonts w:ascii="Tahoma" w:eastAsia="Times New Roman" w:hAnsi="Tahoma" w:cs="Tahoma"/>
      <w:b/>
      <w:bCs/>
      <w:sz w:val="28"/>
      <w:szCs w:val="28"/>
    </w:rPr>
  </w:style>
  <w:style w:type="paragraph" w:customStyle="1" w:styleId="xl80">
    <w:name w:val="xl80"/>
    <w:basedOn w:val="Normal"/>
    <w:rsid w:val="003B4D97"/>
    <w:pPr>
      <w:pBdr>
        <w:left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81">
    <w:name w:val="xl81"/>
    <w:basedOn w:val="Normal"/>
    <w:rsid w:val="003B4D97"/>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82">
    <w:name w:val="xl82"/>
    <w:basedOn w:val="Normal"/>
    <w:rsid w:val="003B4D9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83">
    <w:name w:val="xl83"/>
    <w:basedOn w:val="Normal"/>
    <w:rsid w:val="003B4D97"/>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84">
    <w:name w:val="xl84"/>
    <w:basedOn w:val="Normal"/>
    <w:rsid w:val="003B4D97"/>
    <w:pPr>
      <w:pBdr>
        <w:right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85">
    <w:name w:val="xl85"/>
    <w:basedOn w:val="Normal"/>
    <w:rsid w:val="003B4D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86">
    <w:name w:val="xl86"/>
    <w:basedOn w:val="Normal"/>
    <w:rsid w:val="003B4D97"/>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87">
    <w:name w:val="xl87"/>
    <w:basedOn w:val="Normal"/>
    <w:rsid w:val="003B4D97"/>
    <w:pPr>
      <w:spacing w:before="100" w:beforeAutospacing="1" w:after="100" w:afterAutospacing="1" w:line="240" w:lineRule="auto"/>
      <w:jc w:val="center"/>
      <w:textAlignment w:val="center"/>
    </w:pPr>
    <w:rPr>
      <w:rFonts w:ascii="Calibri" w:eastAsia="Times New Roman" w:hAnsi="Calibri" w:cs="Calibri"/>
    </w:rPr>
  </w:style>
  <w:style w:type="paragraph" w:customStyle="1" w:styleId="xl88">
    <w:name w:val="xl88"/>
    <w:basedOn w:val="Normal"/>
    <w:rsid w:val="003B4D97"/>
    <w:pPr>
      <w:spacing w:before="100" w:beforeAutospacing="1" w:after="100" w:afterAutospacing="1" w:line="240" w:lineRule="auto"/>
      <w:textAlignment w:val="center"/>
    </w:pPr>
    <w:rPr>
      <w:rFonts w:ascii="Calibri" w:eastAsia="Times New Roman" w:hAnsi="Calibri" w:cs="Calibri"/>
      <w:b/>
      <w:bCs/>
    </w:rPr>
  </w:style>
  <w:style w:type="paragraph" w:customStyle="1" w:styleId="xl89">
    <w:name w:val="xl89"/>
    <w:basedOn w:val="Normal"/>
    <w:rsid w:val="003B4D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90">
    <w:name w:val="xl90"/>
    <w:basedOn w:val="Normal"/>
    <w:rsid w:val="003B4D97"/>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91">
    <w:name w:val="xl91"/>
    <w:basedOn w:val="Normal"/>
    <w:rsid w:val="003B4D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92">
    <w:name w:val="xl92"/>
    <w:basedOn w:val="Normal"/>
    <w:rsid w:val="003B4D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93">
    <w:name w:val="xl93"/>
    <w:basedOn w:val="Normal"/>
    <w:rsid w:val="003B4D97"/>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94">
    <w:name w:val="xl94"/>
    <w:basedOn w:val="Normal"/>
    <w:rsid w:val="003B4D97"/>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95">
    <w:name w:val="xl95"/>
    <w:basedOn w:val="Normal"/>
    <w:rsid w:val="003B4D97"/>
    <w:pP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96">
    <w:name w:val="xl96"/>
    <w:basedOn w:val="Normal"/>
    <w:rsid w:val="003B4D97"/>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97">
    <w:name w:val="xl97"/>
    <w:basedOn w:val="Normal"/>
    <w:rsid w:val="003B4D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8">
    <w:name w:val="xl98"/>
    <w:basedOn w:val="Normal"/>
    <w:rsid w:val="003B4D9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9">
    <w:name w:val="xl99"/>
    <w:basedOn w:val="Normal"/>
    <w:rsid w:val="003B4D9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00">
    <w:name w:val="xl100"/>
    <w:basedOn w:val="Normal"/>
    <w:rsid w:val="003B4D97"/>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sz w:val="28"/>
      <w:szCs w:val="28"/>
    </w:rPr>
  </w:style>
  <w:style w:type="paragraph" w:customStyle="1" w:styleId="xl101">
    <w:name w:val="xl101"/>
    <w:basedOn w:val="Normal"/>
    <w:rsid w:val="003B4D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02">
    <w:name w:val="xl102"/>
    <w:basedOn w:val="Normal"/>
    <w:rsid w:val="003B4D9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03">
    <w:name w:val="xl103"/>
    <w:basedOn w:val="Normal"/>
    <w:rsid w:val="003B4D97"/>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8"/>
      <w:szCs w:val="28"/>
    </w:rPr>
  </w:style>
  <w:style w:type="paragraph" w:customStyle="1" w:styleId="xl104">
    <w:name w:val="xl104"/>
    <w:basedOn w:val="Normal"/>
    <w:rsid w:val="003B4D97"/>
    <w:pPr>
      <w:pBdr>
        <w:top w:val="single" w:sz="4" w:space="0" w:color="auto"/>
        <w:lef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05">
    <w:name w:val="xl105"/>
    <w:basedOn w:val="Normal"/>
    <w:rsid w:val="003B4D97"/>
    <w:pPr>
      <w:pBdr>
        <w:top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06">
    <w:name w:val="xl106"/>
    <w:basedOn w:val="Normal"/>
    <w:rsid w:val="003B4D97"/>
    <w:pPr>
      <w:pBdr>
        <w:top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07">
    <w:name w:val="xl107"/>
    <w:basedOn w:val="Normal"/>
    <w:rsid w:val="003B4D97"/>
    <w:pPr>
      <w:pBdr>
        <w:lef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08">
    <w:name w:val="xl108"/>
    <w:basedOn w:val="Normal"/>
    <w:rsid w:val="003B4D97"/>
    <w:pP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09">
    <w:name w:val="xl109"/>
    <w:basedOn w:val="Normal"/>
    <w:rsid w:val="003B4D97"/>
    <w:pPr>
      <w:pBdr>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0">
    <w:name w:val="xl110"/>
    <w:basedOn w:val="Normal"/>
    <w:rsid w:val="003B4D97"/>
    <w:pPr>
      <w:pBdr>
        <w:left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1">
    <w:name w:val="xl111"/>
    <w:basedOn w:val="Normal"/>
    <w:rsid w:val="003B4D97"/>
    <w:pPr>
      <w:pBdr>
        <w:bottom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2">
    <w:name w:val="xl112"/>
    <w:basedOn w:val="Normal"/>
    <w:rsid w:val="003B4D97"/>
    <w:pPr>
      <w:pBdr>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3">
    <w:name w:val="xl113"/>
    <w:basedOn w:val="Normal"/>
    <w:rsid w:val="003B4D97"/>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4">
    <w:name w:val="xl114"/>
    <w:basedOn w:val="Normal"/>
    <w:rsid w:val="003B4D97"/>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5">
    <w:name w:val="xl115"/>
    <w:basedOn w:val="Normal"/>
    <w:rsid w:val="003B4D97"/>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6">
    <w:name w:val="xl116"/>
    <w:basedOn w:val="Normal"/>
    <w:rsid w:val="003B4D97"/>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7">
    <w:name w:val="xl117"/>
    <w:basedOn w:val="Normal"/>
    <w:rsid w:val="003B4D97"/>
    <w:pPr>
      <w:pBdr>
        <w:top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118">
    <w:name w:val="xl118"/>
    <w:basedOn w:val="Normal"/>
    <w:rsid w:val="003B4D97"/>
    <w:pPr>
      <w:pBdr>
        <w:left w:val="single" w:sz="4" w:space="0" w:color="auto"/>
      </w:pBdr>
      <w:spacing w:before="100" w:beforeAutospacing="1" w:after="100" w:afterAutospacing="1" w:line="240" w:lineRule="auto"/>
      <w:jc w:val="center"/>
      <w:textAlignment w:val="center"/>
    </w:pPr>
    <w:rPr>
      <w:rFonts w:ascii="Tahoma" w:eastAsia="Times New Roman" w:hAnsi="Tahoma" w:cs="Tahoma"/>
      <w:b/>
      <w:bCs/>
      <w:sz w:val="28"/>
      <w:szCs w:val="28"/>
    </w:rPr>
  </w:style>
  <w:style w:type="paragraph" w:customStyle="1" w:styleId="xl119">
    <w:name w:val="xl119"/>
    <w:basedOn w:val="Normal"/>
    <w:rsid w:val="003B4D97"/>
    <w:pPr>
      <w:spacing w:before="100" w:beforeAutospacing="1" w:after="100" w:afterAutospacing="1" w:line="240" w:lineRule="auto"/>
      <w:jc w:val="center"/>
      <w:textAlignment w:val="center"/>
    </w:pPr>
    <w:rPr>
      <w:rFonts w:ascii="Tahoma" w:eastAsia="Times New Roman" w:hAnsi="Tahoma" w:cs="Tahoma"/>
      <w:b/>
      <w:bCs/>
      <w:sz w:val="28"/>
      <w:szCs w:val="28"/>
    </w:rPr>
  </w:style>
  <w:style w:type="paragraph" w:customStyle="1" w:styleId="xl120">
    <w:name w:val="xl120"/>
    <w:basedOn w:val="Normal"/>
    <w:rsid w:val="003B4D97"/>
    <w:pPr>
      <w:pBdr>
        <w:right w:val="single" w:sz="4" w:space="0" w:color="auto"/>
      </w:pBdr>
      <w:spacing w:before="100" w:beforeAutospacing="1" w:after="100" w:afterAutospacing="1" w:line="240" w:lineRule="auto"/>
      <w:jc w:val="center"/>
      <w:textAlignment w:val="center"/>
    </w:pPr>
    <w:rPr>
      <w:rFonts w:ascii="Tahoma" w:eastAsia="Times New Roman" w:hAnsi="Tahoma" w:cs="Tahoma"/>
      <w:b/>
      <w:bCs/>
      <w:sz w:val="28"/>
      <w:szCs w:val="28"/>
    </w:rPr>
  </w:style>
  <w:style w:type="paragraph" w:styleId="FootnoteText">
    <w:name w:val="footnote text"/>
    <w:basedOn w:val="Normal"/>
    <w:link w:val="FootnoteTextChar"/>
    <w:rsid w:val="003B4D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B4D97"/>
    <w:rPr>
      <w:rFonts w:ascii="Times New Roman" w:eastAsia="Times New Roman" w:hAnsi="Times New Roman" w:cs="Times New Roman"/>
      <w:sz w:val="20"/>
      <w:szCs w:val="20"/>
    </w:rPr>
  </w:style>
  <w:style w:type="character" w:styleId="FootnoteReference">
    <w:name w:val="footnote reference"/>
    <w:rsid w:val="003B4D97"/>
    <w:rPr>
      <w:vertAlign w:val="superscript"/>
    </w:rPr>
  </w:style>
  <w:style w:type="paragraph" w:styleId="Caption">
    <w:name w:val="caption"/>
    <w:basedOn w:val="Normal"/>
    <w:next w:val="Normal"/>
    <w:unhideWhenUsed/>
    <w:qFormat/>
    <w:rsid w:val="003B4D97"/>
    <w:pPr>
      <w:spacing w:after="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rsid w:val="003B4D9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B4D97"/>
    <w:rPr>
      <w:rFonts w:ascii="Times New Roman" w:eastAsia="Times New Roman" w:hAnsi="Times New Roman" w:cs="Times New Roman"/>
      <w:sz w:val="24"/>
      <w:szCs w:val="24"/>
    </w:rPr>
  </w:style>
  <w:style w:type="paragraph" w:styleId="NoSpacing">
    <w:name w:val="No Spacing"/>
    <w:link w:val="NoSpacingChar"/>
    <w:uiPriority w:val="1"/>
    <w:qFormat/>
    <w:rsid w:val="003B4D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4D97"/>
    <w:rPr>
      <w:rFonts w:ascii="Calibri" w:eastAsia="Times New Roman" w:hAnsi="Calibri" w:cs="Times New Roman"/>
    </w:rPr>
  </w:style>
  <w:style w:type="paragraph" w:customStyle="1" w:styleId="TableParagraph">
    <w:name w:val="Table Paragraph"/>
    <w:basedOn w:val="Normal"/>
    <w:uiPriority w:val="1"/>
    <w:qFormat/>
    <w:rsid w:val="00F77DDE"/>
    <w:pPr>
      <w:widowControl w:val="0"/>
      <w:autoSpaceDE w:val="0"/>
      <w:autoSpaceDN w:val="0"/>
      <w:spacing w:after="0" w:line="240" w:lineRule="auto"/>
    </w:pPr>
    <w:rPr>
      <w:rFonts w:ascii="Verdana" w:eastAsia="Verdana" w:hAnsi="Verdana" w:cs="Times New Roman"/>
      <w:lang w:val="en-GB"/>
    </w:rPr>
  </w:style>
</w:styles>
</file>

<file path=word/webSettings.xml><?xml version="1.0" encoding="utf-8"?>
<w:webSettings xmlns:r="http://schemas.openxmlformats.org/officeDocument/2006/relationships" xmlns:w="http://schemas.openxmlformats.org/wordprocessingml/2006/main">
  <w:divs>
    <w:div w:id="49620210">
      <w:bodyDiv w:val="1"/>
      <w:marLeft w:val="0"/>
      <w:marRight w:val="0"/>
      <w:marTop w:val="0"/>
      <w:marBottom w:val="0"/>
      <w:divBdr>
        <w:top w:val="none" w:sz="0" w:space="0" w:color="auto"/>
        <w:left w:val="none" w:sz="0" w:space="0" w:color="auto"/>
        <w:bottom w:val="none" w:sz="0" w:space="0" w:color="auto"/>
        <w:right w:val="none" w:sz="0" w:space="0" w:color="auto"/>
      </w:divBdr>
    </w:div>
    <w:div w:id="77335571">
      <w:bodyDiv w:val="1"/>
      <w:marLeft w:val="0"/>
      <w:marRight w:val="0"/>
      <w:marTop w:val="0"/>
      <w:marBottom w:val="0"/>
      <w:divBdr>
        <w:top w:val="none" w:sz="0" w:space="0" w:color="auto"/>
        <w:left w:val="none" w:sz="0" w:space="0" w:color="auto"/>
        <w:bottom w:val="none" w:sz="0" w:space="0" w:color="auto"/>
        <w:right w:val="none" w:sz="0" w:space="0" w:color="auto"/>
      </w:divBdr>
      <w:divsChild>
        <w:div w:id="154299940">
          <w:marLeft w:val="0"/>
          <w:marRight w:val="0"/>
          <w:marTop w:val="0"/>
          <w:marBottom w:val="0"/>
          <w:divBdr>
            <w:top w:val="none" w:sz="0" w:space="0" w:color="auto"/>
            <w:left w:val="none" w:sz="0" w:space="0" w:color="auto"/>
            <w:bottom w:val="none" w:sz="0" w:space="0" w:color="auto"/>
            <w:right w:val="none" w:sz="0" w:space="0" w:color="auto"/>
          </w:divBdr>
        </w:div>
        <w:div w:id="241647035">
          <w:marLeft w:val="0"/>
          <w:marRight w:val="0"/>
          <w:marTop w:val="0"/>
          <w:marBottom w:val="0"/>
          <w:divBdr>
            <w:top w:val="none" w:sz="0" w:space="0" w:color="auto"/>
            <w:left w:val="none" w:sz="0" w:space="0" w:color="auto"/>
            <w:bottom w:val="none" w:sz="0" w:space="0" w:color="auto"/>
            <w:right w:val="none" w:sz="0" w:space="0" w:color="auto"/>
          </w:divBdr>
        </w:div>
        <w:div w:id="1377437336">
          <w:marLeft w:val="0"/>
          <w:marRight w:val="0"/>
          <w:marTop w:val="0"/>
          <w:marBottom w:val="0"/>
          <w:divBdr>
            <w:top w:val="none" w:sz="0" w:space="0" w:color="auto"/>
            <w:left w:val="none" w:sz="0" w:space="0" w:color="auto"/>
            <w:bottom w:val="none" w:sz="0" w:space="0" w:color="auto"/>
            <w:right w:val="none" w:sz="0" w:space="0" w:color="auto"/>
          </w:divBdr>
        </w:div>
        <w:div w:id="57898876">
          <w:marLeft w:val="0"/>
          <w:marRight w:val="0"/>
          <w:marTop w:val="0"/>
          <w:marBottom w:val="0"/>
          <w:divBdr>
            <w:top w:val="none" w:sz="0" w:space="0" w:color="auto"/>
            <w:left w:val="none" w:sz="0" w:space="0" w:color="auto"/>
            <w:bottom w:val="none" w:sz="0" w:space="0" w:color="auto"/>
            <w:right w:val="none" w:sz="0" w:space="0" w:color="auto"/>
          </w:divBdr>
        </w:div>
        <w:div w:id="1809663267">
          <w:marLeft w:val="0"/>
          <w:marRight w:val="0"/>
          <w:marTop w:val="0"/>
          <w:marBottom w:val="0"/>
          <w:divBdr>
            <w:top w:val="none" w:sz="0" w:space="0" w:color="auto"/>
            <w:left w:val="none" w:sz="0" w:space="0" w:color="auto"/>
            <w:bottom w:val="none" w:sz="0" w:space="0" w:color="auto"/>
            <w:right w:val="none" w:sz="0" w:space="0" w:color="auto"/>
          </w:divBdr>
        </w:div>
        <w:div w:id="1905145668">
          <w:marLeft w:val="0"/>
          <w:marRight w:val="0"/>
          <w:marTop w:val="0"/>
          <w:marBottom w:val="0"/>
          <w:divBdr>
            <w:top w:val="none" w:sz="0" w:space="0" w:color="auto"/>
            <w:left w:val="none" w:sz="0" w:space="0" w:color="auto"/>
            <w:bottom w:val="none" w:sz="0" w:space="0" w:color="auto"/>
            <w:right w:val="none" w:sz="0" w:space="0" w:color="auto"/>
          </w:divBdr>
        </w:div>
        <w:div w:id="1258055137">
          <w:marLeft w:val="0"/>
          <w:marRight w:val="0"/>
          <w:marTop w:val="0"/>
          <w:marBottom w:val="0"/>
          <w:divBdr>
            <w:top w:val="none" w:sz="0" w:space="0" w:color="auto"/>
            <w:left w:val="none" w:sz="0" w:space="0" w:color="auto"/>
            <w:bottom w:val="none" w:sz="0" w:space="0" w:color="auto"/>
            <w:right w:val="none" w:sz="0" w:space="0" w:color="auto"/>
          </w:divBdr>
        </w:div>
        <w:div w:id="502823594">
          <w:marLeft w:val="0"/>
          <w:marRight w:val="0"/>
          <w:marTop w:val="0"/>
          <w:marBottom w:val="0"/>
          <w:divBdr>
            <w:top w:val="none" w:sz="0" w:space="0" w:color="auto"/>
            <w:left w:val="none" w:sz="0" w:space="0" w:color="auto"/>
            <w:bottom w:val="none" w:sz="0" w:space="0" w:color="auto"/>
            <w:right w:val="none" w:sz="0" w:space="0" w:color="auto"/>
          </w:divBdr>
        </w:div>
        <w:div w:id="53088809">
          <w:marLeft w:val="0"/>
          <w:marRight w:val="0"/>
          <w:marTop w:val="0"/>
          <w:marBottom w:val="0"/>
          <w:divBdr>
            <w:top w:val="none" w:sz="0" w:space="0" w:color="auto"/>
            <w:left w:val="none" w:sz="0" w:space="0" w:color="auto"/>
            <w:bottom w:val="none" w:sz="0" w:space="0" w:color="auto"/>
            <w:right w:val="none" w:sz="0" w:space="0" w:color="auto"/>
          </w:divBdr>
        </w:div>
        <w:div w:id="709689565">
          <w:marLeft w:val="0"/>
          <w:marRight w:val="0"/>
          <w:marTop w:val="0"/>
          <w:marBottom w:val="0"/>
          <w:divBdr>
            <w:top w:val="none" w:sz="0" w:space="0" w:color="auto"/>
            <w:left w:val="none" w:sz="0" w:space="0" w:color="auto"/>
            <w:bottom w:val="none" w:sz="0" w:space="0" w:color="auto"/>
            <w:right w:val="none" w:sz="0" w:space="0" w:color="auto"/>
          </w:divBdr>
        </w:div>
        <w:div w:id="610087157">
          <w:marLeft w:val="0"/>
          <w:marRight w:val="0"/>
          <w:marTop w:val="0"/>
          <w:marBottom w:val="0"/>
          <w:divBdr>
            <w:top w:val="none" w:sz="0" w:space="0" w:color="auto"/>
            <w:left w:val="none" w:sz="0" w:space="0" w:color="auto"/>
            <w:bottom w:val="none" w:sz="0" w:space="0" w:color="auto"/>
            <w:right w:val="none" w:sz="0" w:space="0" w:color="auto"/>
          </w:divBdr>
        </w:div>
        <w:div w:id="1215308514">
          <w:marLeft w:val="0"/>
          <w:marRight w:val="0"/>
          <w:marTop w:val="0"/>
          <w:marBottom w:val="0"/>
          <w:divBdr>
            <w:top w:val="none" w:sz="0" w:space="0" w:color="auto"/>
            <w:left w:val="none" w:sz="0" w:space="0" w:color="auto"/>
            <w:bottom w:val="none" w:sz="0" w:space="0" w:color="auto"/>
            <w:right w:val="none" w:sz="0" w:space="0" w:color="auto"/>
          </w:divBdr>
        </w:div>
        <w:div w:id="1303464757">
          <w:marLeft w:val="0"/>
          <w:marRight w:val="0"/>
          <w:marTop w:val="0"/>
          <w:marBottom w:val="0"/>
          <w:divBdr>
            <w:top w:val="none" w:sz="0" w:space="0" w:color="auto"/>
            <w:left w:val="none" w:sz="0" w:space="0" w:color="auto"/>
            <w:bottom w:val="none" w:sz="0" w:space="0" w:color="auto"/>
            <w:right w:val="none" w:sz="0" w:space="0" w:color="auto"/>
          </w:divBdr>
        </w:div>
        <w:div w:id="1090463465">
          <w:marLeft w:val="0"/>
          <w:marRight w:val="0"/>
          <w:marTop w:val="0"/>
          <w:marBottom w:val="0"/>
          <w:divBdr>
            <w:top w:val="none" w:sz="0" w:space="0" w:color="auto"/>
            <w:left w:val="none" w:sz="0" w:space="0" w:color="auto"/>
            <w:bottom w:val="none" w:sz="0" w:space="0" w:color="auto"/>
            <w:right w:val="none" w:sz="0" w:space="0" w:color="auto"/>
          </w:divBdr>
        </w:div>
        <w:div w:id="1201241306">
          <w:marLeft w:val="0"/>
          <w:marRight w:val="0"/>
          <w:marTop w:val="0"/>
          <w:marBottom w:val="0"/>
          <w:divBdr>
            <w:top w:val="none" w:sz="0" w:space="0" w:color="auto"/>
            <w:left w:val="none" w:sz="0" w:space="0" w:color="auto"/>
            <w:bottom w:val="none" w:sz="0" w:space="0" w:color="auto"/>
            <w:right w:val="none" w:sz="0" w:space="0" w:color="auto"/>
          </w:divBdr>
        </w:div>
        <w:div w:id="1406143956">
          <w:marLeft w:val="0"/>
          <w:marRight w:val="0"/>
          <w:marTop w:val="0"/>
          <w:marBottom w:val="0"/>
          <w:divBdr>
            <w:top w:val="none" w:sz="0" w:space="0" w:color="auto"/>
            <w:left w:val="none" w:sz="0" w:space="0" w:color="auto"/>
            <w:bottom w:val="none" w:sz="0" w:space="0" w:color="auto"/>
            <w:right w:val="none" w:sz="0" w:space="0" w:color="auto"/>
          </w:divBdr>
        </w:div>
        <w:div w:id="204948652">
          <w:marLeft w:val="0"/>
          <w:marRight w:val="0"/>
          <w:marTop w:val="0"/>
          <w:marBottom w:val="0"/>
          <w:divBdr>
            <w:top w:val="none" w:sz="0" w:space="0" w:color="auto"/>
            <w:left w:val="none" w:sz="0" w:space="0" w:color="auto"/>
            <w:bottom w:val="none" w:sz="0" w:space="0" w:color="auto"/>
            <w:right w:val="none" w:sz="0" w:space="0" w:color="auto"/>
          </w:divBdr>
        </w:div>
      </w:divsChild>
    </w:div>
    <w:div w:id="79521468">
      <w:bodyDiv w:val="1"/>
      <w:marLeft w:val="0"/>
      <w:marRight w:val="0"/>
      <w:marTop w:val="0"/>
      <w:marBottom w:val="0"/>
      <w:divBdr>
        <w:top w:val="none" w:sz="0" w:space="0" w:color="auto"/>
        <w:left w:val="none" w:sz="0" w:space="0" w:color="auto"/>
        <w:bottom w:val="none" w:sz="0" w:space="0" w:color="auto"/>
        <w:right w:val="none" w:sz="0" w:space="0" w:color="auto"/>
      </w:divBdr>
    </w:div>
    <w:div w:id="86001239">
      <w:bodyDiv w:val="1"/>
      <w:marLeft w:val="0"/>
      <w:marRight w:val="0"/>
      <w:marTop w:val="0"/>
      <w:marBottom w:val="0"/>
      <w:divBdr>
        <w:top w:val="none" w:sz="0" w:space="0" w:color="auto"/>
        <w:left w:val="none" w:sz="0" w:space="0" w:color="auto"/>
        <w:bottom w:val="none" w:sz="0" w:space="0" w:color="auto"/>
        <w:right w:val="none" w:sz="0" w:space="0" w:color="auto"/>
      </w:divBdr>
    </w:div>
    <w:div w:id="96103302">
      <w:bodyDiv w:val="1"/>
      <w:marLeft w:val="0"/>
      <w:marRight w:val="0"/>
      <w:marTop w:val="0"/>
      <w:marBottom w:val="0"/>
      <w:divBdr>
        <w:top w:val="none" w:sz="0" w:space="0" w:color="auto"/>
        <w:left w:val="none" w:sz="0" w:space="0" w:color="auto"/>
        <w:bottom w:val="none" w:sz="0" w:space="0" w:color="auto"/>
        <w:right w:val="none" w:sz="0" w:space="0" w:color="auto"/>
      </w:divBdr>
    </w:div>
    <w:div w:id="96340654">
      <w:bodyDiv w:val="1"/>
      <w:marLeft w:val="0"/>
      <w:marRight w:val="0"/>
      <w:marTop w:val="0"/>
      <w:marBottom w:val="0"/>
      <w:divBdr>
        <w:top w:val="none" w:sz="0" w:space="0" w:color="auto"/>
        <w:left w:val="none" w:sz="0" w:space="0" w:color="auto"/>
        <w:bottom w:val="none" w:sz="0" w:space="0" w:color="auto"/>
        <w:right w:val="none" w:sz="0" w:space="0" w:color="auto"/>
      </w:divBdr>
      <w:divsChild>
        <w:div w:id="798839868">
          <w:marLeft w:val="0"/>
          <w:marRight w:val="0"/>
          <w:marTop w:val="0"/>
          <w:marBottom w:val="0"/>
          <w:divBdr>
            <w:top w:val="none" w:sz="0" w:space="0" w:color="auto"/>
            <w:left w:val="none" w:sz="0" w:space="0" w:color="auto"/>
            <w:bottom w:val="none" w:sz="0" w:space="0" w:color="auto"/>
            <w:right w:val="none" w:sz="0" w:space="0" w:color="auto"/>
          </w:divBdr>
        </w:div>
        <w:div w:id="599527485">
          <w:marLeft w:val="0"/>
          <w:marRight w:val="0"/>
          <w:marTop w:val="0"/>
          <w:marBottom w:val="0"/>
          <w:divBdr>
            <w:top w:val="none" w:sz="0" w:space="0" w:color="auto"/>
            <w:left w:val="none" w:sz="0" w:space="0" w:color="auto"/>
            <w:bottom w:val="none" w:sz="0" w:space="0" w:color="auto"/>
            <w:right w:val="none" w:sz="0" w:space="0" w:color="auto"/>
          </w:divBdr>
        </w:div>
      </w:divsChild>
    </w:div>
    <w:div w:id="129901353">
      <w:bodyDiv w:val="1"/>
      <w:marLeft w:val="0"/>
      <w:marRight w:val="0"/>
      <w:marTop w:val="0"/>
      <w:marBottom w:val="0"/>
      <w:divBdr>
        <w:top w:val="none" w:sz="0" w:space="0" w:color="auto"/>
        <w:left w:val="none" w:sz="0" w:space="0" w:color="auto"/>
        <w:bottom w:val="none" w:sz="0" w:space="0" w:color="auto"/>
        <w:right w:val="none" w:sz="0" w:space="0" w:color="auto"/>
      </w:divBdr>
      <w:divsChild>
        <w:div w:id="1933585792">
          <w:marLeft w:val="0"/>
          <w:marRight w:val="0"/>
          <w:marTop w:val="0"/>
          <w:marBottom w:val="0"/>
          <w:divBdr>
            <w:top w:val="none" w:sz="0" w:space="0" w:color="auto"/>
            <w:left w:val="none" w:sz="0" w:space="0" w:color="auto"/>
            <w:bottom w:val="none" w:sz="0" w:space="0" w:color="auto"/>
            <w:right w:val="none" w:sz="0" w:space="0" w:color="auto"/>
          </w:divBdr>
        </w:div>
        <w:div w:id="670645657">
          <w:marLeft w:val="0"/>
          <w:marRight w:val="0"/>
          <w:marTop w:val="0"/>
          <w:marBottom w:val="0"/>
          <w:divBdr>
            <w:top w:val="none" w:sz="0" w:space="0" w:color="auto"/>
            <w:left w:val="none" w:sz="0" w:space="0" w:color="auto"/>
            <w:bottom w:val="none" w:sz="0" w:space="0" w:color="auto"/>
            <w:right w:val="none" w:sz="0" w:space="0" w:color="auto"/>
          </w:divBdr>
        </w:div>
        <w:div w:id="943805279">
          <w:marLeft w:val="0"/>
          <w:marRight w:val="0"/>
          <w:marTop w:val="0"/>
          <w:marBottom w:val="0"/>
          <w:divBdr>
            <w:top w:val="none" w:sz="0" w:space="0" w:color="auto"/>
            <w:left w:val="none" w:sz="0" w:space="0" w:color="auto"/>
            <w:bottom w:val="none" w:sz="0" w:space="0" w:color="auto"/>
            <w:right w:val="none" w:sz="0" w:space="0" w:color="auto"/>
          </w:divBdr>
        </w:div>
      </w:divsChild>
    </w:div>
    <w:div w:id="134882815">
      <w:bodyDiv w:val="1"/>
      <w:marLeft w:val="0"/>
      <w:marRight w:val="0"/>
      <w:marTop w:val="0"/>
      <w:marBottom w:val="0"/>
      <w:divBdr>
        <w:top w:val="none" w:sz="0" w:space="0" w:color="auto"/>
        <w:left w:val="none" w:sz="0" w:space="0" w:color="auto"/>
        <w:bottom w:val="none" w:sz="0" w:space="0" w:color="auto"/>
        <w:right w:val="none" w:sz="0" w:space="0" w:color="auto"/>
      </w:divBdr>
    </w:div>
    <w:div w:id="158927453">
      <w:bodyDiv w:val="1"/>
      <w:marLeft w:val="0"/>
      <w:marRight w:val="0"/>
      <w:marTop w:val="0"/>
      <w:marBottom w:val="0"/>
      <w:divBdr>
        <w:top w:val="none" w:sz="0" w:space="0" w:color="auto"/>
        <w:left w:val="none" w:sz="0" w:space="0" w:color="auto"/>
        <w:bottom w:val="none" w:sz="0" w:space="0" w:color="auto"/>
        <w:right w:val="none" w:sz="0" w:space="0" w:color="auto"/>
      </w:divBdr>
    </w:div>
    <w:div w:id="206649099">
      <w:bodyDiv w:val="1"/>
      <w:marLeft w:val="0"/>
      <w:marRight w:val="0"/>
      <w:marTop w:val="0"/>
      <w:marBottom w:val="0"/>
      <w:divBdr>
        <w:top w:val="none" w:sz="0" w:space="0" w:color="auto"/>
        <w:left w:val="none" w:sz="0" w:space="0" w:color="auto"/>
        <w:bottom w:val="none" w:sz="0" w:space="0" w:color="auto"/>
        <w:right w:val="none" w:sz="0" w:space="0" w:color="auto"/>
      </w:divBdr>
    </w:div>
    <w:div w:id="248201243">
      <w:bodyDiv w:val="1"/>
      <w:marLeft w:val="0"/>
      <w:marRight w:val="0"/>
      <w:marTop w:val="0"/>
      <w:marBottom w:val="0"/>
      <w:divBdr>
        <w:top w:val="none" w:sz="0" w:space="0" w:color="auto"/>
        <w:left w:val="none" w:sz="0" w:space="0" w:color="auto"/>
        <w:bottom w:val="none" w:sz="0" w:space="0" w:color="auto"/>
        <w:right w:val="none" w:sz="0" w:space="0" w:color="auto"/>
      </w:divBdr>
      <w:divsChild>
        <w:div w:id="1651666916">
          <w:marLeft w:val="0"/>
          <w:marRight w:val="0"/>
          <w:marTop w:val="0"/>
          <w:marBottom w:val="0"/>
          <w:divBdr>
            <w:top w:val="none" w:sz="0" w:space="0" w:color="auto"/>
            <w:left w:val="none" w:sz="0" w:space="0" w:color="auto"/>
            <w:bottom w:val="none" w:sz="0" w:space="0" w:color="auto"/>
            <w:right w:val="none" w:sz="0" w:space="0" w:color="auto"/>
          </w:divBdr>
        </w:div>
        <w:div w:id="727607191">
          <w:marLeft w:val="0"/>
          <w:marRight w:val="0"/>
          <w:marTop w:val="0"/>
          <w:marBottom w:val="0"/>
          <w:divBdr>
            <w:top w:val="none" w:sz="0" w:space="0" w:color="auto"/>
            <w:left w:val="none" w:sz="0" w:space="0" w:color="auto"/>
            <w:bottom w:val="none" w:sz="0" w:space="0" w:color="auto"/>
            <w:right w:val="none" w:sz="0" w:space="0" w:color="auto"/>
          </w:divBdr>
        </w:div>
        <w:div w:id="765275391">
          <w:marLeft w:val="0"/>
          <w:marRight w:val="0"/>
          <w:marTop w:val="0"/>
          <w:marBottom w:val="0"/>
          <w:divBdr>
            <w:top w:val="none" w:sz="0" w:space="0" w:color="auto"/>
            <w:left w:val="none" w:sz="0" w:space="0" w:color="auto"/>
            <w:bottom w:val="none" w:sz="0" w:space="0" w:color="auto"/>
            <w:right w:val="none" w:sz="0" w:space="0" w:color="auto"/>
          </w:divBdr>
        </w:div>
        <w:div w:id="1115712703">
          <w:marLeft w:val="0"/>
          <w:marRight w:val="0"/>
          <w:marTop w:val="0"/>
          <w:marBottom w:val="0"/>
          <w:divBdr>
            <w:top w:val="none" w:sz="0" w:space="0" w:color="auto"/>
            <w:left w:val="none" w:sz="0" w:space="0" w:color="auto"/>
            <w:bottom w:val="none" w:sz="0" w:space="0" w:color="auto"/>
            <w:right w:val="none" w:sz="0" w:space="0" w:color="auto"/>
          </w:divBdr>
        </w:div>
      </w:divsChild>
    </w:div>
    <w:div w:id="271016022">
      <w:bodyDiv w:val="1"/>
      <w:marLeft w:val="0"/>
      <w:marRight w:val="0"/>
      <w:marTop w:val="0"/>
      <w:marBottom w:val="0"/>
      <w:divBdr>
        <w:top w:val="none" w:sz="0" w:space="0" w:color="auto"/>
        <w:left w:val="none" w:sz="0" w:space="0" w:color="auto"/>
        <w:bottom w:val="none" w:sz="0" w:space="0" w:color="auto"/>
        <w:right w:val="none" w:sz="0" w:space="0" w:color="auto"/>
      </w:divBdr>
    </w:div>
    <w:div w:id="298607435">
      <w:bodyDiv w:val="1"/>
      <w:marLeft w:val="0"/>
      <w:marRight w:val="0"/>
      <w:marTop w:val="0"/>
      <w:marBottom w:val="0"/>
      <w:divBdr>
        <w:top w:val="none" w:sz="0" w:space="0" w:color="auto"/>
        <w:left w:val="none" w:sz="0" w:space="0" w:color="auto"/>
        <w:bottom w:val="none" w:sz="0" w:space="0" w:color="auto"/>
        <w:right w:val="none" w:sz="0" w:space="0" w:color="auto"/>
      </w:divBdr>
    </w:div>
    <w:div w:id="301235943">
      <w:bodyDiv w:val="1"/>
      <w:marLeft w:val="0"/>
      <w:marRight w:val="0"/>
      <w:marTop w:val="0"/>
      <w:marBottom w:val="0"/>
      <w:divBdr>
        <w:top w:val="none" w:sz="0" w:space="0" w:color="auto"/>
        <w:left w:val="none" w:sz="0" w:space="0" w:color="auto"/>
        <w:bottom w:val="none" w:sz="0" w:space="0" w:color="auto"/>
        <w:right w:val="none" w:sz="0" w:space="0" w:color="auto"/>
      </w:divBdr>
    </w:div>
    <w:div w:id="338966882">
      <w:bodyDiv w:val="1"/>
      <w:marLeft w:val="0"/>
      <w:marRight w:val="0"/>
      <w:marTop w:val="0"/>
      <w:marBottom w:val="0"/>
      <w:divBdr>
        <w:top w:val="none" w:sz="0" w:space="0" w:color="auto"/>
        <w:left w:val="none" w:sz="0" w:space="0" w:color="auto"/>
        <w:bottom w:val="none" w:sz="0" w:space="0" w:color="auto"/>
        <w:right w:val="none" w:sz="0" w:space="0" w:color="auto"/>
      </w:divBdr>
    </w:div>
    <w:div w:id="340935494">
      <w:bodyDiv w:val="1"/>
      <w:marLeft w:val="0"/>
      <w:marRight w:val="0"/>
      <w:marTop w:val="0"/>
      <w:marBottom w:val="0"/>
      <w:divBdr>
        <w:top w:val="none" w:sz="0" w:space="0" w:color="auto"/>
        <w:left w:val="none" w:sz="0" w:space="0" w:color="auto"/>
        <w:bottom w:val="none" w:sz="0" w:space="0" w:color="auto"/>
        <w:right w:val="none" w:sz="0" w:space="0" w:color="auto"/>
      </w:divBdr>
    </w:div>
    <w:div w:id="346296351">
      <w:bodyDiv w:val="1"/>
      <w:marLeft w:val="0"/>
      <w:marRight w:val="0"/>
      <w:marTop w:val="0"/>
      <w:marBottom w:val="0"/>
      <w:divBdr>
        <w:top w:val="none" w:sz="0" w:space="0" w:color="auto"/>
        <w:left w:val="none" w:sz="0" w:space="0" w:color="auto"/>
        <w:bottom w:val="none" w:sz="0" w:space="0" w:color="auto"/>
        <w:right w:val="none" w:sz="0" w:space="0" w:color="auto"/>
      </w:divBdr>
      <w:divsChild>
        <w:div w:id="9063834">
          <w:marLeft w:val="0"/>
          <w:marRight w:val="0"/>
          <w:marTop w:val="0"/>
          <w:marBottom w:val="0"/>
          <w:divBdr>
            <w:top w:val="none" w:sz="0" w:space="0" w:color="auto"/>
            <w:left w:val="none" w:sz="0" w:space="0" w:color="auto"/>
            <w:bottom w:val="none" w:sz="0" w:space="0" w:color="auto"/>
            <w:right w:val="none" w:sz="0" w:space="0" w:color="auto"/>
          </w:divBdr>
        </w:div>
        <w:div w:id="434134798">
          <w:marLeft w:val="0"/>
          <w:marRight w:val="0"/>
          <w:marTop w:val="0"/>
          <w:marBottom w:val="0"/>
          <w:divBdr>
            <w:top w:val="none" w:sz="0" w:space="0" w:color="auto"/>
            <w:left w:val="none" w:sz="0" w:space="0" w:color="auto"/>
            <w:bottom w:val="none" w:sz="0" w:space="0" w:color="auto"/>
            <w:right w:val="none" w:sz="0" w:space="0" w:color="auto"/>
          </w:divBdr>
        </w:div>
        <w:div w:id="1277447123">
          <w:marLeft w:val="0"/>
          <w:marRight w:val="0"/>
          <w:marTop w:val="0"/>
          <w:marBottom w:val="0"/>
          <w:divBdr>
            <w:top w:val="none" w:sz="0" w:space="0" w:color="auto"/>
            <w:left w:val="none" w:sz="0" w:space="0" w:color="auto"/>
            <w:bottom w:val="none" w:sz="0" w:space="0" w:color="auto"/>
            <w:right w:val="none" w:sz="0" w:space="0" w:color="auto"/>
          </w:divBdr>
        </w:div>
        <w:div w:id="1809518642">
          <w:marLeft w:val="0"/>
          <w:marRight w:val="0"/>
          <w:marTop w:val="0"/>
          <w:marBottom w:val="0"/>
          <w:divBdr>
            <w:top w:val="none" w:sz="0" w:space="0" w:color="auto"/>
            <w:left w:val="none" w:sz="0" w:space="0" w:color="auto"/>
            <w:bottom w:val="none" w:sz="0" w:space="0" w:color="auto"/>
            <w:right w:val="none" w:sz="0" w:space="0" w:color="auto"/>
          </w:divBdr>
        </w:div>
        <w:div w:id="1733428841">
          <w:marLeft w:val="0"/>
          <w:marRight w:val="0"/>
          <w:marTop w:val="0"/>
          <w:marBottom w:val="0"/>
          <w:divBdr>
            <w:top w:val="none" w:sz="0" w:space="0" w:color="auto"/>
            <w:left w:val="none" w:sz="0" w:space="0" w:color="auto"/>
            <w:bottom w:val="none" w:sz="0" w:space="0" w:color="auto"/>
            <w:right w:val="none" w:sz="0" w:space="0" w:color="auto"/>
          </w:divBdr>
        </w:div>
        <w:div w:id="1922788409">
          <w:marLeft w:val="0"/>
          <w:marRight w:val="0"/>
          <w:marTop w:val="0"/>
          <w:marBottom w:val="0"/>
          <w:divBdr>
            <w:top w:val="none" w:sz="0" w:space="0" w:color="auto"/>
            <w:left w:val="none" w:sz="0" w:space="0" w:color="auto"/>
            <w:bottom w:val="none" w:sz="0" w:space="0" w:color="auto"/>
            <w:right w:val="none" w:sz="0" w:space="0" w:color="auto"/>
          </w:divBdr>
        </w:div>
        <w:div w:id="2030133760">
          <w:marLeft w:val="0"/>
          <w:marRight w:val="0"/>
          <w:marTop w:val="0"/>
          <w:marBottom w:val="0"/>
          <w:divBdr>
            <w:top w:val="none" w:sz="0" w:space="0" w:color="auto"/>
            <w:left w:val="none" w:sz="0" w:space="0" w:color="auto"/>
            <w:bottom w:val="none" w:sz="0" w:space="0" w:color="auto"/>
            <w:right w:val="none" w:sz="0" w:space="0" w:color="auto"/>
          </w:divBdr>
        </w:div>
        <w:div w:id="1375302061">
          <w:marLeft w:val="0"/>
          <w:marRight w:val="0"/>
          <w:marTop w:val="0"/>
          <w:marBottom w:val="0"/>
          <w:divBdr>
            <w:top w:val="none" w:sz="0" w:space="0" w:color="auto"/>
            <w:left w:val="none" w:sz="0" w:space="0" w:color="auto"/>
            <w:bottom w:val="none" w:sz="0" w:space="0" w:color="auto"/>
            <w:right w:val="none" w:sz="0" w:space="0" w:color="auto"/>
          </w:divBdr>
        </w:div>
        <w:div w:id="808283339">
          <w:marLeft w:val="0"/>
          <w:marRight w:val="0"/>
          <w:marTop w:val="0"/>
          <w:marBottom w:val="0"/>
          <w:divBdr>
            <w:top w:val="none" w:sz="0" w:space="0" w:color="auto"/>
            <w:left w:val="none" w:sz="0" w:space="0" w:color="auto"/>
            <w:bottom w:val="none" w:sz="0" w:space="0" w:color="auto"/>
            <w:right w:val="none" w:sz="0" w:space="0" w:color="auto"/>
          </w:divBdr>
        </w:div>
        <w:div w:id="1535996376">
          <w:marLeft w:val="0"/>
          <w:marRight w:val="0"/>
          <w:marTop w:val="0"/>
          <w:marBottom w:val="0"/>
          <w:divBdr>
            <w:top w:val="none" w:sz="0" w:space="0" w:color="auto"/>
            <w:left w:val="none" w:sz="0" w:space="0" w:color="auto"/>
            <w:bottom w:val="none" w:sz="0" w:space="0" w:color="auto"/>
            <w:right w:val="none" w:sz="0" w:space="0" w:color="auto"/>
          </w:divBdr>
        </w:div>
        <w:div w:id="508521834">
          <w:marLeft w:val="0"/>
          <w:marRight w:val="0"/>
          <w:marTop w:val="0"/>
          <w:marBottom w:val="0"/>
          <w:divBdr>
            <w:top w:val="none" w:sz="0" w:space="0" w:color="auto"/>
            <w:left w:val="none" w:sz="0" w:space="0" w:color="auto"/>
            <w:bottom w:val="none" w:sz="0" w:space="0" w:color="auto"/>
            <w:right w:val="none" w:sz="0" w:space="0" w:color="auto"/>
          </w:divBdr>
        </w:div>
        <w:div w:id="669522962">
          <w:marLeft w:val="0"/>
          <w:marRight w:val="0"/>
          <w:marTop w:val="0"/>
          <w:marBottom w:val="0"/>
          <w:divBdr>
            <w:top w:val="none" w:sz="0" w:space="0" w:color="auto"/>
            <w:left w:val="none" w:sz="0" w:space="0" w:color="auto"/>
            <w:bottom w:val="none" w:sz="0" w:space="0" w:color="auto"/>
            <w:right w:val="none" w:sz="0" w:space="0" w:color="auto"/>
          </w:divBdr>
        </w:div>
        <w:div w:id="1586306831">
          <w:marLeft w:val="0"/>
          <w:marRight w:val="0"/>
          <w:marTop w:val="0"/>
          <w:marBottom w:val="0"/>
          <w:divBdr>
            <w:top w:val="none" w:sz="0" w:space="0" w:color="auto"/>
            <w:left w:val="none" w:sz="0" w:space="0" w:color="auto"/>
            <w:bottom w:val="none" w:sz="0" w:space="0" w:color="auto"/>
            <w:right w:val="none" w:sz="0" w:space="0" w:color="auto"/>
          </w:divBdr>
        </w:div>
        <w:div w:id="71900583">
          <w:marLeft w:val="0"/>
          <w:marRight w:val="0"/>
          <w:marTop w:val="0"/>
          <w:marBottom w:val="0"/>
          <w:divBdr>
            <w:top w:val="none" w:sz="0" w:space="0" w:color="auto"/>
            <w:left w:val="none" w:sz="0" w:space="0" w:color="auto"/>
            <w:bottom w:val="none" w:sz="0" w:space="0" w:color="auto"/>
            <w:right w:val="none" w:sz="0" w:space="0" w:color="auto"/>
          </w:divBdr>
        </w:div>
        <w:div w:id="352612436">
          <w:marLeft w:val="0"/>
          <w:marRight w:val="0"/>
          <w:marTop w:val="0"/>
          <w:marBottom w:val="0"/>
          <w:divBdr>
            <w:top w:val="none" w:sz="0" w:space="0" w:color="auto"/>
            <w:left w:val="none" w:sz="0" w:space="0" w:color="auto"/>
            <w:bottom w:val="none" w:sz="0" w:space="0" w:color="auto"/>
            <w:right w:val="none" w:sz="0" w:space="0" w:color="auto"/>
          </w:divBdr>
        </w:div>
        <w:div w:id="2062173078">
          <w:marLeft w:val="0"/>
          <w:marRight w:val="0"/>
          <w:marTop w:val="0"/>
          <w:marBottom w:val="0"/>
          <w:divBdr>
            <w:top w:val="none" w:sz="0" w:space="0" w:color="auto"/>
            <w:left w:val="none" w:sz="0" w:space="0" w:color="auto"/>
            <w:bottom w:val="none" w:sz="0" w:space="0" w:color="auto"/>
            <w:right w:val="none" w:sz="0" w:space="0" w:color="auto"/>
          </w:divBdr>
        </w:div>
        <w:div w:id="1741323953">
          <w:marLeft w:val="0"/>
          <w:marRight w:val="0"/>
          <w:marTop w:val="0"/>
          <w:marBottom w:val="0"/>
          <w:divBdr>
            <w:top w:val="none" w:sz="0" w:space="0" w:color="auto"/>
            <w:left w:val="none" w:sz="0" w:space="0" w:color="auto"/>
            <w:bottom w:val="none" w:sz="0" w:space="0" w:color="auto"/>
            <w:right w:val="none" w:sz="0" w:space="0" w:color="auto"/>
          </w:divBdr>
        </w:div>
        <w:div w:id="128979057">
          <w:marLeft w:val="0"/>
          <w:marRight w:val="0"/>
          <w:marTop w:val="0"/>
          <w:marBottom w:val="0"/>
          <w:divBdr>
            <w:top w:val="none" w:sz="0" w:space="0" w:color="auto"/>
            <w:left w:val="none" w:sz="0" w:space="0" w:color="auto"/>
            <w:bottom w:val="none" w:sz="0" w:space="0" w:color="auto"/>
            <w:right w:val="none" w:sz="0" w:space="0" w:color="auto"/>
          </w:divBdr>
        </w:div>
        <w:div w:id="1578319173">
          <w:marLeft w:val="0"/>
          <w:marRight w:val="0"/>
          <w:marTop w:val="0"/>
          <w:marBottom w:val="0"/>
          <w:divBdr>
            <w:top w:val="none" w:sz="0" w:space="0" w:color="auto"/>
            <w:left w:val="none" w:sz="0" w:space="0" w:color="auto"/>
            <w:bottom w:val="none" w:sz="0" w:space="0" w:color="auto"/>
            <w:right w:val="none" w:sz="0" w:space="0" w:color="auto"/>
          </w:divBdr>
        </w:div>
        <w:div w:id="172885543">
          <w:marLeft w:val="0"/>
          <w:marRight w:val="0"/>
          <w:marTop w:val="0"/>
          <w:marBottom w:val="0"/>
          <w:divBdr>
            <w:top w:val="none" w:sz="0" w:space="0" w:color="auto"/>
            <w:left w:val="none" w:sz="0" w:space="0" w:color="auto"/>
            <w:bottom w:val="none" w:sz="0" w:space="0" w:color="auto"/>
            <w:right w:val="none" w:sz="0" w:space="0" w:color="auto"/>
          </w:divBdr>
        </w:div>
        <w:div w:id="433405279">
          <w:marLeft w:val="0"/>
          <w:marRight w:val="0"/>
          <w:marTop w:val="0"/>
          <w:marBottom w:val="0"/>
          <w:divBdr>
            <w:top w:val="none" w:sz="0" w:space="0" w:color="auto"/>
            <w:left w:val="none" w:sz="0" w:space="0" w:color="auto"/>
            <w:bottom w:val="none" w:sz="0" w:space="0" w:color="auto"/>
            <w:right w:val="none" w:sz="0" w:space="0" w:color="auto"/>
          </w:divBdr>
        </w:div>
        <w:div w:id="214046854">
          <w:marLeft w:val="0"/>
          <w:marRight w:val="0"/>
          <w:marTop w:val="0"/>
          <w:marBottom w:val="0"/>
          <w:divBdr>
            <w:top w:val="none" w:sz="0" w:space="0" w:color="auto"/>
            <w:left w:val="none" w:sz="0" w:space="0" w:color="auto"/>
            <w:bottom w:val="none" w:sz="0" w:space="0" w:color="auto"/>
            <w:right w:val="none" w:sz="0" w:space="0" w:color="auto"/>
          </w:divBdr>
        </w:div>
        <w:div w:id="1422222016">
          <w:marLeft w:val="0"/>
          <w:marRight w:val="0"/>
          <w:marTop w:val="0"/>
          <w:marBottom w:val="0"/>
          <w:divBdr>
            <w:top w:val="none" w:sz="0" w:space="0" w:color="auto"/>
            <w:left w:val="none" w:sz="0" w:space="0" w:color="auto"/>
            <w:bottom w:val="none" w:sz="0" w:space="0" w:color="auto"/>
            <w:right w:val="none" w:sz="0" w:space="0" w:color="auto"/>
          </w:divBdr>
        </w:div>
      </w:divsChild>
    </w:div>
    <w:div w:id="346323571">
      <w:bodyDiv w:val="1"/>
      <w:marLeft w:val="0"/>
      <w:marRight w:val="0"/>
      <w:marTop w:val="0"/>
      <w:marBottom w:val="0"/>
      <w:divBdr>
        <w:top w:val="none" w:sz="0" w:space="0" w:color="auto"/>
        <w:left w:val="none" w:sz="0" w:space="0" w:color="auto"/>
        <w:bottom w:val="none" w:sz="0" w:space="0" w:color="auto"/>
        <w:right w:val="none" w:sz="0" w:space="0" w:color="auto"/>
      </w:divBdr>
    </w:div>
    <w:div w:id="346567664">
      <w:bodyDiv w:val="1"/>
      <w:marLeft w:val="0"/>
      <w:marRight w:val="0"/>
      <w:marTop w:val="0"/>
      <w:marBottom w:val="0"/>
      <w:divBdr>
        <w:top w:val="none" w:sz="0" w:space="0" w:color="auto"/>
        <w:left w:val="none" w:sz="0" w:space="0" w:color="auto"/>
        <w:bottom w:val="none" w:sz="0" w:space="0" w:color="auto"/>
        <w:right w:val="none" w:sz="0" w:space="0" w:color="auto"/>
      </w:divBdr>
    </w:div>
    <w:div w:id="346954910">
      <w:bodyDiv w:val="1"/>
      <w:marLeft w:val="0"/>
      <w:marRight w:val="0"/>
      <w:marTop w:val="0"/>
      <w:marBottom w:val="0"/>
      <w:divBdr>
        <w:top w:val="none" w:sz="0" w:space="0" w:color="auto"/>
        <w:left w:val="none" w:sz="0" w:space="0" w:color="auto"/>
        <w:bottom w:val="none" w:sz="0" w:space="0" w:color="auto"/>
        <w:right w:val="none" w:sz="0" w:space="0" w:color="auto"/>
      </w:divBdr>
    </w:div>
    <w:div w:id="347757115">
      <w:bodyDiv w:val="1"/>
      <w:marLeft w:val="0"/>
      <w:marRight w:val="0"/>
      <w:marTop w:val="0"/>
      <w:marBottom w:val="0"/>
      <w:divBdr>
        <w:top w:val="none" w:sz="0" w:space="0" w:color="auto"/>
        <w:left w:val="none" w:sz="0" w:space="0" w:color="auto"/>
        <w:bottom w:val="none" w:sz="0" w:space="0" w:color="auto"/>
        <w:right w:val="none" w:sz="0" w:space="0" w:color="auto"/>
      </w:divBdr>
      <w:divsChild>
        <w:div w:id="1303274678">
          <w:marLeft w:val="0"/>
          <w:marRight w:val="0"/>
          <w:marTop w:val="0"/>
          <w:marBottom w:val="0"/>
          <w:divBdr>
            <w:top w:val="none" w:sz="0" w:space="0" w:color="auto"/>
            <w:left w:val="none" w:sz="0" w:space="0" w:color="auto"/>
            <w:bottom w:val="none" w:sz="0" w:space="0" w:color="auto"/>
            <w:right w:val="none" w:sz="0" w:space="0" w:color="auto"/>
          </w:divBdr>
        </w:div>
        <w:div w:id="1111165424">
          <w:marLeft w:val="0"/>
          <w:marRight w:val="0"/>
          <w:marTop w:val="0"/>
          <w:marBottom w:val="0"/>
          <w:divBdr>
            <w:top w:val="none" w:sz="0" w:space="0" w:color="auto"/>
            <w:left w:val="none" w:sz="0" w:space="0" w:color="auto"/>
            <w:bottom w:val="none" w:sz="0" w:space="0" w:color="auto"/>
            <w:right w:val="none" w:sz="0" w:space="0" w:color="auto"/>
          </w:divBdr>
        </w:div>
        <w:div w:id="1501777970">
          <w:marLeft w:val="0"/>
          <w:marRight w:val="0"/>
          <w:marTop w:val="0"/>
          <w:marBottom w:val="0"/>
          <w:divBdr>
            <w:top w:val="none" w:sz="0" w:space="0" w:color="auto"/>
            <w:left w:val="none" w:sz="0" w:space="0" w:color="auto"/>
            <w:bottom w:val="none" w:sz="0" w:space="0" w:color="auto"/>
            <w:right w:val="none" w:sz="0" w:space="0" w:color="auto"/>
          </w:divBdr>
        </w:div>
        <w:div w:id="1025591637">
          <w:marLeft w:val="0"/>
          <w:marRight w:val="0"/>
          <w:marTop w:val="0"/>
          <w:marBottom w:val="0"/>
          <w:divBdr>
            <w:top w:val="none" w:sz="0" w:space="0" w:color="auto"/>
            <w:left w:val="none" w:sz="0" w:space="0" w:color="auto"/>
            <w:bottom w:val="none" w:sz="0" w:space="0" w:color="auto"/>
            <w:right w:val="none" w:sz="0" w:space="0" w:color="auto"/>
          </w:divBdr>
        </w:div>
        <w:div w:id="1314990178">
          <w:marLeft w:val="0"/>
          <w:marRight w:val="0"/>
          <w:marTop w:val="0"/>
          <w:marBottom w:val="0"/>
          <w:divBdr>
            <w:top w:val="none" w:sz="0" w:space="0" w:color="auto"/>
            <w:left w:val="none" w:sz="0" w:space="0" w:color="auto"/>
            <w:bottom w:val="none" w:sz="0" w:space="0" w:color="auto"/>
            <w:right w:val="none" w:sz="0" w:space="0" w:color="auto"/>
          </w:divBdr>
        </w:div>
        <w:div w:id="1143156772">
          <w:marLeft w:val="0"/>
          <w:marRight w:val="0"/>
          <w:marTop w:val="0"/>
          <w:marBottom w:val="0"/>
          <w:divBdr>
            <w:top w:val="none" w:sz="0" w:space="0" w:color="auto"/>
            <w:left w:val="none" w:sz="0" w:space="0" w:color="auto"/>
            <w:bottom w:val="none" w:sz="0" w:space="0" w:color="auto"/>
            <w:right w:val="none" w:sz="0" w:space="0" w:color="auto"/>
          </w:divBdr>
        </w:div>
        <w:div w:id="2115975700">
          <w:marLeft w:val="0"/>
          <w:marRight w:val="0"/>
          <w:marTop w:val="0"/>
          <w:marBottom w:val="0"/>
          <w:divBdr>
            <w:top w:val="none" w:sz="0" w:space="0" w:color="auto"/>
            <w:left w:val="none" w:sz="0" w:space="0" w:color="auto"/>
            <w:bottom w:val="none" w:sz="0" w:space="0" w:color="auto"/>
            <w:right w:val="none" w:sz="0" w:space="0" w:color="auto"/>
          </w:divBdr>
        </w:div>
        <w:div w:id="755514537">
          <w:marLeft w:val="0"/>
          <w:marRight w:val="0"/>
          <w:marTop w:val="0"/>
          <w:marBottom w:val="0"/>
          <w:divBdr>
            <w:top w:val="none" w:sz="0" w:space="0" w:color="auto"/>
            <w:left w:val="none" w:sz="0" w:space="0" w:color="auto"/>
            <w:bottom w:val="none" w:sz="0" w:space="0" w:color="auto"/>
            <w:right w:val="none" w:sz="0" w:space="0" w:color="auto"/>
          </w:divBdr>
        </w:div>
        <w:div w:id="838468814">
          <w:marLeft w:val="0"/>
          <w:marRight w:val="0"/>
          <w:marTop w:val="0"/>
          <w:marBottom w:val="0"/>
          <w:divBdr>
            <w:top w:val="none" w:sz="0" w:space="0" w:color="auto"/>
            <w:left w:val="none" w:sz="0" w:space="0" w:color="auto"/>
            <w:bottom w:val="none" w:sz="0" w:space="0" w:color="auto"/>
            <w:right w:val="none" w:sz="0" w:space="0" w:color="auto"/>
          </w:divBdr>
        </w:div>
        <w:div w:id="1595168608">
          <w:marLeft w:val="0"/>
          <w:marRight w:val="0"/>
          <w:marTop w:val="0"/>
          <w:marBottom w:val="0"/>
          <w:divBdr>
            <w:top w:val="none" w:sz="0" w:space="0" w:color="auto"/>
            <w:left w:val="none" w:sz="0" w:space="0" w:color="auto"/>
            <w:bottom w:val="none" w:sz="0" w:space="0" w:color="auto"/>
            <w:right w:val="none" w:sz="0" w:space="0" w:color="auto"/>
          </w:divBdr>
        </w:div>
        <w:div w:id="256642206">
          <w:marLeft w:val="0"/>
          <w:marRight w:val="0"/>
          <w:marTop w:val="0"/>
          <w:marBottom w:val="0"/>
          <w:divBdr>
            <w:top w:val="none" w:sz="0" w:space="0" w:color="auto"/>
            <w:left w:val="none" w:sz="0" w:space="0" w:color="auto"/>
            <w:bottom w:val="none" w:sz="0" w:space="0" w:color="auto"/>
            <w:right w:val="none" w:sz="0" w:space="0" w:color="auto"/>
          </w:divBdr>
        </w:div>
        <w:div w:id="115029618">
          <w:marLeft w:val="0"/>
          <w:marRight w:val="0"/>
          <w:marTop w:val="0"/>
          <w:marBottom w:val="0"/>
          <w:divBdr>
            <w:top w:val="none" w:sz="0" w:space="0" w:color="auto"/>
            <w:left w:val="none" w:sz="0" w:space="0" w:color="auto"/>
            <w:bottom w:val="none" w:sz="0" w:space="0" w:color="auto"/>
            <w:right w:val="none" w:sz="0" w:space="0" w:color="auto"/>
          </w:divBdr>
        </w:div>
        <w:div w:id="995300194">
          <w:marLeft w:val="0"/>
          <w:marRight w:val="0"/>
          <w:marTop w:val="0"/>
          <w:marBottom w:val="0"/>
          <w:divBdr>
            <w:top w:val="none" w:sz="0" w:space="0" w:color="auto"/>
            <w:left w:val="none" w:sz="0" w:space="0" w:color="auto"/>
            <w:bottom w:val="none" w:sz="0" w:space="0" w:color="auto"/>
            <w:right w:val="none" w:sz="0" w:space="0" w:color="auto"/>
          </w:divBdr>
        </w:div>
        <w:div w:id="580142425">
          <w:marLeft w:val="0"/>
          <w:marRight w:val="0"/>
          <w:marTop w:val="0"/>
          <w:marBottom w:val="0"/>
          <w:divBdr>
            <w:top w:val="none" w:sz="0" w:space="0" w:color="auto"/>
            <w:left w:val="none" w:sz="0" w:space="0" w:color="auto"/>
            <w:bottom w:val="none" w:sz="0" w:space="0" w:color="auto"/>
            <w:right w:val="none" w:sz="0" w:space="0" w:color="auto"/>
          </w:divBdr>
        </w:div>
        <w:div w:id="152722926">
          <w:marLeft w:val="0"/>
          <w:marRight w:val="0"/>
          <w:marTop w:val="0"/>
          <w:marBottom w:val="0"/>
          <w:divBdr>
            <w:top w:val="none" w:sz="0" w:space="0" w:color="auto"/>
            <w:left w:val="none" w:sz="0" w:space="0" w:color="auto"/>
            <w:bottom w:val="none" w:sz="0" w:space="0" w:color="auto"/>
            <w:right w:val="none" w:sz="0" w:space="0" w:color="auto"/>
          </w:divBdr>
        </w:div>
        <w:div w:id="276715586">
          <w:marLeft w:val="0"/>
          <w:marRight w:val="0"/>
          <w:marTop w:val="0"/>
          <w:marBottom w:val="0"/>
          <w:divBdr>
            <w:top w:val="none" w:sz="0" w:space="0" w:color="auto"/>
            <w:left w:val="none" w:sz="0" w:space="0" w:color="auto"/>
            <w:bottom w:val="none" w:sz="0" w:space="0" w:color="auto"/>
            <w:right w:val="none" w:sz="0" w:space="0" w:color="auto"/>
          </w:divBdr>
        </w:div>
        <w:div w:id="2009015329">
          <w:marLeft w:val="0"/>
          <w:marRight w:val="0"/>
          <w:marTop w:val="0"/>
          <w:marBottom w:val="0"/>
          <w:divBdr>
            <w:top w:val="none" w:sz="0" w:space="0" w:color="auto"/>
            <w:left w:val="none" w:sz="0" w:space="0" w:color="auto"/>
            <w:bottom w:val="none" w:sz="0" w:space="0" w:color="auto"/>
            <w:right w:val="none" w:sz="0" w:space="0" w:color="auto"/>
          </w:divBdr>
        </w:div>
      </w:divsChild>
    </w:div>
    <w:div w:id="368453152">
      <w:bodyDiv w:val="1"/>
      <w:marLeft w:val="0"/>
      <w:marRight w:val="0"/>
      <w:marTop w:val="0"/>
      <w:marBottom w:val="0"/>
      <w:divBdr>
        <w:top w:val="none" w:sz="0" w:space="0" w:color="auto"/>
        <w:left w:val="none" w:sz="0" w:space="0" w:color="auto"/>
        <w:bottom w:val="none" w:sz="0" w:space="0" w:color="auto"/>
        <w:right w:val="none" w:sz="0" w:space="0" w:color="auto"/>
      </w:divBdr>
    </w:div>
    <w:div w:id="386757059">
      <w:bodyDiv w:val="1"/>
      <w:marLeft w:val="0"/>
      <w:marRight w:val="0"/>
      <w:marTop w:val="0"/>
      <w:marBottom w:val="0"/>
      <w:divBdr>
        <w:top w:val="none" w:sz="0" w:space="0" w:color="auto"/>
        <w:left w:val="none" w:sz="0" w:space="0" w:color="auto"/>
        <w:bottom w:val="none" w:sz="0" w:space="0" w:color="auto"/>
        <w:right w:val="none" w:sz="0" w:space="0" w:color="auto"/>
      </w:divBdr>
    </w:div>
    <w:div w:id="421873743">
      <w:bodyDiv w:val="1"/>
      <w:marLeft w:val="0"/>
      <w:marRight w:val="0"/>
      <w:marTop w:val="0"/>
      <w:marBottom w:val="0"/>
      <w:divBdr>
        <w:top w:val="none" w:sz="0" w:space="0" w:color="auto"/>
        <w:left w:val="none" w:sz="0" w:space="0" w:color="auto"/>
        <w:bottom w:val="none" w:sz="0" w:space="0" w:color="auto"/>
        <w:right w:val="none" w:sz="0" w:space="0" w:color="auto"/>
      </w:divBdr>
      <w:divsChild>
        <w:div w:id="998270907">
          <w:marLeft w:val="0"/>
          <w:marRight w:val="0"/>
          <w:marTop w:val="0"/>
          <w:marBottom w:val="0"/>
          <w:divBdr>
            <w:top w:val="none" w:sz="0" w:space="0" w:color="auto"/>
            <w:left w:val="none" w:sz="0" w:space="0" w:color="auto"/>
            <w:bottom w:val="none" w:sz="0" w:space="0" w:color="auto"/>
            <w:right w:val="none" w:sz="0" w:space="0" w:color="auto"/>
          </w:divBdr>
        </w:div>
        <w:div w:id="609553260">
          <w:marLeft w:val="0"/>
          <w:marRight w:val="0"/>
          <w:marTop w:val="0"/>
          <w:marBottom w:val="0"/>
          <w:divBdr>
            <w:top w:val="none" w:sz="0" w:space="0" w:color="auto"/>
            <w:left w:val="none" w:sz="0" w:space="0" w:color="auto"/>
            <w:bottom w:val="none" w:sz="0" w:space="0" w:color="auto"/>
            <w:right w:val="none" w:sz="0" w:space="0" w:color="auto"/>
          </w:divBdr>
        </w:div>
        <w:div w:id="1272741375">
          <w:marLeft w:val="0"/>
          <w:marRight w:val="0"/>
          <w:marTop w:val="0"/>
          <w:marBottom w:val="0"/>
          <w:divBdr>
            <w:top w:val="none" w:sz="0" w:space="0" w:color="auto"/>
            <w:left w:val="none" w:sz="0" w:space="0" w:color="auto"/>
            <w:bottom w:val="none" w:sz="0" w:space="0" w:color="auto"/>
            <w:right w:val="none" w:sz="0" w:space="0" w:color="auto"/>
          </w:divBdr>
        </w:div>
        <w:div w:id="1596746480">
          <w:marLeft w:val="0"/>
          <w:marRight w:val="0"/>
          <w:marTop w:val="0"/>
          <w:marBottom w:val="0"/>
          <w:divBdr>
            <w:top w:val="none" w:sz="0" w:space="0" w:color="auto"/>
            <w:left w:val="none" w:sz="0" w:space="0" w:color="auto"/>
            <w:bottom w:val="none" w:sz="0" w:space="0" w:color="auto"/>
            <w:right w:val="none" w:sz="0" w:space="0" w:color="auto"/>
          </w:divBdr>
        </w:div>
        <w:div w:id="298846562">
          <w:marLeft w:val="0"/>
          <w:marRight w:val="0"/>
          <w:marTop w:val="0"/>
          <w:marBottom w:val="0"/>
          <w:divBdr>
            <w:top w:val="none" w:sz="0" w:space="0" w:color="auto"/>
            <w:left w:val="none" w:sz="0" w:space="0" w:color="auto"/>
            <w:bottom w:val="none" w:sz="0" w:space="0" w:color="auto"/>
            <w:right w:val="none" w:sz="0" w:space="0" w:color="auto"/>
          </w:divBdr>
        </w:div>
        <w:div w:id="1832216103">
          <w:marLeft w:val="0"/>
          <w:marRight w:val="0"/>
          <w:marTop w:val="0"/>
          <w:marBottom w:val="0"/>
          <w:divBdr>
            <w:top w:val="none" w:sz="0" w:space="0" w:color="auto"/>
            <w:left w:val="none" w:sz="0" w:space="0" w:color="auto"/>
            <w:bottom w:val="none" w:sz="0" w:space="0" w:color="auto"/>
            <w:right w:val="none" w:sz="0" w:space="0" w:color="auto"/>
          </w:divBdr>
        </w:div>
        <w:div w:id="436828528">
          <w:marLeft w:val="0"/>
          <w:marRight w:val="0"/>
          <w:marTop w:val="0"/>
          <w:marBottom w:val="0"/>
          <w:divBdr>
            <w:top w:val="none" w:sz="0" w:space="0" w:color="auto"/>
            <w:left w:val="none" w:sz="0" w:space="0" w:color="auto"/>
            <w:bottom w:val="none" w:sz="0" w:space="0" w:color="auto"/>
            <w:right w:val="none" w:sz="0" w:space="0" w:color="auto"/>
          </w:divBdr>
        </w:div>
        <w:div w:id="1652520906">
          <w:marLeft w:val="0"/>
          <w:marRight w:val="0"/>
          <w:marTop w:val="0"/>
          <w:marBottom w:val="0"/>
          <w:divBdr>
            <w:top w:val="none" w:sz="0" w:space="0" w:color="auto"/>
            <w:left w:val="none" w:sz="0" w:space="0" w:color="auto"/>
            <w:bottom w:val="none" w:sz="0" w:space="0" w:color="auto"/>
            <w:right w:val="none" w:sz="0" w:space="0" w:color="auto"/>
          </w:divBdr>
        </w:div>
      </w:divsChild>
    </w:div>
    <w:div w:id="450638219">
      <w:bodyDiv w:val="1"/>
      <w:marLeft w:val="0"/>
      <w:marRight w:val="0"/>
      <w:marTop w:val="0"/>
      <w:marBottom w:val="0"/>
      <w:divBdr>
        <w:top w:val="none" w:sz="0" w:space="0" w:color="auto"/>
        <w:left w:val="none" w:sz="0" w:space="0" w:color="auto"/>
        <w:bottom w:val="none" w:sz="0" w:space="0" w:color="auto"/>
        <w:right w:val="none" w:sz="0" w:space="0" w:color="auto"/>
      </w:divBdr>
      <w:divsChild>
        <w:div w:id="240876917">
          <w:marLeft w:val="0"/>
          <w:marRight w:val="0"/>
          <w:marTop w:val="0"/>
          <w:marBottom w:val="0"/>
          <w:divBdr>
            <w:top w:val="none" w:sz="0" w:space="0" w:color="auto"/>
            <w:left w:val="none" w:sz="0" w:space="0" w:color="auto"/>
            <w:bottom w:val="none" w:sz="0" w:space="0" w:color="auto"/>
            <w:right w:val="none" w:sz="0" w:space="0" w:color="auto"/>
          </w:divBdr>
        </w:div>
        <w:div w:id="345643015">
          <w:marLeft w:val="0"/>
          <w:marRight w:val="0"/>
          <w:marTop w:val="0"/>
          <w:marBottom w:val="0"/>
          <w:divBdr>
            <w:top w:val="none" w:sz="0" w:space="0" w:color="auto"/>
            <w:left w:val="none" w:sz="0" w:space="0" w:color="auto"/>
            <w:bottom w:val="none" w:sz="0" w:space="0" w:color="auto"/>
            <w:right w:val="none" w:sz="0" w:space="0" w:color="auto"/>
          </w:divBdr>
        </w:div>
        <w:div w:id="1537310345">
          <w:marLeft w:val="0"/>
          <w:marRight w:val="0"/>
          <w:marTop w:val="0"/>
          <w:marBottom w:val="0"/>
          <w:divBdr>
            <w:top w:val="none" w:sz="0" w:space="0" w:color="auto"/>
            <w:left w:val="none" w:sz="0" w:space="0" w:color="auto"/>
            <w:bottom w:val="none" w:sz="0" w:space="0" w:color="auto"/>
            <w:right w:val="none" w:sz="0" w:space="0" w:color="auto"/>
          </w:divBdr>
        </w:div>
        <w:div w:id="115487270">
          <w:marLeft w:val="0"/>
          <w:marRight w:val="0"/>
          <w:marTop w:val="0"/>
          <w:marBottom w:val="0"/>
          <w:divBdr>
            <w:top w:val="none" w:sz="0" w:space="0" w:color="auto"/>
            <w:left w:val="none" w:sz="0" w:space="0" w:color="auto"/>
            <w:bottom w:val="none" w:sz="0" w:space="0" w:color="auto"/>
            <w:right w:val="none" w:sz="0" w:space="0" w:color="auto"/>
          </w:divBdr>
        </w:div>
        <w:div w:id="2144106448">
          <w:marLeft w:val="0"/>
          <w:marRight w:val="0"/>
          <w:marTop w:val="0"/>
          <w:marBottom w:val="0"/>
          <w:divBdr>
            <w:top w:val="none" w:sz="0" w:space="0" w:color="auto"/>
            <w:left w:val="none" w:sz="0" w:space="0" w:color="auto"/>
            <w:bottom w:val="none" w:sz="0" w:space="0" w:color="auto"/>
            <w:right w:val="none" w:sz="0" w:space="0" w:color="auto"/>
          </w:divBdr>
        </w:div>
        <w:div w:id="123937621">
          <w:marLeft w:val="0"/>
          <w:marRight w:val="0"/>
          <w:marTop w:val="0"/>
          <w:marBottom w:val="0"/>
          <w:divBdr>
            <w:top w:val="none" w:sz="0" w:space="0" w:color="auto"/>
            <w:left w:val="none" w:sz="0" w:space="0" w:color="auto"/>
            <w:bottom w:val="none" w:sz="0" w:space="0" w:color="auto"/>
            <w:right w:val="none" w:sz="0" w:space="0" w:color="auto"/>
          </w:divBdr>
        </w:div>
        <w:div w:id="2123260035">
          <w:marLeft w:val="0"/>
          <w:marRight w:val="0"/>
          <w:marTop w:val="0"/>
          <w:marBottom w:val="0"/>
          <w:divBdr>
            <w:top w:val="none" w:sz="0" w:space="0" w:color="auto"/>
            <w:left w:val="none" w:sz="0" w:space="0" w:color="auto"/>
            <w:bottom w:val="none" w:sz="0" w:space="0" w:color="auto"/>
            <w:right w:val="none" w:sz="0" w:space="0" w:color="auto"/>
          </w:divBdr>
        </w:div>
        <w:div w:id="703402667">
          <w:marLeft w:val="0"/>
          <w:marRight w:val="0"/>
          <w:marTop w:val="0"/>
          <w:marBottom w:val="0"/>
          <w:divBdr>
            <w:top w:val="none" w:sz="0" w:space="0" w:color="auto"/>
            <w:left w:val="none" w:sz="0" w:space="0" w:color="auto"/>
            <w:bottom w:val="none" w:sz="0" w:space="0" w:color="auto"/>
            <w:right w:val="none" w:sz="0" w:space="0" w:color="auto"/>
          </w:divBdr>
        </w:div>
        <w:div w:id="741879459">
          <w:marLeft w:val="0"/>
          <w:marRight w:val="0"/>
          <w:marTop w:val="0"/>
          <w:marBottom w:val="0"/>
          <w:divBdr>
            <w:top w:val="none" w:sz="0" w:space="0" w:color="auto"/>
            <w:left w:val="none" w:sz="0" w:space="0" w:color="auto"/>
            <w:bottom w:val="none" w:sz="0" w:space="0" w:color="auto"/>
            <w:right w:val="none" w:sz="0" w:space="0" w:color="auto"/>
          </w:divBdr>
        </w:div>
        <w:div w:id="1183284735">
          <w:marLeft w:val="0"/>
          <w:marRight w:val="0"/>
          <w:marTop w:val="0"/>
          <w:marBottom w:val="0"/>
          <w:divBdr>
            <w:top w:val="none" w:sz="0" w:space="0" w:color="auto"/>
            <w:left w:val="none" w:sz="0" w:space="0" w:color="auto"/>
            <w:bottom w:val="none" w:sz="0" w:space="0" w:color="auto"/>
            <w:right w:val="none" w:sz="0" w:space="0" w:color="auto"/>
          </w:divBdr>
        </w:div>
        <w:div w:id="1324160928">
          <w:marLeft w:val="0"/>
          <w:marRight w:val="0"/>
          <w:marTop w:val="0"/>
          <w:marBottom w:val="0"/>
          <w:divBdr>
            <w:top w:val="none" w:sz="0" w:space="0" w:color="auto"/>
            <w:left w:val="none" w:sz="0" w:space="0" w:color="auto"/>
            <w:bottom w:val="none" w:sz="0" w:space="0" w:color="auto"/>
            <w:right w:val="none" w:sz="0" w:space="0" w:color="auto"/>
          </w:divBdr>
        </w:div>
        <w:div w:id="1515341135">
          <w:marLeft w:val="0"/>
          <w:marRight w:val="0"/>
          <w:marTop w:val="0"/>
          <w:marBottom w:val="0"/>
          <w:divBdr>
            <w:top w:val="none" w:sz="0" w:space="0" w:color="auto"/>
            <w:left w:val="none" w:sz="0" w:space="0" w:color="auto"/>
            <w:bottom w:val="none" w:sz="0" w:space="0" w:color="auto"/>
            <w:right w:val="none" w:sz="0" w:space="0" w:color="auto"/>
          </w:divBdr>
        </w:div>
        <w:div w:id="265578873">
          <w:marLeft w:val="0"/>
          <w:marRight w:val="0"/>
          <w:marTop w:val="0"/>
          <w:marBottom w:val="0"/>
          <w:divBdr>
            <w:top w:val="none" w:sz="0" w:space="0" w:color="auto"/>
            <w:left w:val="none" w:sz="0" w:space="0" w:color="auto"/>
            <w:bottom w:val="none" w:sz="0" w:space="0" w:color="auto"/>
            <w:right w:val="none" w:sz="0" w:space="0" w:color="auto"/>
          </w:divBdr>
        </w:div>
        <w:div w:id="2028746757">
          <w:marLeft w:val="0"/>
          <w:marRight w:val="0"/>
          <w:marTop w:val="0"/>
          <w:marBottom w:val="0"/>
          <w:divBdr>
            <w:top w:val="none" w:sz="0" w:space="0" w:color="auto"/>
            <w:left w:val="none" w:sz="0" w:space="0" w:color="auto"/>
            <w:bottom w:val="none" w:sz="0" w:space="0" w:color="auto"/>
            <w:right w:val="none" w:sz="0" w:space="0" w:color="auto"/>
          </w:divBdr>
        </w:div>
        <w:div w:id="553588947">
          <w:marLeft w:val="0"/>
          <w:marRight w:val="0"/>
          <w:marTop w:val="0"/>
          <w:marBottom w:val="0"/>
          <w:divBdr>
            <w:top w:val="none" w:sz="0" w:space="0" w:color="auto"/>
            <w:left w:val="none" w:sz="0" w:space="0" w:color="auto"/>
            <w:bottom w:val="none" w:sz="0" w:space="0" w:color="auto"/>
            <w:right w:val="none" w:sz="0" w:space="0" w:color="auto"/>
          </w:divBdr>
        </w:div>
        <w:div w:id="1444685648">
          <w:marLeft w:val="0"/>
          <w:marRight w:val="0"/>
          <w:marTop w:val="0"/>
          <w:marBottom w:val="0"/>
          <w:divBdr>
            <w:top w:val="none" w:sz="0" w:space="0" w:color="auto"/>
            <w:left w:val="none" w:sz="0" w:space="0" w:color="auto"/>
            <w:bottom w:val="none" w:sz="0" w:space="0" w:color="auto"/>
            <w:right w:val="none" w:sz="0" w:space="0" w:color="auto"/>
          </w:divBdr>
        </w:div>
        <w:div w:id="823474799">
          <w:marLeft w:val="0"/>
          <w:marRight w:val="0"/>
          <w:marTop w:val="0"/>
          <w:marBottom w:val="0"/>
          <w:divBdr>
            <w:top w:val="none" w:sz="0" w:space="0" w:color="auto"/>
            <w:left w:val="none" w:sz="0" w:space="0" w:color="auto"/>
            <w:bottom w:val="none" w:sz="0" w:space="0" w:color="auto"/>
            <w:right w:val="none" w:sz="0" w:space="0" w:color="auto"/>
          </w:divBdr>
        </w:div>
        <w:div w:id="1520661481">
          <w:marLeft w:val="0"/>
          <w:marRight w:val="0"/>
          <w:marTop w:val="0"/>
          <w:marBottom w:val="0"/>
          <w:divBdr>
            <w:top w:val="none" w:sz="0" w:space="0" w:color="auto"/>
            <w:left w:val="none" w:sz="0" w:space="0" w:color="auto"/>
            <w:bottom w:val="none" w:sz="0" w:space="0" w:color="auto"/>
            <w:right w:val="none" w:sz="0" w:space="0" w:color="auto"/>
          </w:divBdr>
        </w:div>
        <w:div w:id="1431395418">
          <w:marLeft w:val="0"/>
          <w:marRight w:val="0"/>
          <w:marTop w:val="0"/>
          <w:marBottom w:val="0"/>
          <w:divBdr>
            <w:top w:val="none" w:sz="0" w:space="0" w:color="auto"/>
            <w:left w:val="none" w:sz="0" w:space="0" w:color="auto"/>
            <w:bottom w:val="none" w:sz="0" w:space="0" w:color="auto"/>
            <w:right w:val="none" w:sz="0" w:space="0" w:color="auto"/>
          </w:divBdr>
        </w:div>
      </w:divsChild>
    </w:div>
    <w:div w:id="450980234">
      <w:bodyDiv w:val="1"/>
      <w:marLeft w:val="0"/>
      <w:marRight w:val="0"/>
      <w:marTop w:val="0"/>
      <w:marBottom w:val="0"/>
      <w:divBdr>
        <w:top w:val="none" w:sz="0" w:space="0" w:color="auto"/>
        <w:left w:val="none" w:sz="0" w:space="0" w:color="auto"/>
        <w:bottom w:val="none" w:sz="0" w:space="0" w:color="auto"/>
        <w:right w:val="none" w:sz="0" w:space="0" w:color="auto"/>
      </w:divBdr>
    </w:div>
    <w:div w:id="459811205">
      <w:bodyDiv w:val="1"/>
      <w:marLeft w:val="0"/>
      <w:marRight w:val="0"/>
      <w:marTop w:val="0"/>
      <w:marBottom w:val="0"/>
      <w:divBdr>
        <w:top w:val="none" w:sz="0" w:space="0" w:color="auto"/>
        <w:left w:val="none" w:sz="0" w:space="0" w:color="auto"/>
        <w:bottom w:val="none" w:sz="0" w:space="0" w:color="auto"/>
        <w:right w:val="none" w:sz="0" w:space="0" w:color="auto"/>
      </w:divBdr>
    </w:div>
    <w:div w:id="506557663">
      <w:bodyDiv w:val="1"/>
      <w:marLeft w:val="0"/>
      <w:marRight w:val="0"/>
      <w:marTop w:val="0"/>
      <w:marBottom w:val="0"/>
      <w:divBdr>
        <w:top w:val="none" w:sz="0" w:space="0" w:color="auto"/>
        <w:left w:val="none" w:sz="0" w:space="0" w:color="auto"/>
        <w:bottom w:val="none" w:sz="0" w:space="0" w:color="auto"/>
        <w:right w:val="none" w:sz="0" w:space="0" w:color="auto"/>
      </w:divBdr>
    </w:div>
    <w:div w:id="546258537">
      <w:bodyDiv w:val="1"/>
      <w:marLeft w:val="0"/>
      <w:marRight w:val="0"/>
      <w:marTop w:val="0"/>
      <w:marBottom w:val="0"/>
      <w:divBdr>
        <w:top w:val="none" w:sz="0" w:space="0" w:color="auto"/>
        <w:left w:val="none" w:sz="0" w:space="0" w:color="auto"/>
        <w:bottom w:val="none" w:sz="0" w:space="0" w:color="auto"/>
        <w:right w:val="none" w:sz="0" w:space="0" w:color="auto"/>
      </w:divBdr>
      <w:divsChild>
        <w:div w:id="1887720435">
          <w:marLeft w:val="0"/>
          <w:marRight w:val="0"/>
          <w:marTop w:val="0"/>
          <w:marBottom w:val="0"/>
          <w:divBdr>
            <w:top w:val="none" w:sz="0" w:space="0" w:color="auto"/>
            <w:left w:val="none" w:sz="0" w:space="0" w:color="auto"/>
            <w:bottom w:val="none" w:sz="0" w:space="0" w:color="auto"/>
            <w:right w:val="none" w:sz="0" w:space="0" w:color="auto"/>
          </w:divBdr>
        </w:div>
        <w:div w:id="690255791">
          <w:marLeft w:val="0"/>
          <w:marRight w:val="0"/>
          <w:marTop w:val="0"/>
          <w:marBottom w:val="0"/>
          <w:divBdr>
            <w:top w:val="none" w:sz="0" w:space="0" w:color="auto"/>
            <w:left w:val="none" w:sz="0" w:space="0" w:color="auto"/>
            <w:bottom w:val="none" w:sz="0" w:space="0" w:color="auto"/>
            <w:right w:val="none" w:sz="0" w:space="0" w:color="auto"/>
          </w:divBdr>
        </w:div>
        <w:div w:id="384567130">
          <w:marLeft w:val="0"/>
          <w:marRight w:val="0"/>
          <w:marTop w:val="0"/>
          <w:marBottom w:val="0"/>
          <w:divBdr>
            <w:top w:val="none" w:sz="0" w:space="0" w:color="auto"/>
            <w:left w:val="none" w:sz="0" w:space="0" w:color="auto"/>
            <w:bottom w:val="none" w:sz="0" w:space="0" w:color="auto"/>
            <w:right w:val="none" w:sz="0" w:space="0" w:color="auto"/>
          </w:divBdr>
        </w:div>
        <w:div w:id="234515333">
          <w:marLeft w:val="0"/>
          <w:marRight w:val="0"/>
          <w:marTop w:val="0"/>
          <w:marBottom w:val="0"/>
          <w:divBdr>
            <w:top w:val="none" w:sz="0" w:space="0" w:color="auto"/>
            <w:left w:val="none" w:sz="0" w:space="0" w:color="auto"/>
            <w:bottom w:val="none" w:sz="0" w:space="0" w:color="auto"/>
            <w:right w:val="none" w:sz="0" w:space="0" w:color="auto"/>
          </w:divBdr>
        </w:div>
        <w:div w:id="1838498323">
          <w:marLeft w:val="0"/>
          <w:marRight w:val="0"/>
          <w:marTop w:val="0"/>
          <w:marBottom w:val="0"/>
          <w:divBdr>
            <w:top w:val="none" w:sz="0" w:space="0" w:color="auto"/>
            <w:left w:val="none" w:sz="0" w:space="0" w:color="auto"/>
            <w:bottom w:val="none" w:sz="0" w:space="0" w:color="auto"/>
            <w:right w:val="none" w:sz="0" w:space="0" w:color="auto"/>
          </w:divBdr>
        </w:div>
        <w:div w:id="2121336218">
          <w:marLeft w:val="0"/>
          <w:marRight w:val="0"/>
          <w:marTop w:val="0"/>
          <w:marBottom w:val="0"/>
          <w:divBdr>
            <w:top w:val="none" w:sz="0" w:space="0" w:color="auto"/>
            <w:left w:val="none" w:sz="0" w:space="0" w:color="auto"/>
            <w:bottom w:val="none" w:sz="0" w:space="0" w:color="auto"/>
            <w:right w:val="none" w:sz="0" w:space="0" w:color="auto"/>
          </w:divBdr>
        </w:div>
        <w:div w:id="2005547364">
          <w:marLeft w:val="0"/>
          <w:marRight w:val="0"/>
          <w:marTop w:val="0"/>
          <w:marBottom w:val="0"/>
          <w:divBdr>
            <w:top w:val="none" w:sz="0" w:space="0" w:color="auto"/>
            <w:left w:val="none" w:sz="0" w:space="0" w:color="auto"/>
            <w:bottom w:val="none" w:sz="0" w:space="0" w:color="auto"/>
            <w:right w:val="none" w:sz="0" w:space="0" w:color="auto"/>
          </w:divBdr>
        </w:div>
        <w:div w:id="958950931">
          <w:marLeft w:val="0"/>
          <w:marRight w:val="0"/>
          <w:marTop w:val="0"/>
          <w:marBottom w:val="0"/>
          <w:divBdr>
            <w:top w:val="none" w:sz="0" w:space="0" w:color="auto"/>
            <w:left w:val="none" w:sz="0" w:space="0" w:color="auto"/>
            <w:bottom w:val="none" w:sz="0" w:space="0" w:color="auto"/>
            <w:right w:val="none" w:sz="0" w:space="0" w:color="auto"/>
          </w:divBdr>
        </w:div>
        <w:div w:id="157118581">
          <w:marLeft w:val="0"/>
          <w:marRight w:val="0"/>
          <w:marTop w:val="0"/>
          <w:marBottom w:val="0"/>
          <w:divBdr>
            <w:top w:val="none" w:sz="0" w:space="0" w:color="auto"/>
            <w:left w:val="none" w:sz="0" w:space="0" w:color="auto"/>
            <w:bottom w:val="none" w:sz="0" w:space="0" w:color="auto"/>
            <w:right w:val="none" w:sz="0" w:space="0" w:color="auto"/>
          </w:divBdr>
        </w:div>
        <w:div w:id="1509364222">
          <w:marLeft w:val="0"/>
          <w:marRight w:val="0"/>
          <w:marTop w:val="0"/>
          <w:marBottom w:val="0"/>
          <w:divBdr>
            <w:top w:val="none" w:sz="0" w:space="0" w:color="auto"/>
            <w:left w:val="none" w:sz="0" w:space="0" w:color="auto"/>
            <w:bottom w:val="none" w:sz="0" w:space="0" w:color="auto"/>
            <w:right w:val="none" w:sz="0" w:space="0" w:color="auto"/>
          </w:divBdr>
        </w:div>
        <w:div w:id="1333992498">
          <w:marLeft w:val="0"/>
          <w:marRight w:val="0"/>
          <w:marTop w:val="0"/>
          <w:marBottom w:val="0"/>
          <w:divBdr>
            <w:top w:val="none" w:sz="0" w:space="0" w:color="auto"/>
            <w:left w:val="none" w:sz="0" w:space="0" w:color="auto"/>
            <w:bottom w:val="none" w:sz="0" w:space="0" w:color="auto"/>
            <w:right w:val="none" w:sz="0" w:space="0" w:color="auto"/>
          </w:divBdr>
        </w:div>
        <w:div w:id="1211847927">
          <w:marLeft w:val="0"/>
          <w:marRight w:val="0"/>
          <w:marTop w:val="0"/>
          <w:marBottom w:val="0"/>
          <w:divBdr>
            <w:top w:val="none" w:sz="0" w:space="0" w:color="auto"/>
            <w:left w:val="none" w:sz="0" w:space="0" w:color="auto"/>
            <w:bottom w:val="none" w:sz="0" w:space="0" w:color="auto"/>
            <w:right w:val="none" w:sz="0" w:space="0" w:color="auto"/>
          </w:divBdr>
        </w:div>
        <w:div w:id="511721480">
          <w:marLeft w:val="0"/>
          <w:marRight w:val="0"/>
          <w:marTop w:val="0"/>
          <w:marBottom w:val="0"/>
          <w:divBdr>
            <w:top w:val="none" w:sz="0" w:space="0" w:color="auto"/>
            <w:left w:val="none" w:sz="0" w:space="0" w:color="auto"/>
            <w:bottom w:val="none" w:sz="0" w:space="0" w:color="auto"/>
            <w:right w:val="none" w:sz="0" w:space="0" w:color="auto"/>
          </w:divBdr>
        </w:div>
        <w:div w:id="32925145">
          <w:marLeft w:val="0"/>
          <w:marRight w:val="0"/>
          <w:marTop w:val="0"/>
          <w:marBottom w:val="0"/>
          <w:divBdr>
            <w:top w:val="none" w:sz="0" w:space="0" w:color="auto"/>
            <w:left w:val="none" w:sz="0" w:space="0" w:color="auto"/>
            <w:bottom w:val="none" w:sz="0" w:space="0" w:color="auto"/>
            <w:right w:val="none" w:sz="0" w:space="0" w:color="auto"/>
          </w:divBdr>
        </w:div>
        <w:div w:id="1537279910">
          <w:marLeft w:val="0"/>
          <w:marRight w:val="0"/>
          <w:marTop w:val="0"/>
          <w:marBottom w:val="0"/>
          <w:divBdr>
            <w:top w:val="none" w:sz="0" w:space="0" w:color="auto"/>
            <w:left w:val="none" w:sz="0" w:space="0" w:color="auto"/>
            <w:bottom w:val="none" w:sz="0" w:space="0" w:color="auto"/>
            <w:right w:val="none" w:sz="0" w:space="0" w:color="auto"/>
          </w:divBdr>
        </w:div>
        <w:div w:id="1845589318">
          <w:marLeft w:val="0"/>
          <w:marRight w:val="0"/>
          <w:marTop w:val="0"/>
          <w:marBottom w:val="0"/>
          <w:divBdr>
            <w:top w:val="none" w:sz="0" w:space="0" w:color="auto"/>
            <w:left w:val="none" w:sz="0" w:space="0" w:color="auto"/>
            <w:bottom w:val="none" w:sz="0" w:space="0" w:color="auto"/>
            <w:right w:val="none" w:sz="0" w:space="0" w:color="auto"/>
          </w:divBdr>
        </w:div>
      </w:divsChild>
    </w:div>
    <w:div w:id="577254214">
      <w:bodyDiv w:val="1"/>
      <w:marLeft w:val="0"/>
      <w:marRight w:val="0"/>
      <w:marTop w:val="0"/>
      <w:marBottom w:val="0"/>
      <w:divBdr>
        <w:top w:val="none" w:sz="0" w:space="0" w:color="auto"/>
        <w:left w:val="none" w:sz="0" w:space="0" w:color="auto"/>
        <w:bottom w:val="none" w:sz="0" w:space="0" w:color="auto"/>
        <w:right w:val="none" w:sz="0" w:space="0" w:color="auto"/>
      </w:divBdr>
    </w:div>
    <w:div w:id="602810890">
      <w:bodyDiv w:val="1"/>
      <w:marLeft w:val="0"/>
      <w:marRight w:val="0"/>
      <w:marTop w:val="0"/>
      <w:marBottom w:val="0"/>
      <w:divBdr>
        <w:top w:val="none" w:sz="0" w:space="0" w:color="auto"/>
        <w:left w:val="none" w:sz="0" w:space="0" w:color="auto"/>
        <w:bottom w:val="none" w:sz="0" w:space="0" w:color="auto"/>
        <w:right w:val="none" w:sz="0" w:space="0" w:color="auto"/>
      </w:divBdr>
    </w:div>
    <w:div w:id="617296523">
      <w:bodyDiv w:val="1"/>
      <w:marLeft w:val="0"/>
      <w:marRight w:val="0"/>
      <w:marTop w:val="0"/>
      <w:marBottom w:val="0"/>
      <w:divBdr>
        <w:top w:val="none" w:sz="0" w:space="0" w:color="auto"/>
        <w:left w:val="none" w:sz="0" w:space="0" w:color="auto"/>
        <w:bottom w:val="none" w:sz="0" w:space="0" w:color="auto"/>
        <w:right w:val="none" w:sz="0" w:space="0" w:color="auto"/>
      </w:divBdr>
    </w:div>
    <w:div w:id="635991585">
      <w:bodyDiv w:val="1"/>
      <w:marLeft w:val="0"/>
      <w:marRight w:val="0"/>
      <w:marTop w:val="0"/>
      <w:marBottom w:val="0"/>
      <w:divBdr>
        <w:top w:val="none" w:sz="0" w:space="0" w:color="auto"/>
        <w:left w:val="none" w:sz="0" w:space="0" w:color="auto"/>
        <w:bottom w:val="none" w:sz="0" w:space="0" w:color="auto"/>
        <w:right w:val="none" w:sz="0" w:space="0" w:color="auto"/>
      </w:divBdr>
    </w:div>
    <w:div w:id="682436868">
      <w:bodyDiv w:val="1"/>
      <w:marLeft w:val="0"/>
      <w:marRight w:val="0"/>
      <w:marTop w:val="0"/>
      <w:marBottom w:val="0"/>
      <w:divBdr>
        <w:top w:val="none" w:sz="0" w:space="0" w:color="auto"/>
        <w:left w:val="none" w:sz="0" w:space="0" w:color="auto"/>
        <w:bottom w:val="none" w:sz="0" w:space="0" w:color="auto"/>
        <w:right w:val="none" w:sz="0" w:space="0" w:color="auto"/>
      </w:divBdr>
    </w:div>
    <w:div w:id="708340083">
      <w:bodyDiv w:val="1"/>
      <w:marLeft w:val="0"/>
      <w:marRight w:val="0"/>
      <w:marTop w:val="0"/>
      <w:marBottom w:val="0"/>
      <w:divBdr>
        <w:top w:val="none" w:sz="0" w:space="0" w:color="auto"/>
        <w:left w:val="none" w:sz="0" w:space="0" w:color="auto"/>
        <w:bottom w:val="none" w:sz="0" w:space="0" w:color="auto"/>
        <w:right w:val="none" w:sz="0" w:space="0" w:color="auto"/>
      </w:divBdr>
    </w:div>
    <w:div w:id="724182980">
      <w:bodyDiv w:val="1"/>
      <w:marLeft w:val="0"/>
      <w:marRight w:val="0"/>
      <w:marTop w:val="0"/>
      <w:marBottom w:val="0"/>
      <w:divBdr>
        <w:top w:val="none" w:sz="0" w:space="0" w:color="auto"/>
        <w:left w:val="none" w:sz="0" w:space="0" w:color="auto"/>
        <w:bottom w:val="none" w:sz="0" w:space="0" w:color="auto"/>
        <w:right w:val="none" w:sz="0" w:space="0" w:color="auto"/>
      </w:divBdr>
    </w:div>
    <w:div w:id="734744955">
      <w:bodyDiv w:val="1"/>
      <w:marLeft w:val="0"/>
      <w:marRight w:val="0"/>
      <w:marTop w:val="0"/>
      <w:marBottom w:val="0"/>
      <w:divBdr>
        <w:top w:val="none" w:sz="0" w:space="0" w:color="auto"/>
        <w:left w:val="none" w:sz="0" w:space="0" w:color="auto"/>
        <w:bottom w:val="none" w:sz="0" w:space="0" w:color="auto"/>
        <w:right w:val="none" w:sz="0" w:space="0" w:color="auto"/>
      </w:divBdr>
    </w:div>
    <w:div w:id="756634670">
      <w:bodyDiv w:val="1"/>
      <w:marLeft w:val="0"/>
      <w:marRight w:val="0"/>
      <w:marTop w:val="0"/>
      <w:marBottom w:val="0"/>
      <w:divBdr>
        <w:top w:val="none" w:sz="0" w:space="0" w:color="auto"/>
        <w:left w:val="none" w:sz="0" w:space="0" w:color="auto"/>
        <w:bottom w:val="none" w:sz="0" w:space="0" w:color="auto"/>
        <w:right w:val="none" w:sz="0" w:space="0" w:color="auto"/>
      </w:divBdr>
    </w:div>
    <w:div w:id="764686688">
      <w:bodyDiv w:val="1"/>
      <w:marLeft w:val="0"/>
      <w:marRight w:val="0"/>
      <w:marTop w:val="0"/>
      <w:marBottom w:val="0"/>
      <w:divBdr>
        <w:top w:val="none" w:sz="0" w:space="0" w:color="auto"/>
        <w:left w:val="none" w:sz="0" w:space="0" w:color="auto"/>
        <w:bottom w:val="none" w:sz="0" w:space="0" w:color="auto"/>
        <w:right w:val="none" w:sz="0" w:space="0" w:color="auto"/>
      </w:divBdr>
    </w:div>
    <w:div w:id="764687908">
      <w:bodyDiv w:val="1"/>
      <w:marLeft w:val="0"/>
      <w:marRight w:val="0"/>
      <w:marTop w:val="0"/>
      <w:marBottom w:val="0"/>
      <w:divBdr>
        <w:top w:val="none" w:sz="0" w:space="0" w:color="auto"/>
        <w:left w:val="none" w:sz="0" w:space="0" w:color="auto"/>
        <w:bottom w:val="none" w:sz="0" w:space="0" w:color="auto"/>
        <w:right w:val="none" w:sz="0" w:space="0" w:color="auto"/>
      </w:divBdr>
      <w:divsChild>
        <w:div w:id="970935758">
          <w:marLeft w:val="0"/>
          <w:marRight w:val="0"/>
          <w:marTop w:val="0"/>
          <w:marBottom w:val="0"/>
          <w:divBdr>
            <w:top w:val="none" w:sz="0" w:space="0" w:color="auto"/>
            <w:left w:val="none" w:sz="0" w:space="0" w:color="auto"/>
            <w:bottom w:val="none" w:sz="0" w:space="0" w:color="auto"/>
            <w:right w:val="none" w:sz="0" w:space="0" w:color="auto"/>
          </w:divBdr>
        </w:div>
        <w:div w:id="1952475317">
          <w:marLeft w:val="0"/>
          <w:marRight w:val="0"/>
          <w:marTop w:val="0"/>
          <w:marBottom w:val="0"/>
          <w:divBdr>
            <w:top w:val="none" w:sz="0" w:space="0" w:color="auto"/>
            <w:left w:val="none" w:sz="0" w:space="0" w:color="auto"/>
            <w:bottom w:val="none" w:sz="0" w:space="0" w:color="auto"/>
            <w:right w:val="none" w:sz="0" w:space="0" w:color="auto"/>
          </w:divBdr>
        </w:div>
        <w:div w:id="416487067">
          <w:marLeft w:val="0"/>
          <w:marRight w:val="0"/>
          <w:marTop w:val="0"/>
          <w:marBottom w:val="0"/>
          <w:divBdr>
            <w:top w:val="none" w:sz="0" w:space="0" w:color="auto"/>
            <w:left w:val="none" w:sz="0" w:space="0" w:color="auto"/>
            <w:bottom w:val="none" w:sz="0" w:space="0" w:color="auto"/>
            <w:right w:val="none" w:sz="0" w:space="0" w:color="auto"/>
          </w:divBdr>
        </w:div>
        <w:div w:id="1409424127">
          <w:marLeft w:val="0"/>
          <w:marRight w:val="0"/>
          <w:marTop w:val="0"/>
          <w:marBottom w:val="0"/>
          <w:divBdr>
            <w:top w:val="none" w:sz="0" w:space="0" w:color="auto"/>
            <w:left w:val="none" w:sz="0" w:space="0" w:color="auto"/>
            <w:bottom w:val="none" w:sz="0" w:space="0" w:color="auto"/>
            <w:right w:val="none" w:sz="0" w:space="0" w:color="auto"/>
          </w:divBdr>
        </w:div>
        <w:div w:id="635723040">
          <w:marLeft w:val="0"/>
          <w:marRight w:val="0"/>
          <w:marTop w:val="0"/>
          <w:marBottom w:val="0"/>
          <w:divBdr>
            <w:top w:val="none" w:sz="0" w:space="0" w:color="auto"/>
            <w:left w:val="none" w:sz="0" w:space="0" w:color="auto"/>
            <w:bottom w:val="none" w:sz="0" w:space="0" w:color="auto"/>
            <w:right w:val="none" w:sz="0" w:space="0" w:color="auto"/>
          </w:divBdr>
        </w:div>
        <w:div w:id="661154504">
          <w:marLeft w:val="0"/>
          <w:marRight w:val="0"/>
          <w:marTop w:val="0"/>
          <w:marBottom w:val="0"/>
          <w:divBdr>
            <w:top w:val="none" w:sz="0" w:space="0" w:color="auto"/>
            <w:left w:val="none" w:sz="0" w:space="0" w:color="auto"/>
            <w:bottom w:val="none" w:sz="0" w:space="0" w:color="auto"/>
            <w:right w:val="none" w:sz="0" w:space="0" w:color="auto"/>
          </w:divBdr>
        </w:div>
      </w:divsChild>
    </w:div>
    <w:div w:id="783034713">
      <w:bodyDiv w:val="1"/>
      <w:marLeft w:val="0"/>
      <w:marRight w:val="0"/>
      <w:marTop w:val="0"/>
      <w:marBottom w:val="0"/>
      <w:divBdr>
        <w:top w:val="none" w:sz="0" w:space="0" w:color="auto"/>
        <w:left w:val="none" w:sz="0" w:space="0" w:color="auto"/>
        <w:bottom w:val="none" w:sz="0" w:space="0" w:color="auto"/>
        <w:right w:val="none" w:sz="0" w:space="0" w:color="auto"/>
      </w:divBdr>
    </w:div>
    <w:div w:id="803544791">
      <w:bodyDiv w:val="1"/>
      <w:marLeft w:val="0"/>
      <w:marRight w:val="0"/>
      <w:marTop w:val="0"/>
      <w:marBottom w:val="0"/>
      <w:divBdr>
        <w:top w:val="none" w:sz="0" w:space="0" w:color="auto"/>
        <w:left w:val="none" w:sz="0" w:space="0" w:color="auto"/>
        <w:bottom w:val="none" w:sz="0" w:space="0" w:color="auto"/>
        <w:right w:val="none" w:sz="0" w:space="0" w:color="auto"/>
      </w:divBdr>
    </w:div>
    <w:div w:id="807432699">
      <w:bodyDiv w:val="1"/>
      <w:marLeft w:val="0"/>
      <w:marRight w:val="0"/>
      <w:marTop w:val="0"/>
      <w:marBottom w:val="0"/>
      <w:divBdr>
        <w:top w:val="none" w:sz="0" w:space="0" w:color="auto"/>
        <w:left w:val="none" w:sz="0" w:space="0" w:color="auto"/>
        <w:bottom w:val="none" w:sz="0" w:space="0" w:color="auto"/>
        <w:right w:val="none" w:sz="0" w:space="0" w:color="auto"/>
      </w:divBdr>
    </w:div>
    <w:div w:id="814182934">
      <w:bodyDiv w:val="1"/>
      <w:marLeft w:val="0"/>
      <w:marRight w:val="0"/>
      <w:marTop w:val="0"/>
      <w:marBottom w:val="0"/>
      <w:divBdr>
        <w:top w:val="none" w:sz="0" w:space="0" w:color="auto"/>
        <w:left w:val="none" w:sz="0" w:space="0" w:color="auto"/>
        <w:bottom w:val="none" w:sz="0" w:space="0" w:color="auto"/>
        <w:right w:val="none" w:sz="0" w:space="0" w:color="auto"/>
      </w:divBdr>
    </w:div>
    <w:div w:id="832843201">
      <w:bodyDiv w:val="1"/>
      <w:marLeft w:val="0"/>
      <w:marRight w:val="0"/>
      <w:marTop w:val="0"/>
      <w:marBottom w:val="0"/>
      <w:divBdr>
        <w:top w:val="none" w:sz="0" w:space="0" w:color="auto"/>
        <w:left w:val="none" w:sz="0" w:space="0" w:color="auto"/>
        <w:bottom w:val="none" w:sz="0" w:space="0" w:color="auto"/>
        <w:right w:val="none" w:sz="0" w:space="0" w:color="auto"/>
      </w:divBdr>
    </w:div>
    <w:div w:id="838472316">
      <w:bodyDiv w:val="1"/>
      <w:marLeft w:val="0"/>
      <w:marRight w:val="0"/>
      <w:marTop w:val="0"/>
      <w:marBottom w:val="0"/>
      <w:divBdr>
        <w:top w:val="none" w:sz="0" w:space="0" w:color="auto"/>
        <w:left w:val="none" w:sz="0" w:space="0" w:color="auto"/>
        <w:bottom w:val="none" w:sz="0" w:space="0" w:color="auto"/>
        <w:right w:val="none" w:sz="0" w:space="0" w:color="auto"/>
      </w:divBdr>
    </w:div>
    <w:div w:id="866796848">
      <w:bodyDiv w:val="1"/>
      <w:marLeft w:val="0"/>
      <w:marRight w:val="0"/>
      <w:marTop w:val="0"/>
      <w:marBottom w:val="0"/>
      <w:divBdr>
        <w:top w:val="none" w:sz="0" w:space="0" w:color="auto"/>
        <w:left w:val="none" w:sz="0" w:space="0" w:color="auto"/>
        <w:bottom w:val="none" w:sz="0" w:space="0" w:color="auto"/>
        <w:right w:val="none" w:sz="0" w:space="0" w:color="auto"/>
      </w:divBdr>
      <w:divsChild>
        <w:div w:id="902837335">
          <w:marLeft w:val="0"/>
          <w:marRight w:val="0"/>
          <w:marTop w:val="0"/>
          <w:marBottom w:val="0"/>
          <w:divBdr>
            <w:top w:val="none" w:sz="0" w:space="0" w:color="auto"/>
            <w:left w:val="none" w:sz="0" w:space="0" w:color="auto"/>
            <w:bottom w:val="none" w:sz="0" w:space="0" w:color="auto"/>
            <w:right w:val="none" w:sz="0" w:space="0" w:color="auto"/>
          </w:divBdr>
        </w:div>
        <w:div w:id="1975522387">
          <w:marLeft w:val="0"/>
          <w:marRight w:val="0"/>
          <w:marTop w:val="0"/>
          <w:marBottom w:val="0"/>
          <w:divBdr>
            <w:top w:val="none" w:sz="0" w:space="0" w:color="auto"/>
            <w:left w:val="none" w:sz="0" w:space="0" w:color="auto"/>
            <w:bottom w:val="none" w:sz="0" w:space="0" w:color="auto"/>
            <w:right w:val="none" w:sz="0" w:space="0" w:color="auto"/>
          </w:divBdr>
        </w:div>
      </w:divsChild>
    </w:div>
    <w:div w:id="907956955">
      <w:bodyDiv w:val="1"/>
      <w:marLeft w:val="0"/>
      <w:marRight w:val="0"/>
      <w:marTop w:val="0"/>
      <w:marBottom w:val="0"/>
      <w:divBdr>
        <w:top w:val="none" w:sz="0" w:space="0" w:color="auto"/>
        <w:left w:val="none" w:sz="0" w:space="0" w:color="auto"/>
        <w:bottom w:val="none" w:sz="0" w:space="0" w:color="auto"/>
        <w:right w:val="none" w:sz="0" w:space="0" w:color="auto"/>
      </w:divBdr>
    </w:div>
    <w:div w:id="922909980">
      <w:bodyDiv w:val="1"/>
      <w:marLeft w:val="0"/>
      <w:marRight w:val="0"/>
      <w:marTop w:val="0"/>
      <w:marBottom w:val="0"/>
      <w:divBdr>
        <w:top w:val="none" w:sz="0" w:space="0" w:color="auto"/>
        <w:left w:val="none" w:sz="0" w:space="0" w:color="auto"/>
        <w:bottom w:val="none" w:sz="0" w:space="0" w:color="auto"/>
        <w:right w:val="none" w:sz="0" w:space="0" w:color="auto"/>
      </w:divBdr>
      <w:divsChild>
        <w:div w:id="969093446">
          <w:marLeft w:val="0"/>
          <w:marRight w:val="0"/>
          <w:marTop w:val="0"/>
          <w:marBottom w:val="0"/>
          <w:divBdr>
            <w:top w:val="none" w:sz="0" w:space="0" w:color="auto"/>
            <w:left w:val="none" w:sz="0" w:space="0" w:color="auto"/>
            <w:bottom w:val="none" w:sz="0" w:space="0" w:color="auto"/>
            <w:right w:val="none" w:sz="0" w:space="0" w:color="auto"/>
          </w:divBdr>
        </w:div>
        <w:div w:id="1746993488">
          <w:marLeft w:val="0"/>
          <w:marRight w:val="0"/>
          <w:marTop w:val="0"/>
          <w:marBottom w:val="0"/>
          <w:divBdr>
            <w:top w:val="none" w:sz="0" w:space="0" w:color="auto"/>
            <w:left w:val="none" w:sz="0" w:space="0" w:color="auto"/>
            <w:bottom w:val="none" w:sz="0" w:space="0" w:color="auto"/>
            <w:right w:val="none" w:sz="0" w:space="0" w:color="auto"/>
          </w:divBdr>
        </w:div>
        <w:div w:id="1334845582">
          <w:marLeft w:val="0"/>
          <w:marRight w:val="0"/>
          <w:marTop w:val="0"/>
          <w:marBottom w:val="0"/>
          <w:divBdr>
            <w:top w:val="none" w:sz="0" w:space="0" w:color="auto"/>
            <w:left w:val="none" w:sz="0" w:space="0" w:color="auto"/>
            <w:bottom w:val="none" w:sz="0" w:space="0" w:color="auto"/>
            <w:right w:val="none" w:sz="0" w:space="0" w:color="auto"/>
          </w:divBdr>
        </w:div>
        <w:div w:id="161893054">
          <w:marLeft w:val="0"/>
          <w:marRight w:val="0"/>
          <w:marTop w:val="0"/>
          <w:marBottom w:val="0"/>
          <w:divBdr>
            <w:top w:val="none" w:sz="0" w:space="0" w:color="auto"/>
            <w:left w:val="none" w:sz="0" w:space="0" w:color="auto"/>
            <w:bottom w:val="none" w:sz="0" w:space="0" w:color="auto"/>
            <w:right w:val="none" w:sz="0" w:space="0" w:color="auto"/>
          </w:divBdr>
        </w:div>
        <w:div w:id="1970554095">
          <w:marLeft w:val="0"/>
          <w:marRight w:val="0"/>
          <w:marTop w:val="0"/>
          <w:marBottom w:val="0"/>
          <w:divBdr>
            <w:top w:val="none" w:sz="0" w:space="0" w:color="auto"/>
            <w:left w:val="none" w:sz="0" w:space="0" w:color="auto"/>
            <w:bottom w:val="none" w:sz="0" w:space="0" w:color="auto"/>
            <w:right w:val="none" w:sz="0" w:space="0" w:color="auto"/>
          </w:divBdr>
        </w:div>
        <w:div w:id="285937614">
          <w:marLeft w:val="0"/>
          <w:marRight w:val="0"/>
          <w:marTop w:val="0"/>
          <w:marBottom w:val="0"/>
          <w:divBdr>
            <w:top w:val="none" w:sz="0" w:space="0" w:color="auto"/>
            <w:left w:val="none" w:sz="0" w:space="0" w:color="auto"/>
            <w:bottom w:val="none" w:sz="0" w:space="0" w:color="auto"/>
            <w:right w:val="none" w:sz="0" w:space="0" w:color="auto"/>
          </w:divBdr>
        </w:div>
        <w:div w:id="1310863986">
          <w:marLeft w:val="0"/>
          <w:marRight w:val="0"/>
          <w:marTop w:val="0"/>
          <w:marBottom w:val="0"/>
          <w:divBdr>
            <w:top w:val="none" w:sz="0" w:space="0" w:color="auto"/>
            <w:left w:val="none" w:sz="0" w:space="0" w:color="auto"/>
            <w:bottom w:val="none" w:sz="0" w:space="0" w:color="auto"/>
            <w:right w:val="none" w:sz="0" w:space="0" w:color="auto"/>
          </w:divBdr>
        </w:div>
        <w:div w:id="1374497879">
          <w:marLeft w:val="0"/>
          <w:marRight w:val="0"/>
          <w:marTop w:val="0"/>
          <w:marBottom w:val="0"/>
          <w:divBdr>
            <w:top w:val="none" w:sz="0" w:space="0" w:color="auto"/>
            <w:left w:val="none" w:sz="0" w:space="0" w:color="auto"/>
            <w:bottom w:val="none" w:sz="0" w:space="0" w:color="auto"/>
            <w:right w:val="none" w:sz="0" w:space="0" w:color="auto"/>
          </w:divBdr>
        </w:div>
        <w:div w:id="670334045">
          <w:marLeft w:val="0"/>
          <w:marRight w:val="0"/>
          <w:marTop w:val="0"/>
          <w:marBottom w:val="0"/>
          <w:divBdr>
            <w:top w:val="none" w:sz="0" w:space="0" w:color="auto"/>
            <w:left w:val="none" w:sz="0" w:space="0" w:color="auto"/>
            <w:bottom w:val="none" w:sz="0" w:space="0" w:color="auto"/>
            <w:right w:val="none" w:sz="0" w:space="0" w:color="auto"/>
          </w:divBdr>
        </w:div>
        <w:div w:id="710494932">
          <w:marLeft w:val="0"/>
          <w:marRight w:val="0"/>
          <w:marTop w:val="0"/>
          <w:marBottom w:val="0"/>
          <w:divBdr>
            <w:top w:val="none" w:sz="0" w:space="0" w:color="auto"/>
            <w:left w:val="none" w:sz="0" w:space="0" w:color="auto"/>
            <w:bottom w:val="none" w:sz="0" w:space="0" w:color="auto"/>
            <w:right w:val="none" w:sz="0" w:space="0" w:color="auto"/>
          </w:divBdr>
        </w:div>
      </w:divsChild>
    </w:div>
    <w:div w:id="939677807">
      <w:bodyDiv w:val="1"/>
      <w:marLeft w:val="0"/>
      <w:marRight w:val="0"/>
      <w:marTop w:val="0"/>
      <w:marBottom w:val="0"/>
      <w:divBdr>
        <w:top w:val="none" w:sz="0" w:space="0" w:color="auto"/>
        <w:left w:val="none" w:sz="0" w:space="0" w:color="auto"/>
        <w:bottom w:val="none" w:sz="0" w:space="0" w:color="auto"/>
        <w:right w:val="none" w:sz="0" w:space="0" w:color="auto"/>
      </w:divBdr>
      <w:divsChild>
        <w:div w:id="1361708717">
          <w:marLeft w:val="0"/>
          <w:marRight w:val="0"/>
          <w:marTop w:val="0"/>
          <w:marBottom w:val="0"/>
          <w:divBdr>
            <w:top w:val="none" w:sz="0" w:space="0" w:color="auto"/>
            <w:left w:val="none" w:sz="0" w:space="0" w:color="auto"/>
            <w:bottom w:val="none" w:sz="0" w:space="0" w:color="auto"/>
            <w:right w:val="none" w:sz="0" w:space="0" w:color="auto"/>
          </w:divBdr>
        </w:div>
        <w:div w:id="414058098">
          <w:marLeft w:val="0"/>
          <w:marRight w:val="0"/>
          <w:marTop w:val="0"/>
          <w:marBottom w:val="0"/>
          <w:divBdr>
            <w:top w:val="none" w:sz="0" w:space="0" w:color="auto"/>
            <w:left w:val="none" w:sz="0" w:space="0" w:color="auto"/>
            <w:bottom w:val="none" w:sz="0" w:space="0" w:color="auto"/>
            <w:right w:val="none" w:sz="0" w:space="0" w:color="auto"/>
          </w:divBdr>
        </w:div>
        <w:div w:id="1575050140">
          <w:marLeft w:val="0"/>
          <w:marRight w:val="0"/>
          <w:marTop w:val="0"/>
          <w:marBottom w:val="0"/>
          <w:divBdr>
            <w:top w:val="none" w:sz="0" w:space="0" w:color="auto"/>
            <w:left w:val="none" w:sz="0" w:space="0" w:color="auto"/>
            <w:bottom w:val="none" w:sz="0" w:space="0" w:color="auto"/>
            <w:right w:val="none" w:sz="0" w:space="0" w:color="auto"/>
          </w:divBdr>
        </w:div>
        <w:div w:id="29192029">
          <w:marLeft w:val="0"/>
          <w:marRight w:val="0"/>
          <w:marTop w:val="0"/>
          <w:marBottom w:val="0"/>
          <w:divBdr>
            <w:top w:val="none" w:sz="0" w:space="0" w:color="auto"/>
            <w:left w:val="none" w:sz="0" w:space="0" w:color="auto"/>
            <w:bottom w:val="none" w:sz="0" w:space="0" w:color="auto"/>
            <w:right w:val="none" w:sz="0" w:space="0" w:color="auto"/>
          </w:divBdr>
        </w:div>
        <w:div w:id="1978414055">
          <w:marLeft w:val="0"/>
          <w:marRight w:val="0"/>
          <w:marTop w:val="0"/>
          <w:marBottom w:val="0"/>
          <w:divBdr>
            <w:top w:val="none" w:sz="0" w:space="0" w:color="auto"/>
            <w:left w:val="none" w:sz="0" w:space="0" w:color="auto"/>
            <w:bottom w:val="none" w:sz="0" w:space="0" w:color="auto"/>
            <w:right w:val="none" w:sz="0" w:space="0" w:color="auto"/>
          </w:divBdr>
        </w:div>
        <w:div w:id="1218707811">
          <w:marLeft w:val="0"/>
          <w:marRight w:val="0"/>
          <w:marTop w:val="0"/>
          <w:marBottom w:val="0"/>
          <w:divBdr>
            <w:top w:val="none" w:sz="0" w:space="0" w:color="auto"/>
            <w:left w:val="none" w:sz="0" w:space="0" w:color="auto"/>
            <w:bottom w:val="none" w:sz="0" w:space="0" w:color="auto"/>
            <w:right w:val="none" w:sz="0" w:space="0" w:color="auto"/>
          </w:divBdr>
        </w:div>
        <w:div w:id="1134829788">
          <w:marLeft w:val="0"/>
          <w:marRight w:val="0"/>
          <w:marTop w:val="0"/>
          <w:marBottom w:val="0"/>
          <w:divBdr>
            <w:top w:val="none" w:sz="0" w:space="0" w:color="auto"/>
            <w:left w:val="none" w:sz="0" w:space="0" w:color="auto"/>
            <w:bottom w:val="none" w:sz="0" w:space="0" w:color="auto"/>
            <w:right w:val="none" w:sz="0" w:space="0" w:color="auto"/>
          </w:divBdr>
        </w:div>
      </w:divsChild>
    </w:div>
    <w:div w:id="941913912">
      <w:bodyDiv w:val="1"/>
      <w:marLeft w:val="0"/>
      <w:marRight w:val="0"/>
      <w:marTop w:val="0"/>
      <w:marBottom w:val="0"/>
      <w:divBdr>
        <w:top w:val="none" w:sz="0" w:space="0" w:color="auto"/>
        <w:left w:val="none" w:sz="0" w:space="0" w:color="auto"/>
        <w:bottom w:val="none" w:sz="0" w:space="0" w:color="auto"/>
        <w:right w:val="none" w:sz="0" w:space="0" w:color="auto"/>
      </w:divBdr>
    </w:div>
    <w:div w:id="944920935">
      <w:bodyDiv w:val="1"/>
      <w:marLeft w:val="0"/>
      <w:marRight w:val="0"/>
      <w:marTop w:val="0"/>
      <w:marBottom w:val="0"/>
      <w:divBdr>
        <w:top w:val="none" w:sz="0" w:space="0" w:color="auto"/>
        <w:left w:val="none" w:sz="0" w:space="0" w:color="auto"/>
        <w:bottom w:val="none" w:sz="0" w:space="0" w:color="auto"/>
        <w:right w:val="none" w:sz="0" w:space="0" w:color="auto"/>
      </w:divBdr>
    </w:div>
    <w:div w:id="1077170206">
      <w:bodyDiv w:val="1"/>
      <w:marLeft w:val="0"/>
      <w:marRight w:val="0"/>
      <w:marTop w:val="0"/>
      <w:marBottom w:val="0"/>
      <w:divBdr>
        <w:top w:val="none" w:sz="0" w:space="0" w:color="auto"/>
        <w:left w:val="none" w:sz="0" w:space="0" w:color="auto"/>
        <w:bottom w:val="none" w:sz="0" w:space="0" w:color="auto"/>
        <w:right w:val="none" w:sz="0" w:space="0" w:color="auto"/>
      </w:divBdr>
    </w:div>
    <w:div w:id="1079206901">
      <w:bodyDiv w:val="1"/>
      <w:marLeft w:val="0"/>
      <w:marRight w:val="0"/>
      <w:marTop w:val="0"/>
      <w:marBottom w:val="0"/>
      <w:divBdr>
        <w:top w:val="none" w:sz="0" w:space="0" w:color="auto"/>
        <w:left w:val="none" w:sz="0" w:space="0" w:color="auto"/>
        <w:bottom w:val="none" w:sz="0" w:space="0" w:color="auto"/>
        <w:right w:val="none" w:sz="0" w:space="0" w:color="auto"/>
      </w:divBdr>
    </w:div>
    <w:div w:id="1088114350">
      <w:bodyDiv w:val="1"/>
      <w:marLeft w:val="0"/>
      <w:marRight w:val="0"/>
      <w:marTop w:val="0"/>
      <w:marBottom w:val="0"/>
      <w:divBdr>
        <w:top w:val="none" w:sz="0" w:space="0" w:color="auto"/>
        <w:left w:val="none" w:sz="0" w:space="0" w:color="auto"/>
        <w:bottom w:val="none" w:sz="0" w:space="0" w:color="auto"/>
        <w:right w:val="none" w:sz="0" w:space="0" w:color="auto"/>
      </w:divBdr>
    </w:div>
    <w:div w:id="1090659695">
      <w:bodyDiv w:val="1"/>
      <w:marLeft w:val="0"/>
      <w:marRight w:val="0"/>
      <w:marTop w:val="0"/>
      <w:marBottom w:val="0"/>
      <w:divBdr>
        <w:top w:val="none" w:sz="0" w:space="0" w:color="auto"/>
        <w:left w:val="none" w:sz="0" w:space="0" w:color="auto"/>
        <w:bottom w:val="none" w:sz="0" w:space="0" w:color="auto"/>
        <w:right w:val="none" w:sz="0" w:space="0" w:color="auto"/>
      </w:divBdr>
    </w:div>
    <w:div w:id="1106576521">
      <w:bodyDiv w:val="1"/>
      <w:marLeft w:val="0"/>
      <w:marRight w:val="0"/>
      <w:marTop w:val="0"/>
      <w:marBottom w:val="0"/>
      <w:divBdr>
        <w:top w:val="none" w:sz="0" w:space="0" w:color="auto"/>
        <w:left w:val="none" w:sz="0" w:space="0" w:color="auto"/>
        <w:bottom w:val="none" w:sz="0" w:space="0" w:color="auto"/>
        <w:right w:val="none" w:sz="0" w:space="0" w:color="auto"/>
      </w:divBdr>
    </w:div>
    <w:div w:id="1109590225">
      <w:bodyDiv w:val="1"/>
      <w:marLeft w:val="0"/>
      <w:marRight w:val="0"/>
      <w:marTop w:val="0"/>
      <w:marBottom w:val="0"/>
      <w:divBdr>
        <w:top w:val="none" w:sz="0" w:space="0" w:color="auto"/>
        <w:left w:val="none" w:sz="0" w:space="0" w:color="auto"/>
        <w:bottom w:val="none" w:sz="0" w:space="0" w:color="auto"/>
        <w:right w:val="none" w:sz="0" w:space="0" w:color="auto"/>
      </w:divBdr>
    </w:div>
    <w:div w:id="1123769942">
      <w:bodyDiv w:val="1"/>
      <w:marLeft w:val="0"/>
      <w:marRight w:val="0"/>
      <w:marTop w:val="0"/>
      <w:marBottom w:val="0"/>
      <w:divBdr>
        <w:top w:val="none" w:sz="0" w:space="0" w:color="auto"/>
        <w:left w:val="none" w:sz="0" w:space="0" w:color="auto"/>
        <w:bottom w:val="none" w:sz="0" w:space="0" w:color="auto"/>
        <w:right w:val="none" w:sz="0" w:space="0" w:color="auto"/>
      </w:divBdr>
    </w:div>
    <w:div w:id="1126772424">
      <w:bodyDiv w:val="1"/>
      <w:marLeft w:val="0"/>
      <w:marRight w:val="0"/>
      <w:marTop w:val="0"/>
      <w:marBottom w:val="0"/>
      <w:divBdr>
        <w:top w:val="none" w:sz="0" w:space="0" w:color="auto"/>
        <w:left w:val="none" w:sz="0" w:space="0" w:color="auto"/>
        <w:bottom w:val="none" w:sz="0" w:space="0" w:color="auto"/>
        <w:right w:val="none" w:sz="0" w:space="0" w:color="auto"/>
      </w:divBdr>
    </w:div>
    <w:div w:id="1129782460">
      <w:bodyDiv w:val="1"/>
      <w:marLeft w:val="0"/>
      <w:marRight w:val="0"/>
      <w:marTop w:val="0"/>
      <w:marBottom w:val="0"/>
      <w:divBdr>
        <w:top w:val="none" w:sz="0" w:space="0" w:color="auto"/>
        <w:left w:val="none" w:sz="0" w:space="0" w:color="auto"/>
        <w:bottom w:val="none" w:sz="0" w:space="0" w:color="auto"/>
        <w:right w:val="none" w:sz="0" w:space="0" w:color="auto"/>
      </w:divBdr>
    </w:div>
    <w:div w:id="1168984932">
      <w:bodyDiv w:val="1"/>
      <w:marLeft w:val="0"/>
      <w:marRight w:val="0"/>
      <w:marTop w:val="0"/>
      <w:marBottom w:val="0"/>
      <w:divBdr>
        <w:top w:val="none" w:sz="0" w:space="0" w:color="auto"/>
        <w:left w:val="none" w:sz="0" w:space="0" w:color="auto"/>
        <w:bottom w:val="none" w:sz="0" w:space="0" w:color="auto"/>
        <w:right w:val="none" w:sz="0" w:space="0" w:color="auto"/>
      </w:divBdr>
    </w:div>
    <w:div w:id="1204445875">
      <w:bodyDiv w:val="1"/>
      <w:marLeft w:val="0"/>
      <w:marRight w:val="0"/>
      <w:marTop w:val="0"/>
      <w:marBottom w:val="0"/>
      <w:divBdr>
        <w:top w:val="none" w:sz="0" w:space="0" w:color="auto"/>
        <w:left w:val="none" w:sz="0" w:space="0" w:color="auto"/>
        <w:bottom w:val="none" w:sz="0" w:space="0" w:color="auto"/>
        <w:right w:val="none" w:sz="0" w:space="0" w:color="auto"/>
      </w:divBdr>
    </w:div>
    <w:div w:id="1262228608">
      <w:bodyDiv w:val="1"/>
      <w:marLeft w:val="0"/>
      <w:marRight w:val="0"/>
      <w:marTop w:val="0"/>
      <w:marBottom w:val="0"/>
      <w:divBdr>
        <w:top w:val="none" w:sz="0" w:space="0" w:color="auto"/>
        <w:left w:val="none" w:sz="0" w:space="0" w:color="auto"/>
        <w:bottom w:val="none" w:sz="0" w:space="0" w:color="auto"/>
        <w:right w:val="none" w:sz="0" w:space="0" w:color="auto"/>
      </w:divBdr>
    </w:div>
    <w:div w:id="1265725413">
      <w:bodyDiv w:val="1"/>
      <w:marLeft w:val="0"/>
      <w:marRight w:val="0"/>
      <w:marTop w:val="0"/>
      <w:marBottom w:val="0"/>
      <w:divBdr>
        <w:top w:val="none" w:sz="0" w:space="0" w:color="auto"/>
        <w:left w:val="none" w:sz="0" w:space="0" w:color="auto"/>
        <w:bottom w:val="none" w:sz="0" w:space="0" w:color="auto"/>
        <w:right w:val="none" w:sz="0" w:space="0" w:color="auto"/>
      </w:divBdr>
    </w:div>
    <w:div w:id="1272974173">
      <w:bodyDiv w:val="1"/>
      <w:marLeft w:val="0"/>
      <w:marRight w:val="0"/>
      <w:marTop w:val="0"/>
      <w:marBottom w:val="0"/>
      <w:divBdr>
        <w:top w:val="none" w:sz="0" w:space="0" w:color="auto"/>
        <w:left w:val="none" w:sz="0" w:space="0" w:color="auto"/>
        <w:bottom w:val="none" w:sz="0" w:space="0" w:color="auto"/>
        <w:right w:val="none" w:sz="0" w:space="0" w:color="auto"/>
      </w:divBdr>
    </w:div>
    <w:div w:id="1274509458">
      <w:bodyDiv w:val="1"/>
      <w:marLeft w:val="0"/>
      <w:marRight w:val="0"/>
      <w:marTop w:val="0"/>
      <w:marBottom w:val="0"/>
      <w:divBdr>
        <w:top w:val="none" w:sz="0" w:space="0" w:color="auto"/>
        <w:left w:val="none" w:sz="0" w:space="0" w:color="auto"/>
        <w:bottom w:val="none" w:sz="0" w:space="0" w:color="auto"/>
        <w:right w:val="none" w:sz="0" w:space="0" w:color="auto"/>
      </w:divBdr>
    </w:div>
    <w:div w:id="1308314645">
      <w:bodyDiv w:val="1"/>
      <w:marLeft w:val="0"/>
      <w:marRight w:val="0"/>
      <w:marTop w:val="0"/>
      <w:marBottom w:val="0"/>
      <w:divBdr>
        <w:top w:val="none" w:sz="0" w:space="0" w:color="auto"/>
        <w:left w:val="none" w:sz="0" w:space="0" w:color="auto"/>
        <w:bottom w:val="none" w:sz="0" w:space="0" w:color="auto"/>
        <w:right w:val="none" w:sz="0" w:space="0" w:color="auto"/>
      </w:divBdr>
    </w:div>
    <w:div w:id="1326593074">
      <w:bodyDiv w:val="1"/>
      <w:marLeft w:val="0"/>
      <w:marRight w:val="0"/>
      <w:marTop w:val="0"/>
      <w:marBottom w:val="0"/>
      <w:divBdr>
        <w:top w:val="none" w:sz="0" w:space="0" w:color="auto"/>
        <w:left w:val="none" w:sz="0" w:space="0" w:color="auto"/>
        <w:bottom w:val="none" w:sz="0" w:space="0" w:color="auto"/>
        <w:right w:val="none" w:sz="0" w:space="0" w:color="auto"/>
      </w:divBdr>
    </w:div>
    <w:div w:id="1358502374">
      <w:bodyDiv w:val="1"/>
      <w:marLeft w:val="0"/>
      <w:marRight w:val="0"/>
      <w:marTop w:val="0"/>
      <w:marBottom w:val="0"/>
      <w:divBdr>
        <w:top w:val="none" w:sz="0" w:space="0" w:color="auto"/>
        <w:left w:val="none" w:sz="0" w:space="0" w:color="auto"/>
        <w:bottom w:val="none" w:sz="0" w:space="0" w:color="auto"/>
        <w:right w:val="none" w:sz="0" w:space="0" w:color="auto"/>
      </w:divBdr>
    </w:div>
    <w:div w:id="1378159619">
      <w:bodyDiv w:val="1"/>
      <w:marLeft w:val="0"/>
      <w:marRight w:val="0"/>
      <w:marTop w:val="0"/>
      <w:marBottom w:val="0"/>
      <w:divBdr>
        <w:top w:val="none" w:sz="0" w:space="0" w:color="auto"/>
        <w:left w:val="none" w:sz="0" w:space="0" w:color="auto"/>
        <w:bottom w:val="none" w:sz="0" w:space="0" w:color="auto"/>
        <w:right w:val="none" w:sz="0" w:space="0" w:color="auto"/>
      </w:divBdr>
    </w:div>
    <w:div w:id="1383286224">
      <w:bodyDiv w:val="1"/>
      <w:marLeft w:val="0"/>
      <w:marRight w:val="0"/>
      <w:marTop w:val="0"/>
      <w:marBottom w:val="0"/>
      <w:divBdr>
        <w:top w:val="none" w:sz="0" w:space="0" w:color="auto"/>
        <w:left w:val="none" w:sz="0" w:space="0" w:color="auto"/>
        <w:bottom w:val="none" w:sz="0" w:space="0" w:color="auto"/>
        <w:right w:val="none" w:sz="0" w:space="0" w:color="auto"/>
      </w:divBdr>
    </w:div>
    <w:div w:id="1384258497">
      <w:bodyDiv w:val="1"/>
      <w:marLeft w:val="0"/>
      <w:marRight w:val="0"/>
      <w:marTop w:val="0"/>
      <w:marBottom w:val="0"/>
      <w:divBdr>
        <w:top w:val="none" w:sz="0" w:space="0" w:color="auto"/>
        <w:left w:val="none" w:sz="0" w:space="0" w:color="auto"/>
        <w:bottom w:val="none" w:sz="0" w:space="0" w:color="auto"/>
        <w:right w:val="none" w:sz="0" w:space="0" w:color="auto"/>
      </w:divBdr>
    </w:div>
    <w:div w:id="1433551249">
      <w:bodyDiv w:val="1"/>
      <w:marLeft w:val="0"/>
      <w:marRight w:val="0"/>
      <w:marTop w:val="0"/>
      <w:marBottom w:val="0"/>
      <w:divBdr>
        <w:top w:val="none" w:sz="0" w:space="0" w:color="auto"/>
        <w:left w:val="none" w:sz="0" w:space="0" w:color="auto"/>
        <w:bottom w:val="none" w:sz="0" w:space="0" w:color="auto"/>
        <w:right w:val="none" w:sz="0" w:space="0" w:color="auto"/>
      </w:divBdr>
    </w:div>
    <w:div w:id="1436435611">
      <w:bodyDiv w:val="1"/>
      <w:marLeft w:val="0"/>
      <w:marRight w:val="0"/>
      <w:marTop w:val="0"/>
      <w:marBottom w:val="0"/>
      <w:divBdr>
        <w:top w:val="none" w:sz="0" w:space="0" w:color="auto"/>
        <w:left w:val="none" w:sz="0" w:space="0" w:color="auto"/>
        <w:bottom w:val="none" w:sz="0" w:space="0" w:color="auto"/>
        <w:right w:val="none" w:sz="0" w:space="0" w:color="auto"/>
      </w:divBdr>
    </w:div>
    <w:div w:id="1436711915">
      <w:bodyDiv w:val="1"/>
      <w:marLeft w:val="0"/>
      <w:marRight w:val="0"/>
      <w:marTop w:val="0"/>
      <w:marBottom w:val="0"/>
      <w:divBdr>
        <w:top w:val="none" w:sz="0" w:space="0" w:color="auto"/>
        <w:left w:val="none" w:sz="0" w:space="0" w:color="auto"/>
        <w:bottom w:val="none" w:sz="0" w:space="0" w:color="auto"/>
        <w:right w:val="none" w:sz="0" w:space="0" w:color="auto"/>
      </w:divBdr>
    </w:div>
    <w:div w:id="1443188144">
      <w:bodyDiv w:val="1"/>
      <w:marLeft w:val="0"/>
      <w:marRight w:val="0"/>
      <w:marTop w:val="0"/>
      <w:marBottom w:val="0"/>
      <w:divBdr>
        <w:top w:val="none" w:sz="0" w:space="0" w:color="auto"/>
        <w:left w:val="none" w:sz="0" w:space="0" w:color="auto"/>
        <w:bottom w:val="none" w:sz="0" w:space="0" w:color="auto"/>
        <w:right w:val="none" w:sz="0" w:space="0" w:color="auto"/>
      </w:divBdr>
    </w:div>
    <w:div w:id="1467427183">
      <w:bodyDiv w:val="1"/>
      <w:marLeft w:val="0"/>
      <w:marRight w:val="0"/>
      <w:marTop w:val="0"/>
      <w:marBottom w:val="0"/>
      <w:divBdr>
        <w:top w:val="none" w:sz="0" w:space="0" w:color="auto"/>
        <w:left w:val="none" w:sz="0" w:space="0" w:color="auto"/>
        <w:bottom w:val="none" w:sz="0" w:space="0" w:color="auto"/>
        <w:right w:val="none" w:sz="0" w:space="0" w:color="auto"/>
      </w:divBdr>
    </w:div>
    <w:div w:id="1478838258">
      <w:bodyDiv w:val="1"/>
      <w:marLeft w:val="0"/>
      <w:marRight w:val="0"/>
      <w:marTop w:val="0"/>
      <w:marBottom w:val="0"/>
      <w:divBdr>
        <w:top w:val="none" w:sz="0" w:space="0" w:color="auto"/>
        <w:left w:val="none" w:sz="0" w:space="0" w:color="auto"/>
        <w:bottom w:val="none" w:sz="0" w:space="0" w:color="auto"/>
        <w:right w:val="none" w:sz="0" w:space="0" w:color="auto"/>
      </w:divBdr>
      <w:divsChild>
        <w:div w:id="107509123">
          <w:marLeft w:val="0"/>
          <w:marRight w:val="0"/>
          <w:marTop w:val="0"/>
          <w:marBottom w:val="0"/>
          <w:divBdr>
            <w:top w:val="none" w:sz="0" w:space="0" w:color="auto"/>
            <w:left w:val="none" w:sz="0" w:space="0" w:color="auto"/>
            <w:bottom w:val="none" w:sz="0" w:space="0" w:color="auto"/>
            <w:right w:val="none" w:sz="0" w:space="0" w:color="auto"/>
          </w:divBdr>
        </w:div>
        <w:div w:id="1345354291">
          <w:marLeft w:val="0"/>
          <w:marRight w:val="0"/>
          <w:marTop w:val="0"/>
          <w:marBottom w:val="0"/>
          <w:divBdr>
            <w:top w:val="none" w:sz="0" w:space="0" w:color="auto"/>
            <w:left w:val="none" w:sz="0" w:space="0" w:color="auto"/>
            <w:bottom w:val="none" w:sz="0" w:space="0" w:color="auto"/>
            <w:right w:val="none" w:sz="0" w:space="0" w:color="auto"/>
          </w:divBdr>
        </w:div>
        <w:div w:id="617102822">
          <w:marLeft w:val="0"/>
          <w:marRight w:val="0"/>
          <w:marTop w:val="0"/>
          <w:marBottom w:val="0"/>
          <w:divBdr>
            <w:top w:val="none" w:sz="0" w:space="0" w:color="auto"/>
            <w:left w:val="none" w:sz="0" w:space="0" w:color="auto"/>
            <w:bottom w:val="none" w:sz="0" w:space="0" w:color="auto"/>
            <w:right w:val="none" w:sz="0" w:space="0" w:color="auto"/>
          </w:divBdr>
        </w:div>
        <w:div w:id="997728772">
          <w:marLeft w:val="0"/>
          <w:marRight w:val="0"/>
          <w:marTop w:val="0"/>
          <w:marBottom w:val="0"/>
          <w:divBdr>
            <w:top w:val="none" w:sz="0" w:space="0" w:color="auto"/>
            <w:left w:val="none" w:sz="0" w:space="0" w:color="auto"/>
            <w:bottom w:val="none" w:sz="0" w:space="0" w:color="auto"/>
            <w:right w:val="none" w:sz="0" w:space="0" w:color="auto"/>
          </w:divBdr>
        </w:div>
        <w:div w:id="160506284">
          <w:marLeft w:val="0"/>
          <w:marRight w:val="0"/>
          <w:marTop w:val="0"/>
          <w:marBottom w:val="0"/>
          <w:divBdr>
            <w:top w:val="none" w:sz="0" w:space="0" w:color="auto"/>
            <w:left w:val="none" w:sz="0" w:space="0" w:color="auto"/>
            <w:bottom w:val="none" w:sz="0" w:space="0" w:color="auto"/>
            <w:right w:val="none" w:sz="0" w:space="0" w:color="auto"/>
          </w:divBdr>
        </w:div>
      </w:divsChild>
    </w:div>
    <w:div w:id="1486701449">
      <w:bodyDiv w:val="1"/>
      <w:marLeft w:val="0"/>
      <w:marRight w:val="0"/>
      <w:marTop w:val="0"/>
      <w:marBottom w:val="0"/>
      <w:divBdr>
        <w:top w:val="none" w:sz="0" w:space="0" w:color="auto"/>
        <w:left w:val="none" w:sz="0" w:space="0" w:color="auto"/>
        <w:bottom w:val="none" w:sz="0" w:space="0" w:color="auto"/>
        <w:right w:val="none" w:sz="0" w:space="0" w:color="auto"/>
      </w:divBdr>
      <w:divsChild>
        <w:div w:id="1746948521">
          <w:marLeft w:val="0"/>
          <w:marRight w:val="0"/>
          <w:marTop w:val="0"/>
          <w:marBottom w:val="0"/>
          <w:divBdr>
            <w:top w:val="none" w:sz="0" w:space="0" w:color="auto"/>
            <w:left w:val="none" w:sz="0" w:space="0" w:color="auto"/>
            <w:bottom w:val="none" w:sz="0" w:space="0" w:color="auto"/>
            <w:right w:val="none" w:sz="0" w:space="0" w:color="auto"/>
          </w:divBdr>
        </w:div>
        <w:div w:id="1636793746">
          <w:marLeft w:val="0"/>
          <w:marRight w:val="0"/>
          <w:marTop w:val="0"/>
          <w:marBottom w:val="0"/>
          <w:divBdr>
            <w:top w:val="none" w:sz="0" w:space="0" w:color="auto"/>
            <w:left w:val="none" w:sz="0" w:space="0" w:color="auto"/>
            <w:bottom w:val="none" w:sz="0" w:space="0" w:color="auto"/>
            <w:right w:val="none" w:sz="0" w:space="0" w:color="auto"/>
          </w:divBdr>
        </w:div>
        <w:div w:id="1811822368">
          <w:marLeft w:val="0"/>
          <w:marRight w:val="0"/>
          <w:marTop w:val="0"/>
          <w:marBottom w:val="0"/>
          <w:divBdr>
            <w:top w:val="none" w:sz="0" w:space="0" w:color="auto"/>
            <w:left w:val="none" w:sz="0" w:space="0" w:color="auto"/>
            <w:bottom w:val="none" w:sz="0" w:space="0" w:color="auto"/>
            <w:right w:val="none" w:sz="0" w:space="0" w:color="auto"/>
          </w:divBdr>
        </w:div>
      </w:divsChild>
    </w:div>
    <w:div w:id="1491482957">
      <w:bodyDiv w:val="1"/>
      <w:marLeft w:val="0"/>
      <w:marRight w:val="0"/>
      <w:marTop w:val="0"/>
      <w:marBottom w:val="0"/>
      <w:divBdr>
        <w:top w:val="none" w:sz="0" w:space="0" w:color="auto"/>
        <w:left w:val="none" w:sz="0" w:space="0" w:color="auto"/>
        <w:bottom w:val="none" w:sz="0" w:space="0" w:color="auto"/>
        <w:right w:val="none" w:sz="0" w:space="0" w:color="auto"/>
      </w:divBdr>
    </w:div>
    <w:div w:id="1493448117">
      <w:bodyDiv w:val="1"/>
      <w:marLeft w:val="0"/>
      <w:marRight w:val="0"/>
      <w:marTop w:val="0"/>
      <w:marBottom w:val="0"/>
      <w:divBdr>
        <w:top w:val="none" w:sz="0" w:space="0" w:color="auto"/>
        <w:left w:val="none" w:sz="0" w:space="0" w:color="auto"/>
        <w:bottom w:val="none" w:sz="0" w:space="0" w:color="auto"/>
        <w:right w:val="none" w:sz="0" w:space="0" w:color="auto"/>
      </w:divBdr>
      <w:divsChild>
        <w:div w:id="78867040">
          <w:marLeft w:val="0"/>
          <w:marRight w:val="0"/>
          <w:marTop w:val="0"/>
          <w:marBottom w:val="0"/>
          <w:divBdr>
            <w:top w:val="none" w:sz="0" w:space="0" w:color="auto"/>
            <w:left w:val="none" w:sz="0" w:space="0" w:color="auto"/>
            <w:bottom w:val="none" w:sz="0" w:space="0" w:color="auto"/>
            <w:right w:val="none" w:sz="0" w:space="0" w:color="auto"/>
          </w:divBdr>
        </w:div>
        <w:div w:id="441725781">
          <w:marLeft w:val="0"/>
          <w:marRight w:val="0"/>
          <w:marTop w:val="0"/>
          <w:marBottom w:val="0"/>
          <w:divBdr>
            <w:top w:val="none" w:sz="0" w:space="0" w:color="auto"/>
            <w:left w:val="none" w:sz="0" w:space="0" w:color="auto"/>
            <w:bottom w:val="none" w:sz="0" w:space="0" w:color="auto"/>
            <w:right w:val="none" w:sz="0" w:space="0" w:color="auto"/>
          </w:divBdr>
        </w:div>
        <w:div w:id="1287736309">
          <w:marLeft w:val="0"/>
          <w:marRight w:val="0"/>
          <w:marTop w:val="0"/>
          <w:marBottom w:val="0"/>
          <w:divBdr>
            <w:top w:val="none" w:sz="0" w:space="0" w:color="auto"/>
            <w:left w:val="none" w:sz="0" w:space="0" w:color="auto"/>
            <w:bottom w:val="none" w:sz="0" w:space="0" w:color="auto"/>
            <w:right w:val="none" w:sz="0" w:space="0" w:color="auto"/>
          </w:divBdr>
        </w:div>
        <w:div w:id="420420839">
          <w:marLeft w:val="0"/>
          <w:marRight w:val="0"/>
          <w:marTop w:val="0"/>
          <w:marBottom w:val="0"/>
          <w:divBdr>
            <w:top w:val="none" w:sz="0" w:space="0" w:color="auto"/>
            <w:left w:val="none" w:sz="0" w:space="0" w:color="auto"/>
            <w:bottom w:val="none" w:sz="0" w:space="0" w:color="auto"/>
            <w:right w:val="none" w:sz="0" w:space="0" w:color="auto"/>
          </w:divBdr>
        </w:div>
        <w:div w:id="1778062003">
          <w:marLeft w:val="0"/>
          <w:marRight w:val="0"/>
          <w:marTop w:val="0"/>
          <w:marBottom w:val="0"/>
          <w:divBdr>
            <w:top w:val="none" w:sz="0" w:space="0" w:color="auto"/>
            <w:left w:val="none" w:sz="0" w:space="0" w:color="auto"/>
            <w:bottom w:val="none" w:sz="0" w:space="0" w:color="auto"/>
            <w:right w:val="none" w:sz="0" w:space="0" w:color="auto"/>
          </w:divBdr>
        </w:div>
        <w:div w:id="1776710444">
          <w:marLeft w:val="0"/>
          <w:marRight w:val="0"/>
          <w:marTop w:val="0"/>
          <w:marBottom w:val="0"/>
          <w:divBdr>
            <w:top w:val="none" w:sz="0" w:space="0" w:color="auto"/>
            <w:left w:val="none" w:sz="0" w:space="0" w:color="auto"/>
            <w:bottom w:val="none" w:sz="0" w:space="0" w:color="auto"/>
            <w:right w:val="none" w:sz="0" w:space="0" w:color="auto"/>
          </w:divBdr>
        </w:div>
        <w:div w:id="1996453021">
          <w:marLeft w:val="0"/>
          <w:marRight w:val="0"/>
          <w:marTop w:val="0"/>
          <w:marBottom w:val="0"/>
          <w:divBdr>
            <w:top w:val="none" w:sz="0" w:space="0" w:color="auto"/>
            <w:left w:val="none" w:sz="0" w:space="0" w:color="auto"/>
            <w:bottom w:val="none" w:sz="0" w:space="0" w:color="auto"/>
            <w:right w:val="none" w:sz="0" w:space="0" w:color="auto"/>
          </w:divBdr>
        </w:div>
        <w:div w:id="1633444514">
          <w:marLeft w:val="0"/>
          <w:marRight w:val="0"/>
          <w:marTop w:val="0"/>
          <w:marBottom w:val="0"/>
          <w:divBdr>
            <w:top w:val="none" w:sz="0" w:space="0" w:color="auto"/>
            <w:left w:val="none" w:sz="0" w:space="0" w:color="auto"/>
            <w:bottom w:val="none" w:sz="0" w:space="0" w:color="auto"/>
            <w:right w:val="none" w:sz="0" w:space="0" w:color="auto"/>
          </w:divBdr>
        </w:div>
        <w:div w:id="1938557297">
          <w:marLeft w:val="0"/>
          <w:marRight w:val="0"/>
          <w:marTop w:val="0"/>
          <w:marBottom w:val="0"/>
          <w:divBdr>
            <w:top w:val="none" w:sz="0" w:space="0" w:color="auto"/>
            <w:left w:val="none" w:sz="0" w:space="0" w:color="auto"/>
            <w:bottom w:val="none" w:sz="0" w:space="0" w:color="auto"/>
            <w:right w:val="none" w:sz="0" w:space="0" w:color="auto"/>
          </w:divBdr>
        </w:div>
        <w:div w:id="1094325473">
          <w:marLeft w:val="0"/>
          <w:marRight w:val="0"/>
          <w:marTop w:val="0"/>
          <w:marBottom w:val="0"/>
          <w:divBdr>
            <w:top w:val="none" w:sz="0" w:space="0" w:color="auto"/>
            <w:left w:val="none" w:sz="0" w:space="0" w:color="auto"/>
            <w:bottom w:val="none" w:sz="0" w:space="0" w:color="auto"/>
            <w:right w:val="none" w:sz="0" w:space="0" w:color="auto"/>
          </w:divBdr>
        </w:div>
        <w:div w:id="465634010">
          <w:marLeft w:val="0"/>
          <w:marRight w:val="0"/>
          <w:marTop w:val="0"/>
          <w:marBottom w:val="0"/>
          <w:divBdr>
            <w:top w:val="none" w:sz="0" w:space="0" w:color="auto"/>
            <w:left w:val="none" w:sz="0" w:space="0" w:color="auto"/>
            <w:bottom w:val="none" w:sz="0" w:space="0" w:color="auto"/>
            <w:right w:val="none" w:sz="0" w:space="0" w:color="auto"/>
          </w:divBdr>
        </w:div>
        <w:div w:id="1741174376">
          <w:marLeft w:val="0"/>
          <w:marRight w:val="0"/>
          <w:marTop w:val="0"/>
          <w:marBottom w:val="0"/>
          <w:divBdr>
            <w:top w:val="none" w:sz="0" w:space="0" w:color="auto"/>
            <w:left w:val="none" w:sz="0" w:space="0" w:color="auto"/>
            <w:bottom w:val="none" w:sz="0" w:space="0" w:color="auto"/>
            <w:right w:val="none" w:sz="0" w:space="0" w:color="auto"/>
          </w:divBdr>
        </w:div>
      </w:divsChild>
    </w:div>
    <w:div w:id="1502156298">
      <w:bodyDiv w:val="1"/>
      <w:marLeft w:val="0"/>
      <w:marRight w:val="0"/>
      <w:marTop w:val="0"/>
      <w:marBottom w:val="0"/>
      <w:divBdr>
        <w:top w:val="none" w:sz="0" w:space="0" w:color="auto"/>
        <w:left w:val="none" w:sz="0" w:space="0" w:color="auto"/>
        <w:bottom w:val="none" w:sz="0" w:space="0" w:color="auto"/>
        <w:right w:val="none" w:sz="0" w:space="0" w:color="auto"/>
      </w:divBdr>
    </w:div>
    <w:div w:id="1512137245">
      <w:bodyDiv w:val="1"/>
      <w:marLeft w:val="0"/>
      <w:marRight w:val="0"/>
      <w:marTop w:val="0"/>
      <w:marBottom w:val="0"/>
      <w:divBdr>
        <w:top w:val="none" w:sz="0" w:space="0" w:color="auto"/>
        <w:left w:val="none" w:sz="0" w:space="0" w:color="auto"/>
        <w:bottom w:val="none" w:sz="0" w:space="0" w:color="auto"/>
        <w:right w:val="none" w:sz="0" w:space="0" w:color="auto"/>
      </w:divBdr>
      <w:divsChild>
        <w:div w:id="531458548">
          <w:marLeft w:val="0"/>
          <w:marRight w:val="0"/>
          <w:marTop w:val="0"/>
          <w:marBottom w:val="0"/>
          <w:divBdr>
            <w:top w:val="none" w:sz="0" w:space="0" w:color="auto"/>
            <w:left w:val="none" w:sz="0" w:space="0" w:color="auto"/>
            <w:bottom w:val="none" w:sz="0" w:space="0" w:color="auto"/>
            <w:right w:val="none" w:sz="0" w:space="0" w:color="auto"/>
          </w:divBdr>
        </w:div>
        <w:div w:id="1317564682">
          <w:marLeft w:val="0"/>
          <w:marRight w:val="0"/>
          <w:marTop w:val="0"/>
          <w:marBottom w:val="0"/>
          <w:divBdr>
            <w:top w:val="none" w:sz="0" w:space="0" w:color="auto"/>
            <w:left w:val="none" w:sz="0" w:space="0" w:color="auto"/>
            <w:bottom w:val="none" w:sz="0" w:space="0" w:color="auto"/>
            <w:right w:val="none" w:sz="0" w:space="0" w:color="auto"/>
          </w:divBdr>
        </w:div>
        <w:div w:id="721950944">
          <w:marLeft w:val="0"/>
          <w:marRight w:val="0"/>
          <w:marTop w:val="0"/>
          <w:marBottom w:val="0"/>
          <w:divBdr>
            <w:top w:val="none" w:sz="0" w:space="0" w:color="auto"/>
            <w:left w:val="none" w:sz="0" w:space="0" w:color="auto"/>
            <w:bottom w:val="none" w:sz="0" w:space="0" w:color="auto"/>
            <w:right w:val="none" w:sz="0" w:space="0" w:color="auto"/>
          </w:divBdr>
        </w:div>
        <w:div w:id="1417510773">
          <w:marLeft w:val="0"/>
          <w:marRight w:val="0"/>
          <w:marTop w:val="0"/>
          <w:marBottom w:val="0"/>
          <w:divBdr>
            <w:top w:val="none" w:sz="0" w:space="0" w:color="auto"/>
            <w:left w:val="none" w:sz="0" w:space="0" w:color="auto"/>
            <w:bottom w:val="none" w:sz="0" w:space="0" w:color="auto"/>
            <w:right w:val="none" w:sz="0" w:space="0" w:color="auto"/>
          </w:divBdr>
        </w:div>
        <w:div w:id="1591815480">
          <w:marLeft w:val="0"/>
          <w:marRight w:val="0"/>
          <w:marTop w:val="0"/>
          <w:marBottom w:val="0"/>
          <w:divBdr>
            <w:top w:val="none" w:sz="0" w:space="0" w:color="auto"/>
            <w:left w:val="none" w:sz="0" w:space="0" w:color="auto"/>
            <w:bottom w:val="none" w:sz="0" w:space="0" w:color="auto"/>
            <w:right w:val="none" w:sz="0" w:space="0" w:color="auto"/>
          </w:divBdr>
        </w:div>
        <w:div w:id="1390419656">
          <w:marLeft w:val="0"/>
          <w:marRight w:val="0"/>
          <w:marTop w:val="0"/>
          <w:marBottom w:val="0"/>
          <w:divBdr>
            <w:top w:val="none" w:sz="0" w:space="0" w:color="auto"/>
            <w:left w:val="none" w:sz="0" w:space="0" w:color="auto"/>
            <w:bottom w:val="none" w:sz="0" w:space="0" w:color="auto"/>
            <w:right w:val="none" w:sz="0" w:space="0" w:color="auto"/>
          </w:divBdr>
        </w:div>
        <w:div w:id="1883320370">
          <w:marLeft w:val="0"/>
          <w:marRight w:val="0"/>
          <w:marTop w:val="0"/>
          <w:marBottom w:val="0"/>
          <w:divBdr>
            <w:top w:val="none" w:sz="0" w:space="0" w:color="auto"/>
            <w:left w:val="none" w:sz="0" w:space="0" w:color="auto"/>
            <w:bottom w:val="none" w:sz="0" w:space="0" w:color="auto"/>
            <w:right w:val="none" w:sz="0" w:space="0" w:color="auto"/>
          </w:divBdr>
        </w:div>
        <w:div w:id="2056194311">
          <w:marLeft w:val="0"/>
          <w:marRight w:val="0"/>
          <w:marTop w:val="0"/>
          <w:marBottom w:val="0"/>
          <w:divBdr>
            <w:top w:val="none" w:sz="0" w:space="0" w:color="auto"/>
            <w:left w:val="none" w:sz="0" w:space="0" w:color="auto"/>
            <w:bottom w:val="none" w:sz="0" w:space="0" w:color="auto"/>
            <w:right w:val="none" w:sz="0" w:space="0" w:color="auto"/>
          </w:divBdr>
        </w:div>
        <w:div w:id="1806700233">
          <w:marLeft w:val="0"/>
          <w:marRight w:val="0"/>
          <w:marTop w:val="0"/>
          <w:marBottom w:val="0"/>
          <w:divBdr>
            <w:top w:val="none" w:sz="0" w:space="0" w:color="auto"/>
            <w:left w:val="none" w:sz="0" w:space="0" w:color="auto"/>
            <w:bottom w:val="none" w:sz="0" w:space="0" w:color="auto"/>
            <w:right w:val="none" w:sz="0" w:space="0" w:color="auto"/>
          </w:divBdr>
        </w:div>
        <w:div w:id="1129937060">
          <w:marLeft w:val="0"/>
          <w:marRight w:val="0"/>
          <w:marTop w:val="0"/>
          <w:marBottom w:val="0"/>
          <w:divBdr>
            <w:top w:val="none" w:sz="0" w:space="0" w:color="auto"/>
            <w:left w:val="none" w:sz="0" w:space="0" w:color="auto"/>
            <w:bottom w:val="none" w:sz="0" w:space="0" w:color="auto"/>
            <w:right w:val="none" w:sz="0" w:space="0" w:color="auto"/>
          </w:divBdr>
        </w:div>
      </w:divsChild>
    </w:div>
    <w:div w:id="1516310896">
      <w:bodyDiv w:val="1"/>
      <w:marLeft w:val="0"/>
      <w:marRight w:val="0"/>
      <w:marTop w:val="0"/>
      <w:marBottom w:val="0"/>
      <w:divBdr>
        <w:top w:val="none" w:sz="0" w:space="0" w:color="auto"/>
        <w:left w:val="none" w:sz="0" w:space="0" w:color="auto"/>
        <w:bottom w:val="none" w:sz="0" w:space="0" w:color="auto"/>
        <w:right w:val="none" w:sz="0" w:space="0" w:color="auto"/>
      </w:divBdr>
    </w:div>
    <w:div w:id="1519807287">
      <w:bodyDiv w:val="1"/>
      <w:marLeft w:val="0"/>
      <w:marRight w:val="0"/>
      <w:marTop w:val="0"/>
      <w:marBottom w:val="0"/>
      <w:divBdr>
        <w:top w:val="none" w:sz="0" w:space="0" w:color="auto"/>
        <w:left w:val="none" w:sz="0" w:space="0" w:color="auto"/>
        <w:bottom w:val="none" w:sz="0" w:space="0" w:color="auto"/>
        <w:right w:val="none" w:sz="0" w:space="0" w:color="auto"/>
      </w:divBdr>
    </w:div>
    <w:div w:id="1522011720">
      <w:bodyDiv w:val="1"/>
      <w:marLeft w:val="0"/>
      <w:marRight w:val="0"/>
      <w:marTop w:val="0"/>
      <w:marBottom w:val="0"/>
      <w:divBdr>
        <w:top w:val="none" w:sz="0" w:space="0" w:color="auto"/>
        <w:left w:val="none" w:sz="0" w:space="0" w:color="auto"/>
        <w:bottom w:val="none" w:sz="0" w:space="0" w:color="auto"/>
        <w:right w:val="none" w:sz="0" w:space="0" w:color="auto"/>
      </w:divBdr>
      <w:divsChild>
        <w:div w:id="148057141">
          <w:marLeft w:val="0"/>
          <w:marRight w:val="0"/>
          <w:marTop w:val="0"/>
          <w:marBottom w:val="0"/>
          <w:divBdr>
            <w:top w:val="none" w:sz="0" w:space="0" w:color="auto"/>
            <w:left w:val="none" w:sz="0" w:space="0" w:color="auto"/>
            <w:bottom w:val="none" w:sz="0" w:space="0" w:color="auto"/>
            <w:right w:val="none" w:sz="0" w:space="0" w:color="auto"/>
          </w:divBdr>
        </w:div>
        <w:div w:id="352613813">
          <w:marLeft w:val="0"/>
          <w:marRight w:val="0"/>
          <w:marTop w:val="0"/>
          <w:marBottom w:val="0"/>
          <w:divBdr>
            <w:top w:val="none" w:sz="0" w:space="0" w:color="auto"/>
            <w:left w:val="none" w:sz="0" w:space="0" w:color="auto"/>
            <w:bottom w:val="none" w:sz="0" w:space="0" w:color="auto"/>
            <w:right w:val="none" w:sz="0" w:space="0" w:color="auto"/>
          </w:divBdr>
        </w:div>
        <w:div w:id="1260875346">
          <w:marLeft w:val="0"/>
          <w:marRight w:val="0"/>
          <w:marTop w:val="0"/>
          <w:marBottom w:val="0"/>
          <w:divBdr>
            <w:top w:val="none" w:sz="0" w:space="0" w:color="auto"/>
            <w:left w:val="none" w:sz="0" w:space="0" w:color="auto"/>
            <w:bottom w:val="none" w:sz="0" w:space="0" w:color="auto"/>
            <w:right w:val="none" w:sz="0" w:space="0" w:color="auto"/>
          </w:divBdr>
        </w:div>
        <w:div w:id="2069839753">
          <w:marLeft w:val="0"/>
          <w:marRight w:val="0"/>
          <w:marTop w:val="0"/>
          <w:marBottom w:val="0"/>
          <w:divBdr>
            <w:top w:val="none" w:sz="0" w:space="0" w:color="auto"/>
            <w:left w:val="none" w:sz="0" w:space="0" w:color="auto"/>
            <w:bottom w:val="none" w:sz="0" w:space="0" w:color="auto"/>
            <w:right w:val="none" w:sz="0" w:space="0" w:color="auto"/>
          </w:divBdr>
        </w:div>
        <w:div w:id="153111356">
          <w:marLeft w:val="0"/>
          <w:marRight w:val="0"/>
          <w:marTop w:val="0"/>
          <w:marBottom w:val="0"/>
          <w:divBdr>
            <w:top w:val="none" w:sz="0" w:space="0" w:color="auto"/>
            <w:left w:val="none" w:sz="0" w:space="0" w:color="auto"/>
            <w:bottom w:val="none" w:sz="0" w:space="0" w:color="auto"/>
            <w:right w:val="none" w:sz="0" w:space="0" w:color="auto"/>
          </w:divBdr>
        </w:div>
        <w:div w:id="1796175164">
          <w:marLeft w:val="0"/>
          <w:marRight w:val="0"/>
          <w:marTop w:val="0"/>
          <w:marBottom w:val="0"/>
          <w:divBdr>
            <w:top w:val="none" w:sz="0" w:space="0" w:color="auto"/>
            <w:left w:val="none" w:sz="0" w:space="0" w:color="auto"/>
            <w:bottom w:val="none" w:sz="0" w:space="0" w:color="auto"/>
            <w:right w:val="none" w:sz="0" w:space="0" w:color="auto"/>
          </w:divBdr>
        </w:div>
        <w:div w:id="903611934">
          <w:marLeft w:val="0"/>
          <w:marRight w:val="0"/>
          <w:marTop w:val="0"/>
          <w:marBottom w:val="0"/>
          <w:divBdr>
            <w:top w:val="none" w:sz="0" w:space="0" w:color="auto"/>
            <w:left w:val="none" w:sz="0" w:space="0" w:color="auto"/>
            <w:bottom w:val="none" w:sz="0" w:space="0" w:color="auto"/>
            <w:right w:val="none" w:sz="0" w:space="0" w:color="auto"/>
          </w:divBdr>
        </w:div>
        <w:div w:id="721056541">
          <w:marLeft w:val="0"/>
          <w:marRight w:val="0"/>
          <w:marTop w:val="0"/>
          <w:marBottom w:val="0"/>
          <w:divBdr>
            <w:top w:val="none" w:sz="0" w:space="0" w:color="auto"/>
            <w:left w:val="none" w:sz="0" w:space="0" w:color="auto"/>
            <w:bottom w:val="none" w:sz="0" w:space="0" w:color="auto"/>
            <w:right w:val="none" w:sz="0" w:space="0" w:color="auto"/>
          </w:divBdr>
        </w:div>
        <w:div w:id="1008293733">
          <w:marLeft w:val="0"/>
          <w:marRight w:val="0"/>
          <w:marTop w:val="0"/>
          <w:marBottom w:val="0"/>
          <w:divBdr>
            <w:top w:val="none" w:sz="0" w:space="0" w:color="auto"/>
            <w:left w:val="none" w:sz="0" w:space="0" w:color="auto"/>
            <w:bottom w:val="none" w:sz="0" w:space="0" w:color="auto"/>
            <w:right w:val="none" w:sz="0" w:space="0" w:color="auto"/>
          </w:divBdr>
        </w:div>
        <w:div w:id="1689140652">
          <w:marLeft w:val="0"/>
          <w:marRight w:val="0"/>
          <w:marTop w:val="0"/>
          <w:marBottom w:val="0"/>
          <w:divBdr>
            <w:top w:val="none" w:sz="0" w:space="0" w:color="auto"/>
            <w:left w:val="none" w:sz="0" w:space="0" w:color="auto"/>
            <w:bottom w:val="none" w:sz="0" w:space="0" w:color="auto"/>
            <w:right w:val="none" w:sz="0" w:space="0" w:color="auto"/>
          </w:divBdr>
        </w:div>
        <w:div w:id="127362776">
          <w:marLeft w:val="0"/>
          <w:marRight w:val="0"/>
          <w:marTop w:val="0"/>
          <w:marBottom w:val="0"/>
          <w:divBdr>
            <w:top w:val="none" w:sz="0" w:space="0" w:color="auto"/>
            <w:left w:val="none" w:sz="0" w:space="0" w:color="auto"/>
            <w:bottom w:val="none" w:sz="0" w:space="0" w:color="auto"/>
            <w:right w:val="none" w:sz="0" w:space="0" w:color="auto"/>
          </w:divBdr>
        </w:div>
        <w:div w:id="94907056">
          <w:marLeft w:val="0"/>
          <w:marRight w:val="0"/>
          <w:marTop w:val="0"/>
          <w:marBottom w:val="0"/>
          <w:divBdr>
            <w:top w:val="none" w:sz="0" w:space="0" w:color="auto"/>
            <w:left w:val="none" w:sz="0" w:space="0" w:color="auto"/>
            <w:bottom w:val="none" w:sz="0" w:space="0" w:color="auto"/>
            <w:right w:val="none" w:sz="0" w:space="0" w:color="auto"/>
          </w:divBdr>
        </w:div>
        <w:div w:id="1181166936">
          <w:marLeft w:val="0"/>
          <w:marRight w:val="0"/>
          <w:marTop w:val="0"/>
          <w:marBottom w:val="0"/>
          <w:divBdr>
            <w:top w:val="none" w:sz="0" w:space="0" w:color="auto"/>
            <w:left w:val="none" w:sz="0" w:space="0" w:color="auto"/>
            <w:bottom w:val="none" w:sz="0" w:space="0" w:color="auto"/>
            <w:right w:val="none" w:sz="0" w:space="0" w:color="auto"/>
          </w:divBdr>
        </w:div>
        <w:div w:id="256983954">
          <w:marLeft w:val="0"/>
          <w:marRight w:val="0"/>
          <w:marTop w:val="0"/>
          <w:marBottom w:val="0"/>
          <w:divBdr>
            <w:top w:val="none" w:sz="0" w:space="0" w:color="auto"/>
            <w:left w:val="none" w:sz="0" w:space="0" w:color="auto"/>
            <w:bottom w:val="none" w:sz="0" w:space="0" w:color="auto"/>
            <w:right w:val="none" w:sz="0" w:space="0" w:color="auto"/>
          </w:divBdr>
        </w:div>
      </w:divsChild>
    </w:div>
    <w:div w:id="1539732730">
      <w:bodyDiv w:val="1"/>
      <w:marLeft w:val="0"/>
      <w:marRight w:val="0"/>
      <w:marTop w:val="0"/>
      <w:marBottom w:val="0"/>
      <w:divBdr>
        <w:top w:val="none" w:sz="0" w:space="0" w:color="auto"/>
        <w:left w:val="none" w:sz="0" w:space="0" w:color="auto"/>
        <w:bottom w:val="none" w:sz="0" w:space="0" w:color="auto"/>
        <w:right w:val="none" w:sz="0" w:space="0" w:color="auto"/>
      </w:divBdr>
    </w:div>
    <w:div w:id="1540624213">
      <w:bodyDiv w:val="1"/>
      <w:marLeft w:val="0"/>
      <w:marRight w:val="0"/>
      <w:marTop w:val="0"/>
      <w:marBottom w:val="0"/>
      <w:divBdr>
        <w:top w:val="none" w:sz="0" w:space="0" w:color="auto"/>
        <w:left w:val="none" w:sz="0" w:space="0" w:color="auto"/>
        <w:bottom w:val="none" w:sz="0" w:space="0" w:color="auto"/>
        <w:right w:val="none" w:sz="0" w:space="0" w:color="auto"/>
      </w:divBdr>
    </w:div>
    <w:div w:id="1556431813">
      <w:bodyDiv w:val="1"/>
      <w:marLeft w:val="0"/>
      <w:marRight w:val="0"/>
      <w:marTop w:val="0"/>
      <w:marBottom w:val="0"/>
      <w:divBdr>
        <w:top w:val="none" w:sz="0" w:space="0" w:color="auto"/>
        <w:left w:val="none" w:sz="0" w:space="0" w:color="auto"/>
        <w:bottom w:val="none" w:sz="0" w:space="0" w:color="auto"/>
        <w:right w:val="none" w:sz="0" w:space="0" w:color="auto"/>
      </w:divBdr>
    </w:div>
    <w:div w:id="1558934741">
      <w:bodyDiv w:val="1"/>
      <w:marLeft w:val="0"/>
      <w:marRight w:val="0"/>
      <w:marTop w:val="0"/>
      <w:marBottom w:val="0"/>
      <w:divBdr>
        <w:top w:val="none" w:sz="0" w:space="0" w:color="auto"/>
        <w:left w:val="none" w:sz="0" w:space="0" w:color="auto"/>
        <w:bottom w:val="none" w:sz="0" w:space="0" w:color="auto"/>
        <w:right w:val="none" w:sz="0" w:space="0" w:color="auto"/>
      </w:divBdr>
    </w:div>
    <w:div w:id="1599557161">
      <w:bodyDiv w:val="1"/>
      <w:marLeft w:val="0"/>
      <w:marRight w:val="0"/>
      <w:marTop w:val="0"/>
      <w:marBottom w:val="0"/>
      <w:divBdr>
        <w:top w:val="none" w:sz="0" w:space="0" w:color="auto"/>
        <w:left w:val="none" w:sz="0" w:space="0" w:color="auto"/>
        <w:bottom w:val="none" w:sz="0" w:space="0" w:color="auto"/>
        <w:right w:val="none" w:sz="0" w:space="0" w:color="auto"/>
      </w:divBdr>
      <w:divsChild>
        <w:div w:id="1091464838">
          <w:marLeft w:val="0"/>
          <w:marRight w:val="0"/>
          <w:marTop w:val="0"/>
          <w:marBottom w:val="0"/>
          <w:divBdr>
            <w:top w:val="none" w:sz="0" w:space="0" w:color="auto"/>
            <w:left w:val="none" w:sz="0" w:space="0" w:color="auto"/>
            <w:bottom w:val="none" w:sz="0" w:space="0" w:color="auto"/>
            <w:right w:val="none" w:sz="0" w:space="0" w:color="auto"/>
          </w:divBdr>
        </w:div>
        <w:div w:id="892425622">
          <w:marLeft w:val="0"/>
          <w:marRight w:val="0"/>
          <w:marTop w:val="0"/>
          <w:marBottom w:val="0"/>
          <w:divBdr>
            <w:top w:val="none" w:sz="0" w:space="0" w:color="auto"/>
            <w:left w:val="none" w:sz="0" w:space="0" w:color="auto"/>
            <w:bottom w:val="none" w:sz="0" w:space="0" w:color="auto"/>
            <w:right w:val="none" w:sz="0" w:space="0" w:color="auto"/>
          </w:divBdr>
        </w:div>
        <w:div w:id="70394478">
          <w:marLeft w:val="0"/>
          <w:marRight w:val="0"/>
          <w:marTop w:val="0"/>
          <w:marBottom w:val="0"/>
          <w:divBdr>
            <w:top w:val="none" w:sz="0" w:space="0" w:color="auto"/>
            <w:left w:val="none" w:sz="0" w:space="0" w:color="auto"/>
            <w:bottom w:val="none" w:sz="0" w:space="0" w:color="auto"/>
            <w:right w:val="none" w:sz="0" w:space="0" w:color="auto"/>
          </w:divBdr>
        </w:div>
        <w:div w:id="2011638406">
          <w:marLeft w:val="0"/>
          <w:marRight w:val="0"/>
          <w:marTop w:val="0"/>
          <w:marBottom w:val="0"/>
          <w:divBdr>
            <w:top w:val="none" w:sz="0" w:space="0" w:color="auto"/>
            <w:left w:val="none" w:sz="0" w:space="0" w:color="auto"/>
            <w:bottom w:val="none" w:sz="0" w:space="0" w:color="auto"/>
            <w:right w:val="none" w:sz="0" w:space="0" w:color="auto"/>
          </w:divBdr>
        </w:div>
        <w:div w:id="1990137192">
          <w:marLeft w:val="0"/>
          <w:marRight w:val="0"/>
          <w:marTop w:val="0"/>
          <w:marBottom w:val="0"/>
          <w:divBdr>
            <w:top w:val="none" w:sz="0" w:space="0" w:color="auto"/>
            <w:left w:val="none" w:sz="0" w:space="0" w:color="auto"/>
            <w:bottom w:val="none" w:sz="0" w:space="0" w:color="auto"/>
            <w:right w:val="none" w:sz="0" w:space="0" w:color="auto"/>
          </w:divBdr>
        </w:div>
        <w:div w:id="1148090574">
          <w:marLeft w:val="0"/>
          <w:marRight w:val="0"/>
          <w:marTop w:val="0"/>
          <w:marBottom w:val="0"/>
          <w:divBdr>
            <w:top w:val="none" w:sz="0" w:space="0" w:color="auto"/>
            <w:left w:val="none" w:sz="0" w:space="0" w:color="auto"/>
            <w:bottom w:val="none" w:sz="0" w:space="0" w:color="auto"/>
            <w:right w:val="none" w:sz="0" w:space="0" w:color="auto"/>
          </w:divBdr>
        </w:div>
        <w:div w:id="584844591">
          <w:marLeft w:val="0"/>
          <w:marRight w:val="0"/>
          <w:marTop w:val="0"/>
          <w:marBottom w:val="0"/>
          <w:divBdr>
            <w:top w:val="none" w:sz="0" w:space="0" w:color="auto"/>
            <w:left w:val="none" w:sz="0" w:space="0" w:color="auto"/>
            <w:bottom w:val="none" w:sz="0" w:space="0" w:color="auto"/>
            <w:right w:val="none" w:sz="0" w:space="0" w:color="auto"/>
          </w:divBdr>
        </w:div>
        <w:div w:id="1885408207">
          <w:marLeft w:val="0"/>
          <w:marRight w:val="0"/>
          <w:marTop w:val="0"/>
          <w:marBottom w:val="0"/>
          <w:divBdr>
            <w:top w:val="none" w:sz="0" w:space="0" w:color="auto"/>
            <w:left w:val="none" w:sz="0" w:space="0" w:color="auto"/>
            <w:bottom w:val="none" w:sz="0" w:space="0" w:color="auto"/>
            <w:right w:val="none" w:sz="0" w:space="0" w:color="auto"/>
          </w:divBdr>
        </w:div>
        <w:div w:id="385222227">
          <w:marLeft w:val="0"/>
          <w:marRight w:val="0"/>
          <w:marTop w:val="0"/>
          <w:marBottom w:val="0"/>
          <w:divBdr>
            <w:top w:val="none" w:sz="0" w:space="0" w:color="auto"/>
            <w:left w:val="none" w:sz="0" w:space="0" w:color="auto"/>
            <w:bottom w:val="none" w:sz="0" w:space="0" w:color="auto"/>
            <w:right w:val="none" w:sz="0" w:space="0" w:color="auto"/>
          </w:divBdr>
        </w:div>
        <w:div w:id="933510893">
          <w:marLeft w:val="0"/>
          <w:marRight w:val="0"/>
          <w:marTop w:val="0"/>
          <w:marBottom w:val="0"/>
          <w:divBdr>
            <w:top w:val="none" w:sz="0" w:space="0" w:color="auto"/>
            <w:left w:val="none" w:sz="0" w:space="0" w:color="auto"/>
            <w:bottom w:val="none" w:sz="0" w:space="0" w:color="auto"/>
            <w:right w:val="none" w:sz="0" w:space="0" w:color="auto"/>
          </w:divBdr>
        </w:div>
        <w:div w:id="818111505">
          <w:marLeft w:val="0"/>
          <w:marRight w:val="0"/>
          <w:marTop w:val="0"/>
          <w:marBottom w:val="0"/>
          <w:divBdr>
            <w:top w:val="none" w:sz="0" w:space="0" w:color="auto"/>
            <w:left w:val="none" w:sz="0" w:space="0" w:color="auto"/>
            <w:bottom w:val="none" w:sz="0" w:space="0" w:color="auto"/>
            <w:right w:val="none" w:sz="0" w:space="0" w:color="auto"/>
          </w:divBdr>
        </w:div>
        <w:div w:id="422576826">
          <w:marLeft w:val="0"/>
          <w:marRight w:val="0"/>
          <w:marTop w:val="0"/>
          <w:marBottom w:val="0"/>
          <w:divBdr>
            <w:top w:val="none" w:sz="0" w:space="0" w:color="auto"/>
            <w:left w:val="none" w:sz="0" w:space="0" w:color="auto"/>
            <w:bottom w:val="none" w:sz="0" w:space="0" w:color="auto"/>
            <w:right w:val="none" w:sz="0" w:space="0" w:color="auto"/>
          </w:divBdr>
        </w:div>
        <w:div w:id="550381739">
          <w:marLeft w:val="0"/>
          <w:marRight w:val="0"/>
          <w:marTop w:val="0"/>
          <w:marBottom w:val="0"/>
          <w:divBdr>
            <w:top w:val="none" w:sz="0" w:space="0" w:color="auto"/>
            <w:left w:val="none" w:sz="0" w:space="0" w:color="auto"/>
            <w:bottom w:val="none" w:sz="0" w:space="0" w:color="auto"/>
            <w:right w:val="none" w:sz="0" w:space="0" w:color="auto"/>
          </w:divBdr>
        </w:div>
        <w:div w:id="755053487">
          <w:marLeft w:val="0"/>
          <w:marRight w:val="0"/>
          <w:marTop w:val="0"/>
          <w:marBottom w:val="0"/>
          <w:divBdr>
            <w:top w:val="none" w:sz="0" w:space="0" w:color="auto"/>
            <w:left w:val="none" w:sz="0" w:space="0" w:color="auto"/>
            <w:bottom w:val="none" w:sz="0" w:space="0" w:color="auto"/>
            <w:right w:val="none" w:sz="0" w:space="0" w:color="auto"/>
          </w:divBdr>
        </w:div>
        <w:div w:id="1778063078">
          <w:marLeft w:val="0"/>
          <w:marRight w:val="0"/>
          <w:marTop w:val="0"/>
          <w:marBottom w:val="0"/>
          <w:divBdr>
            <w:top w:val="none" w:sz="0" w:space="0" w:color="auto"/>
            <w:left w:val="none" w:sz="0" w:space="0" w:color="auto"/>
            <w:bottom w:val="none" w:sz="0" w:space="0" w:color="auto"/>
            <w:right w:val="none" w:sz="0" w:space="0" w:color="auto"/>
          </w:divBdr>
        </w:div>
        <w:div w:id="28074175">
          <w:marLeft w:val="0"/>
          <w:marRight w:val="0"/>
          <w:marTop w:val="0"/>
          <w:marBottom w:val="0"/>
          <w:divBdr>
            <w:top w:val="none" w:sz="0" w:space="0" w:color="auto"/>
            <w:left w:val="none" w:sz="0" w:space="0" w:color="auto"/>
            <w:bottom w:val="none" w:sz="0" w:space="0" w:color="auto"/>
            <w:right w:val="none" w:sz="0" w:space="0" w:color="auto"/>
          </w:divBdr>
        </w:div>
        <w:div w:id="397677724">
          <w:marLeft w:val="0"/>
          <w:marRight w:val="0"/>
          <w:marTop w:val="0"/>
          <w:marBottom w:val="0"/>
          <w:divBdr>
            <w:top w:val="none" w:sz="0" w:space="0" w:color="auto"/>
            <w:left w:val="none" w:sz="0" w:space="0" w:color="auto"/>
            <w:bottom w:val="none" w:sz="0" w:space="0" w:color="auto"/>
            <w:right w:val="none" w:sz="0" w:space="0" w:color="auto"/>
          </w:divBdr>
        </w:div>
        <w:div w:id="652220312">
          <w:marLeft w:val="0"/>
          <w:marRight w:val="0"/>
          <w:marTop w:val="0"/>
          <w:marBottom w:val="0"/>
          <w:divBdr>
            <w:top w:val="none" w:sz="0" w:space="0" w:color="auto"/>
            <w:left w:val="none" w:sz="0" w:space="0" w:color="auto"/>
            <w:bottom w:val="none" w:sz="0" w:space="0" w:color="auto"/>
            <w:right w:val="none" w:sz="0" w:space="0" w:color="auto"/>
          </w:divBdr>
        </w:div>
        <w:div w:id="614017461">
          <w:marLeft w:val="0"/>
          <w:marRight w:val="0"/>
          <w:marTop w:val="0"/>
          <w:marBottom w:val="0"/>
          <w:divBdr>
            <w:top w:val="none" w:sz="0" w:space="0" w:color="auto"/>
            <w:left w:val="none" w:sz="0" w:space="0" w:color="auto"/>
            <w:bottom w:val="none" w:sz="0" w:space="0" w:color="auto"/>
            <w:right w:val="none" w:sz="0" w:space="0" w:color="auto"/>
          </w:divBdr>
        </w:div>
        <w:div w:id="637224976">
          <w:marLeft w:val="0"/>
          <w:marRight w:val="0"/>
          <w:marTop w:val="0"/>
          <w:marBottom w:val="0"/>
          <w:divBdr>
            <w:top w:val="none" w:sz="0" w:space="0" w:color="auto"/>
            <w:left w:val="none" w:sz="0" w:space="0" w:color="auto"/>
            <w:bottom w:val="none" w:sz="0" w:space="0" w:color="auto"/>
            <w:right w:val="none" w:sz="0" w:space="0" w:color="auto"/>
          </w:divBdr>
        </w:div>
        <w:div w:id="638799304">
          <w:marLeft w:val="0"/>
          <w:marRight w:val="0"/>
          <w:marTop w:val="0"/>
          <w:marBottom w:val="0"/>
          <w:divBdr>
            <w:top w:val="none" w:sz="0" w:space="0" w:color="auto"/>
            <w:left w:val="none" w:sz="0" w:space="0" w:color="auto"/>
            <w:bottom w:val="none" w:sz="0" w:space="0" w:color="auto"/>
            <w:right w:val="none" w:sz="0" w:space="0" w:color="auto"/>
          </w:divBdr>
        </w:div>
        <w:div w:id="14580430">
          <w:marLeft w:val="0"/>
          <w:marRight w:val="0"/>
          <w:marTop w:val="0"/>
          <w:marBottom w:val="0"/>
          <w:divBdr>
            <w:top w:val="none" w:sz="0" w:space="0" w:color="auto"/>
            <w:left w:val="none" w:sz="0" w:space="0" w:color="auto"/>
            <w:bottom w:val="none" w:sz="0" w:space="0" w:color="auto"/>
            <w:right w:val="none" w:sz="0" w:space="0" w:color="auto"/>
          </w:divBdr>
        </w:div>
        <w:div w:id="1842769219">
          <w:marLeft w:val="0"/>
          <w:marRight w:val="0"/>
          <w:marTop w:val="0"/>
          <w:marBottom w:val="0"/>
          <w:divBdr>
            <w:top w:val="none" w:sz="0" w:space="0" w:color="auto"/>
            <w:left w:val="none" w:sz="0" w:space="0" w:color="auto"/>
            <w:bottom w:val="none" w:sz="0" w:space="0" w:color="auto"/>
            <w:right w:val="none" w:sz="0" w:space="0" w:color="auto"/>
          </w:divBdr>
        </w:div>
        <w:div w:id="1051346610">
          <w:marLeft w:val="0"/>
          <w:marRight w:val="0"/>
          <w:marTop w:val="0"/>
          <w:marBottom w:val="0"/>
          <w:divBdr>
            <w:top w:val="none" w:sz="0" w:space="0" w:color="auto"/>
            <w:left w:val="none" w:sz="0" w:space="0" w:color="auto"/>
            <w:bottom w:val="none" w:sz="0" w:space="0" w:color="auto"/>
            <w:right w:val="none" w:sz="0" w:space="0" w:color="auto"/>
          </w:divBdr>
        </w:div>
        <w:div w:id="1106392500">
          <w:marLeft w:val="0"/>
          <w:marRight w:val="0"/>
          <w:marTop w:val="0"/>
          <w:marBottom w:val="0"/>
          <w:divBdr>
            <w:top w:val="none" w:sz="0" w:space="0" w:color="auto"/>
            <w:left w:val="none" w:sz="0" w:space="0" w:color="auto"/>
            <w:bottom w:val="none" w:sz="0" w:space="0" w:color="auto"/>
            <w:right w:val="none" w:sz="0" w:space="0" w:color="auto"/>
          </w:divBdr>
        </w:div>
        <w:div w:id="1143084446">
          <w:marLeft w:val="0"/>
          <w:marRight w:val="0"/>
          <w:marTop w:val="0"/>
          <w:marBottom w:val="0"/>
          <w:divBdr>
            <w:top w:val="none" w:sz="0" w:space="0" w:color="auto"/>
            <w:left w:val="none" w:sz="0" w:space="0" w:color="auto"/>
            <w:bottom w:val="none" w:sz="0" w:space="0" w:color="auto"/>
            <w:right w:val="none" w:sz="0" w:space="0" w:color="auto"/>
          </w:divBdr>
        </w:div>
        <w:div w:id="1636447465">
          <w:marLeft w:val="0"/>
          <w:marRight w:val="0"/>
          <w:marTop w:val="0"/>
          <w:marBottom w:val="0"/>
          <w:divBdr>
            <w:top w:val="none" w:sz="0" w:space="0" w:color="auto"/>
            <w:left w:val="none" w:sz="0" w:space="0" w:color="auto"/>
            <w:bottom w:val="none" w:sz="0" w:space="0" w:color="auto"/>
            <w:right w:val="none" w:sz="0" w:space="0" w:color="auto"/>
          </w:divBdr>
        </w:div>
        <w:div w:id="1629160993">
          <w:marLeft w:val="0"/>
          <w:marRight w:val="0"/>
          <w:marTop w:val="0"/>
          <w:marBottom w:val="0"/>
          <w:divBdr>
            <w:top w:val="none" w:sz="0" w:space="0" w:color="auto"/>
            <w:left w:val="none" w:sz="0" w:space="0" w:color="auto"/>
            <w:bottom w:val="none" w:sz="0" w:space="0" w:color="auto"/>
            <w:right w:val="none" w:sz="0" w:space="0" w:color="auto"/>
          </w:divBdr>
        </w:div>
        <w:div w:id="610667088">
          <w:marLeft w:val="0"/>
          <w:marRight w:val="0"/>
          <w:marTop w:val="0"/>
          <w:marBottom w:val="0"/>
          <w:divBdr>
            <w:top w:val="none" w:sz="0" w:space="0" w:color="auto"/>
            <w:left w:val="none" w:sz="0" w:space="0" w:color="auto"/>
            <w:bottom w:val="none" w:sz="0" w:space="0" w:color="auto"/>
            <w:right w:val="none" w:sz="0" w:space="0" w:color="auto"/>
          </w:divBdr>
        </w:div>
        <w:div w:id="516504577">
          <w:marLeft w:val="0"/>
          <w:marRight w:val="0"/>
          <w:marTop w:val="0"/>
          <w:marBottom w:val="0"/>
          <w:divBdr>
            <w:top w:val="none" w:sz="0" w:space="0" w:color="auto"/>
            <w:left w:val="none" w:sz="0" w:space="0" w:color="auto"/>
            <w:bottom w:val="none" w:sz="0" w:space="0" w:color="auto"/>
            <w:right w:val="none" w:sz="0" w:space="0" w:color="auto"/>
          </w:divBdr>
        </w:div>
        <w:div w:id="92676687">
          <w:marLeft w:val="0"/>
          <w:marRight w:val="0"/>
          <w:marTop w:val="0"/>
          <w:marBottom w:val="0"/>
          <w:divBdr>
            <w:top w:val="none" w:sz="0" w:space="0" w:color="auto"/>
            <w:left w:val="none" w:sz="0" w:space="0" w:color="auto"/>
            <w:bottom w:val="none" w:sz="0" w:space="0" w:color="auto"/>
            <w:right w:val="none" w:sz="0" w:space="0" w:color="auto"/>
          </w:divBdr>
        </w:div>
        <w:div w:id="1102065997">
          <w:marLeft w:val="0"/>
          <w:marRight w:val="0"/>
          <w:marTop w:val="0"/>
          <w:marBottom w:val="0"/>
          <w:divBdr>
            <w:top w:val="none" w:sz="0" w:space="0" w:color="auto"/>
            <w:left w:val="none" w:sz="0" w:space="0" w:color="auto"/>
            <w:bottom w:val="none" w:sz="0" w:space="0" w:color="auto"/>
            <w:right w:val="none" w:sz="0" w:space="0" w:color="auto"/>
          </w:divBdr>
        </w:div>
      </w:divsChild>
    </w:div>
    <w:div w:id="1621037098">
      <w:bodyDiv w:val="1"/>
      <w:marLeft w:val="0"/>
      <w:marRight w:val="0"/>
      <w:marTop w:val="0"/>
      <w:marBottom w:val="0"/>
      <w:divBdr>
        <w:top w:val="none" w:sz="0" w:space="0" w:color="auto"/>
        <w:left w:val="none" w:sz="0" w:space="0" w:color="auto"/>
        <w:bottom w:val="none" w:sz="0" w:space="0" w:color="auto"/>
        <w:right w:val="none" w:sz="0" w:space="0" w:color="auto"/>
      </w:divBdr>
    </w:div>
    <w:div w:id="1625886502">
      <w:bodyDiv w:val="1"/>
      <w:marLeft w:val="0"/>
      <w:marRight w:val="0"/>
      <w:marTop w:val="0"/>
      <w:marBottom w:val="0"/>
      <w:divBdr>
        <w:top w:val="none" w:sz="0" w:space="0" w:color="auto"/>
        <w:left w:val="none" w:sz="0" w:space="0" w:color="auto"/>
        <w:bottom w:val="none" w:sz="0" w:space="0" w:color="auto"/>
        <w:right w:val="none" w:sz="0" w:space="0" w:color="auto"/>
      </w:divBdr>
      <w:divsChild>
        <w:div w:id="647906484">
          <w:marLeft w:val="0"/>
          <w:marRight w:val="0"/>
          <w:marTop w:val="0"/>
          <w:marBottom w:val="0"/>
          <w:divBdr>
            <w:top w:val="none" w:sz="0" w:space="0" w:color="auto"/>
            <w:left w:val="none" w:sz="0" w:space="0" w:color="auto"/>
            <w:bottom w:val="none" w:sz="0" w:space="0" w:color="auto"/>
            <w:right w:val="none" w:sz="0" w:space="0" w:color="auto"/>
          </w:divBdr>
        </w:div>
        <w:div w:id="1380320611">
          <w:marLeft w:val="0"/>
          <w:marRight w:val="0"/>
          <w:marTop w:val="0"/>
          <w:marBottom w:val="0"/>
          <w:divBdr>
            <w:top w:val="none" w:sz="0" w:space="0" w:color="auto"/>
            <w:left w:val="none" w:sz="0" w:space="0" w:color="auto"/>
            <w:bottom w:val="none" w:sz="0" w:space="0" w:color="auto"/>
            <w:right w:val="none" w:sz="0" w:space="0" w:color="auto"/>
          </w:divBdr>
        </w:div>
        <w:div w:id="841894309">
          <w:marLeft w:val="0"/>
          <w:marRight w:val="0"/>
          <w:marTop w:val="0"/>
          <w:marBottom w:val="0"/>
          <w:divBdr>
            <w:top w:val="none" w:sz="0" w:space="0" w:color="auto"/>
            <w:left w:val="none" w:sz="0" w:space="0" w:color="auto"/>
            <w:bottom w:val="none" w:sz="0" w:space="0" w:color="auto"/>
            <w:right w:val="none" w:sz="0" w:space="0" w:color="auto"/>
          </w:divBdr>
        </w:div>
        <w:div w:id="1502349811">
          <w:marLeft w:val="0"/>
          <w:marRight w:val="0"/>
          <w:marTop w:val="0"/>
          <w:marBottom w:val="0"/>
          <w:divBdr>
            <w:top w:val="none" w:sz="0" w:space="0" w:color="auto"/>
            <w:left w:val="none" w:sz="0" w:space="0" w:color="auto"/>
            <w:bottom w:val="none" w:sz="0" w:space="0" w:color="auto"/>
            <w:right w:val="none" w:sz="0" w:space="0" w:color="auto"/>
          </w:divBdr>
        </w:div>
        <w:div w:id="831868444">
          <w:marLeft w:val="0"/>
          <w:marRight w:val="0"/>
          <w:marTop w:val="0"/>
          <w:marBottom w:val="0"/>
          <w:divBdr>
            <w:top w:val="none" w:sz="0" w:space="0" w:color="auto"/>
            <w:left w:val="none" w:sz="0" w:space="0" w:color="auto"/>
            <w:bottom w:val="none" w:sz="0" w:space="0" w:color="auto"/>
            <w:right w:val="none" w:sz="0" w:space="0" w:color="auto"/>
          </w:divBdr>
        </w:div>
        <w:div w:id="662700557">
          <w:marLeft w:val="0"/>
          <w:marRight w:val="0"/>
          <w:marTop w:val="0"/>
          <w:marBottom w:val="0"/>
          <w:divBdr>
            <w:top w:val="none" w:sz="0" w:space="0" w:color="auto"/>
            <w:left w:val="none" w:sz="0" w:space="0" w:color="auto"/>
            <w:bottom w:val="none" w:sz="0" w:space="0" w:color="auto"/>
            <w:right w:val="none" w:sz="0" w:space="0" w:color="auto"/>
          </w:divBdr>
        </w:div>
        <w:div w:id="1149858403">
          <w:marLeft w:val="0"/>
          <w:marRight w:val="0"/>
          <w:marTop w:val="0"/>
          <w:marBottom w:val="0"/>
          <w:divBdr>
            <w:top w:val="none" w:sz="0" w:space="0" w:color="auto"/>
            <w:left w:val="none" w:sz="0" w:space="0" w:color="auto"/>
            <w:bottom w:val="none" w:sz="0" w:space="0" w:color="auto"/>
            <w:right w:val="none" w:sz="0" w:space="0" w:color="auto"/>
          </w:divBdr>
        </w:div>
        <w:div w:id="2072462346">
          <w:marLeft w:val="0"/>
          <w:marRight w:val="0"/>
          <w:marTop w:val="0"/>
          <w:marBottom w:val="0"/>
          <w:divBdr>
            <w:top w:val="none" w:sz="0" w:space="0" w:color="auto"/>
            <w:left w:val="none" w:sz="0" w:space="0" w:color="auto"/>
            <w:bottom w:val="none" w:sz="0" w:space="0" w:color="auto"/>
            <w:right w:val="none" w:sz="0" w:space="0" w:color="auto"/>
          </w:divBdr>
        </w:div>
        <w:div w:id="1527401218">
          <w:marLeft w:val="0"/>
          <w:marRight w:val="0"/>
          <w:marTop w:val="0"/>
          <w:marBottom w:val="0"/>
          <w:divBdr>
            <w:top w:val="none" w:sz="0" w:space="0" w:color="auto"/>
            <w:left w:val="none" w:sz="0" w:space="0" w:color="auto"/>
            <w:bottom w:val="none" w:sz="0" w:space="0" w:color="auto"/>
            <w:right w:val="none" w:sz="0" w:space="0" w:color="auto"/>
          </w:divBdr>
        </w:div>
        <w:div w:id="515659989">
          <w:marLeft w:val="0"/>
          <w:marRight w:val="0"/>
          <w:marTop w:val="0"/>
          <w:marBottom w:val="0"/>
          <w:divBdr>
            <w:top w:val="none" w:sz="0" w:space="0" w:color="auto"/>
            <w:left w:val="none" w:sz="0" w:space="0" w:color="auto"/>
            <w:bottom w:val="none" w:sz="0" w:space="0" w:color="auto"/>
            <w:right w:val="none" w:sz="0" w:space="0" w:color="auto"/>
          </w:divBdr>
        </w:div>
        <w:div w:id="122163013">
          <w:marLeft w:val="0"/>
          <w:marRight w:val="0"/>
          <w:marTop w:val="0"/>
          <w:marBottom w:val="0"/>
          <w:divBdr>
            <w:top w:val="none" w:sz="0" w:space="0" w:color="auto"/>
            <w:left w:val="none" w:sz="0" w:space="0" w:color="auto"/>
            <w:bottom w:val="none" w:sz="0" w:space="0" w:color="auto"/>
            <w:right w:val="none" w:sz="0" w:space="0" w:color="auto"/>
          </w:divBdr>
        </w:div>
        <w:div w:id="1445421810">
          <w:marLeft w:val="0"/>
          <w:marRight w:val="0"/>
          <w:marTop w:val="0"/>
          <w:marBottom w:val="0"/>
          <w:divBdr>
            <w:top w:val="none" w:sz="0" w:space="0" w:color="auto"/>
            <w:left w:val="none" w:sz="0" w:space="0" w:color="auto"/>
            <w:bottom w:val="none" w:sz="0" w:space="0" w:color="auto"/>
            <w:right w:val="none" w:sz="0" w:space="0" w:color="auto"/>
          </w:divBdr>
        </w:div>
        <w:div w:id="1973829172">
          <w:marLeft w:val="0"/>
          <w:marRight w:val="0"/>
          <w:marTop w:val="0"/>
          <w:marBottom w:val="0"/>
          <w:divBdr>
            <w:top w:val="none" w:sz="0" w:space="0" w:color="auto"/>
            <w:left w:val="none" w:sz="0" w:space="0" w:color="auto"/>
            <w:bottom w:val="none" w:sz="0" w:space="0" w:color="auto"/>
            <w:right w:val="none" w:sz="0" w:space="0" w:color="auto"/>
          </w:divBdr>
        </w:div>
        <w:div w:id="1824003099">
          <w:marLeft w:val="0"/>
          <w:marRight w:val="0"/>
          <w:marTop w:val="0"/>
          <w:marBottom w:val="0"/>
          <w:divBdr>
            <w:top w:val="none" w:sz="0" w:space="0" w:color="auto"/>
            <w:left w:val="none" w:sz="0" w:space="0" w:color="auto"/>
            <w:bottom w:val="none" w:sz="0" w:space="0" w:color="auto"/>
            <w:right w:val="none" w:sz="0" w:space="0" w:color="auto"/>
          </w:divBdr>
        </w:div>
      </w:divsChild>
    </w:div>
    <w:div w:id="1633092366">
      <w:bodyDiv w:val="1"/>
      <w:marLeft w:val="0"/>
      <w:marRight w:val="0"/>
      <w:marTop w:val="0"/>
      <w:marBottom w:val="0"/>
      <w:divBdr>
        <w:top w:val="none" w:sz="0" w:space="0" w:color="auto"/>
        <w:left w:val="none" w:sz="0" w:space="0" w:color="auto"/>
        <w:bottom w:val="none" w:sz="0" w:space="0" w:color="auto"/>
        <w:right w:val="none" w:sz="0" w:space="0" w:color="auto"/>
      </w:divBdr>
      <w:divsChild>
        <w:div w:id="2123725097">
          <w:marLeft w:val="0"/>
          <w:marRight w:val="0"/>
          <w:marTop w:val="0"/>
          <w:marBottom w:val="0"/>
          <w:divBdr>
            <w:top w:val="none" w:sz="0" w:space="0" w:color="auto"/>
            <w:left w:val="none" w:sz="0" w:space="0" w:color="auto"/>
            <w:bottom w:val="none" w:sz="0" w:space="0" w:color="auto"/>
            <w:right w:val="none" w:sz="0" w:space="0" w:color="auto"/>
          </w:divBdr>
        </w:div>
        <w:div w:id="901788483">
          <w:marLeft w:val="0"/>
          <w:marRight w:val="0"/>
          <w:marTop w:val="0"/>
          <w:marBottom w:val="0"/>
          <w:divBdr>
            <w:top w:val="none" w:sz="0" w:space="0" w:color="auto"/>
            <w:left w:val="none" w:sz="0" w:space="0" w:color="auto"/>
            <w:bottom w:val="none" w:sz="0" w:space="0" w:color="auto"/>
            <w:right w:val="none" w:sz="0" w:space="0" w:color="auto"/>
          </w:divBdr>
        </w:div>
        <w:div w:id="598371005">
          <w:marLeft w:val="0"/>
          <w:marRight w:val="0"/>
          <w:marTop w:val="0"/>
          <w:marBottom w:val="0"/>
          <w:divBdr>
            <w:top w:val="none" w:sz="0" w:space="0" w:color="auto"/>
            <w:left w:val="none" w:sz="0" w:space="0" w:color="auto"/>
            <w:bottom w:val="none" w:sz="0" w:space="0" w:color="auto"/>
            <w:right w:val="none" w:sz="0" w:space="0" w:color="auto"/>
          </w:divBdr>
        </w:div>
        <w:div w:id="189955660">
          <w:marLeft w:val="0"/>
          <w:marRight w:val="0"/>
          <w:marTop w:val="0"/>
          <w:marBottom w:val="0"/>
          <w:divBdr>
            <w:top w:val="none" w:sz="0" w:space="0" w:color="auto"/>
            <w:left w:val="none" w:sz="0" w:space="0" w:color="auto"/>
            <w:bottom w:val="none" w:sz="0" w:space="0" w:color="auto"/>
            <w:right w:val="none" w:sz="0" w:space="0" w:color="auto"/>
          </w:divBdr>
        </w:div>
        <w:div w:id="1449620612">
          <w:marLeft w:val="0"/>
          <w:marRight w:val="0"/>
          <w:marTop w:val="0"/>
          <w:marBottom w:val="0"/>
          <w:divBdr>
            <w:top w:val="none" w:sz="0" w:space="0" w:color="auto"/>
            <w:left w:val="none" w:sz="0" w:space="0" w:color="auto"/>
            <w:bottom w:val="none" w:sz="0" w:space="0" w:color="auto"/>
            <w:right w:val="none" w:sz="0" w:space="0" w:color="auto"/>
          </w:divBdr>
        </w:div>
        <w:div w:id="301545228">
          <w:marLeft w:val="0"/>
          <w:marRight w:val="0"/>
          <w:marTop w:val="0"/>
          <w:marBottom w:val="0"/>
          <w:divBdr>
            <w:top w:val="none" w:sz="0" w:space="0" w:color="auto"/>
            <w:left w:val="none" w:sz="0" w:space="0" w:color="auto"/>
            <w:bottom w:val="none" w:sz="0" w:space="0" w:color="auto"/>
            <w:right w:val="none" w:sz="0" w:space="0" w:color="auto"/>
          </w:divBdr>
        </w:div>
        <w:div w:id="1824472093">
          <w:marLeft w:val="0"/>
          <w:marRight w:val="0"/>
          <w:marTop w:val="0"/>
          <w:marBottom w:val="0"/>
          <w:divBdr>
            <w:top w:val="none" w:sz="0" w:space="0" w:color="auto"/>
            <w:left w:val="none" w:sz="0" w:space="0" w:color="auto"/>
            <w:bottom w:val="none" w:sz="0" w:space="0" w:color="auto"/>
            <w:right w:val="none" w:sz="0" w:space="0" w:color="auto"/>
          </w:divBdr>
        </w:div>
        <w:div w:id="821893395">
          <w:marLeft w:val="0"/>
          <w:marRight w:val="0"/>
          <w:marTop w:val="0"/>
          <w:marBottom w:val="0"/>
          <w:divBdr>
            <w:top w:val="none" w:sz="0" w:space="0" w:color="auto"/>
            <w:left w:val="none" w:sz="0" w:space="0" w:color="auto"/>
            <w:bottom w:val="none" w:sz="0" w:space="0" w:color="auto"/>
            <w:right w:val="none" w:sz="0" w:space="0" w:color="auto"/>
          </w:divBdr>
        </w:div>
        <w:div w:id="10303145">
          <w:marLeft w:val="0"/>
          <w:marRight w:val="0"/>
          <w:marTop w:val="0"/>
          <w:marBottom w:val="0"/>
          <w:divBdr>
            <w:top w:val="none" w:sz="0" w:space="0" w:color="auto"/>
            <w:left w:val="none" w:sz="0" w:space="0" w:color="auto"/>
            <w:bottom w:val="none" w:sz="0" w:space="0" w:color="auto"/>
            <w:right w:val="none" w:sz="0" w:space="0" w:color="auto"/>
          </w:divBdr>
        </w:div>
        <w:div w:id="329257753">
          <w:marLeft w:val="0"/>
          <w:marRight w:val="0"/>
          <w:marTop w:val="0"/>
          <w:marBottom w:val="0"/>
          <w:divBdr>
            <w:top w:val="none" w:sz="0" w:space="0" w:color="auto"/>
            <w:left w:val="none" w:sz="0" w:space="0" w:color="auto"/>
            <w:bottom w:val="none" w:sz="0" w:space="0" w:color="auto"/>
            <w:right w:val="none" w:sz="0" w:space="0" w:color="auto"/>
          </w:divBdr>
        </w:div>
        <w:div w:id="769011616">
          <w:marLeft w:val="0"/>
          <w:marRight w:val="0"/>
          <w:marTop w:val="0"/>
          <w:marBottom w:val="0"/>
          <w:divBdr>
            <w:top w:val="none" w:sz="0" w:space="0" w:color="auto"/>
            <w:left w:val="none" w:sz="0" w:space="0" w:color="auto"/>
            <w:bottom w:val="none" w:sz="0" w:space="0" w:color="auto"/>
            <w:right w:val="none" w:sz="0" w:space="0" w:color="auto"/>
          </w:divBdr>
        </w:div>
        <w:div w:id="366873189">
          <w:marLeft w:val="0"/>
          <w:marRight w:val="0"/>
          <w:marTop w:val="0"/>
          <w:marBottom w:val="0"/>
          <w:divBdr>
            <w:top w:val="none" w:sz="0" w:space="0" w:color="auto"/>
            <w:left w:val="none" w:sz="0" w:space="0" w:color="auto"/>
            <w:bottom w:val="none" w:sz="0" w:space="0" w:color="auto"/>
            <w:right w:val="none" w:sz="0" w:space="0" w:color="auto"/>
          </w:divBdr>
        </w:div>
      </w:divsChild>
    </w:div>
    <w:div w:id="1667978692">
      <w:bodyDiv w:val="1"/>
      <w:marLeft w:val="0"/>
      <w:marRight w:val="0"/>
      <w:marTop w:val="0"/>
      <w:marBottom w:val="0"/>
      <w:divBdr>
        <w:top w:val="none" w:sz="0" w:space="0" w:color="auto"/>
        <w:left w:val="none" w:sz="0" w:space="0" w:color="auto"/>
        <w:bottom w:val="none" w:sz="0" w:space="0" w:color="auto"/>
        <w:right w:val="none" w:sz="0" w:space="0" w:color="auto"/>
      </w:divBdr>
    </w:div>
    <w:div w:id="1670937997">
      <w:bodyDiv w:val="1"/>
      <w:marLeft w:val="0"/>
      <w:marRight w:val="0"/>
      <w:marTop w:val="0"/>
      <w:marBottom w:val="0"/>
      <w:divBdr>
        <w:top w:val="none" w:sz="0" w:space="0" w:color="auto"/>
        <w:left w:val="none" w:sz="0" w:space="0" w:color="auto"/>
        <w:bottom w:val="none" w:sz="0" w:space="0" w:color="auto"/>
        <w:right w:val="none" w:sz="0" w:space="0" w:color="auto"/>
      </w:divBdr>
    </w:div>
    <w:div w:id="1678656908">
      <w:bodyDiv w:val="1"/>
      <w:marLeft w:val="0"/>
      <w:marRight w:val="0"/>
      <w:marTop w:val="0"/>
      <w:marBottom w:val="0"/>
      <w:divBdr>
        <w:top w:val="none" w:sz="0" w:space="0" w:color="auto"/>
        <w:left w:val="none" w:sz="0" w:space="0" w:color="auto"/>
        <w:bottom w:val="none" w:sz="0" w:space="0" w:color="auto"/>
        <w:right w:val="none" w:sz="0" w:space="0" w:color="auto"/>
      </w:divBdr>
    </w:div>
    <w:div w:id="1702783272">
      <w:bodyDiv w:val="1"/>
      <w:marLeft w:val="0"/>
      <w:marRight w:val="0"/>
      <w:marTop w:val="0"/>
      <w:marBottom w:val="0"/>
      <w:divBdr>
        <w:top w:val="none" w:sz="0" w:space="0" w:color="auto"/>
        <w:left w:val="none" w:sz="0" w:space="0" w:color="auto"/>
        <w:bottom w:val="none" w:sz="0" w:space="0" w:color="auto"/>
        <w:right w:val="none" w:sz="0" w:space="0" w:color="auto"/>
      </w:divBdr>
      <w:divsChild>
        <w:div w:id="1543902217">
          <w:marLeft w:val="0"/>
          <w:marRight w:val="0"/>
          <w:marTop w:val="0"/>
          <w:marBottom w:val="0"/>
          <w:divBdr>
            <w:top w:val="none" w:sz="0" w:space="0" w:color="auto"/>
            <w:left w:val="none" w:sz="0" w:space="0" w:color="auto"/>
            <w:bottom w:val="none" w:sz="0" w:space="0" w:color="auto"/>
            <w:right w:val="none" w:sz="0" w:space="0" w:color="auto"/>
          </w:divBdr>
        </w:div>
        <w:div w:id="951401315">
          <w:marLeft w:val="0"/>
          <w:marRight w:val="0"/>
          <w:marTop w:val="0"/>
          <w:marBottom w:val="0"/>
          <w:divBdr>
            <w:top w:val="none" w:sz="0" w:space="0" w:color="auto"/>
            <w:left w:val="none" w:sz="0" w:space="0" w:color="auto"/>
            <w:bottom w:val="none" w:sz="0" w:space="0" w:color="auto"/>
            <w:right w:val="none" w:sz="0" w:space="0" w:color="auto"/>
          </w:divBdr>
        </w:div>
        <w:div w:id="1635600988">
          <w:marLeft w:val="0"/>
          <w:marRight w:val="0"/>
          <w:marTop w:val="0"/>
          <w:marBottom w:val="0"/>
          <w:divBdr>
            <w:top w:val="none" w:sz="0" w:space="0" w:color="auto"/>
            <w:left w:val="none" w:sz="0" w:space="0" w:color="auto"/>
            <w:bottom w:val="none" w:sz="0" w:space="0" w:color="auto"/>
            <w:right w:val="none" w:sz="0" w:space="0" w:color="auto"/>
          </w:divBdr>
        </w:div>
        <w:div w:id="1386755487">
          <w:marLeft w:val="0"/>
          <w:marRight w:val="0"/>
          <w:marTop w:val="0"/>
          <w:marBottom w:val="0"/>
          <w:divBdr>
            <w:top w:val="none" w:sz="0" w:space="0" w:color="auto"/>
            <w:left w:val="none" w:sz="0" w:space="0" w:color="auto"/>
            <w:bottom w:val="none" w:sz="0" w:space="0" w:color="auto"/>
            <w:right w:val="none" w:sz="0" w:space="0" w:color="auto"/>
          </w:divBdr>
        </w:div>
        <w:div w:id="969166416">
          <w:marLeft w:val="0"/>
          <w:marRight w:val="0"/>
          <w:marTop w:val="0"/>
          <w:marBottom w:val="0"/>
          <w:divBdr>
            <w:top w:val="none" w:sz="0" w:space="0" w:color="auto"/>
            <w:left w:val="none" w:sz="0" w:space="0" w:color="auto"/>
            <w:bottom w:val="none" w:sz="0" w:space="0" w:color="auto"/>
            <w:right w:val="none" w:sz="0" w:space="0" w:color="auto"/>
          </w:divBdr>
        </w:div>
        <w:div w:id="1689330019">
          <w:marLeft w:val="0"/>
          <w:marRight w:val="0"/>
          <w:marTop w:val="0"/>
          <w:marBottom w:val="0"/>
          <w:divBdr>
            <w:top w:val="none" w:sz="0" w:space="0" w:color="auto"/>
            <w:left w:val="none" w:sz="0" w:space="0" w:color="auto"/>
            <w:bottom w:val="none" w:sz="0" w:space="0" w:color="auto"/>
            <w:right w:val="none" w:sz="0" w:space="0" w:color="auto"/>
          </w:divBdr>
        </w:div>
        <w:div w:id="1753963653">
          <w:marLeft w:val="0"/>
          <w:marRight w:val="0"/>
          <w:marTop w:val="0"/>
          <w:marBottom w:val="0"/>
          <w:divBdr>
            <w:top w:val="none" w:sz="0" w:space="0" w:color="auto"/>
            <w:left w:val="none" w:sz="0" w:space="0" w:color="auto"/>
            <w:bottom w:val="none" w:sz="0" w:space="0" w:color="auto"/>
            <w:right w:val="none" w:sz="0" w:space="0" w:color="auto"/>
          </w:divBdr>
        </w:div>
        <w:div w:id="1932928595">
          <w:marLeft w:val="0"/>
          <w:marRight w:val="0"/>
          <w:marTop w:val="0"/>
          <w:marBottom w:val="0"/>
          <w:divBdr>
            <w:top w:val="none" w:sz="0" w:space="0" w:color="auto"/>
            <w:left w:val="none" w:sz="0" w:space="0" w:color="auto"/>
            <w:bottom w:val="none" w:sz="0" w:space="0" w:color="auto"/>
            <w:right w:val="none" w:sz="0" w:space="0" w:color="auto"/>
          </w:divBdr>
        </w:div>
        <w:div w:id="1482498659">
          <w:marLeft w:val="0"/>
          <w:marRight w:val="0"/>
          <w:marTop w:val="0"/>
          <w:marBottom w:val="0"/>
          <w:divBdr>
            <w:top w:val="none" w:sz="0" w:space="0" w:color="auto"/>
            <w:left w:val="none" w:sz="0" w:space="0" w:color="auto"/>
            <w:bottom w:val="none" w:sz="0" w:space="0" w:color="auto"/>
            <w:right w:val="none" w:sz="0" w:space="0" w:color="auto"/>
          </w:divBdr>
        </w:div>
        <w:div w:id="957571030">
          <w:marLeft w:val="0"/>
          <w:marRight w:val="0"/>
          <w:marTop w:val="0"/>
          <w:marBottom w:val="0"/>
          <w:divBdr>
            <w:top w:val="none" w:sz="0" w:space="0" w:color="auto"/>
            <w:left w:val="none" w:sz="0" w:space="0" w:color="auto"/>
            <w:bottom w:val="none" w:sz="0" w:space="0" w:color="auto"/>
            <w:right w:val="none" w:sz="0" w:space="0" w:color="auto"/>
          </w:divBdr>
        </w:div>
        <w:div w:id="1213732226">
          <w:marLeft w:val="0"/>
          <w:marRight w:val="0"/>
          <w:marTop w:val="0"/>
          <w:marBottom w:val="0"/>
          <w:divBdr>
            <w:top w:val="none" w:sz="0" w:space="0" w:color="auto"/>
            <w:left w:val="none" w:sz="0" w:space="0" w:color="auto"/>
            <w:bottom w:val="none" w:sz="0" w:space="0" w:color="auto"/>
            <w:right w:val="none" w:sz="0" w:space="0" w:color="auto"/>
          </w:divBdr>
        </w:div>
        <w:div w:id="882718659">
          <w:marLeft w:val="0"/>
          <w:marRight w:val="0"/>
          <w:marTop w:val="0"/>
          <w:marBottom w:val="0"/>
          <w:divBdr>
            <w:top w:val="none" w:sz="0" w:space="0" w:color="auto"/>
            <w:left w:val="none" w:sz="0" w:space="0" w:color="auto"/>
            <w:bottom w:val="none" w:sz="0" w:space="0" w:color="auto"/>
            <w:right w:val="none" w:sz="0" w:space="0" w:color="auto"/>
          </w:divBdr>
        </w:div>
        <w:div w:id="1327827254">
          <w:marLeft w:val="0"/>
          <w:marRight w:val="0"/>
          <w:marTop w:val="0"/>
          <w:marBottom w:val="0"/>
          <w:divBdr>
            <w:top w:val="none" w:sz="0" w:space="0" w:color="auto"/>
            <w:left w:val="none" w:sz="0" w:space="0" w:color="auto"/>
            <w:bottom w:val="none" w:sz="0" w:space="0" w:color="auto"/>
            <w:right w:val="none" w:sz="0" w:space="0" w:color="auto"/>
          </w:divBdr>
        </w:div>
      </w:divsChild>
    </w:div>
    <w:div w:id="1718310160">
      <w:bodyDiv w:val="1"/>
      <w:marLeft w:val="0"/>
      <w:marRight w:val="0"/>
      <w:marTop w:val="0"/>
      <w:marBottom w:val="0"/>
      <w:divBdr>
        <w:top w:val="none" w:sz="0" w:space="0" w:color="auto"/>
        <w:left w:val="none" w:sz="0" w:space="0" w:color="auto"/>
        <w:bottom w:val="none" w:sz="0" w:space="0" w:color="auto"/>
        <w:right w:val="none" w:sz="0" w:space="0" w:color="auto"/>
      </w:divBdr>
    </w:div>
    <w:div w:id="1746758888">
      <w:bodyDiv w:val="1"/>
      <w:marLeft w:val="0"/>
      <w:marRight w:val="0"/>
      <w:marTop w:val="0"/>
      <w:marBottom w:val="0"/>
      <w:divBdr>
        <w:top w:val="none" w:sz="0" w:space="0" w:color="auto"/>
        <w:left w:val="none" w:sz="0" w:space="0" w:color="auto"/>
        <w:bottom w:val="none" w:sz="0" w:space="0" w:color="auto"/>
        <w:right w:val="none" w:sz="0" w:space="0" w:color="auto"/>
      </w:divBdr>
      <w:divsChild>
        <w:div w:id="14314307">
          <w:marLeft w:val="0"/>
          <w:marRight w:val="0"/>
          <w:marTop w:val="0"/>
          <w:marBottom w:val="0"/>
          <w:divBdr>
            <w:top w:val="none" w:sz="0" w:space="0" w:color="auto"/>
            <w:left w:val="none" w:sz="0" w:space="0" w:color="auto"/>
            <w:bottom w:val="none" w:sz="0" w:space="0" w:color="auto"/>
            <w:right w:val="none" w:sz="0" w:space="0" w:color="auto"/>
          </w:divBdr>
        </w:div>
        <w:div w:id="148178599">
          <w:marLeft w:val="0"/>
          <w:marRight w:val="0"/>
          <w:marTop w:val="0"/>
          <w:marBottom w:val="0"/>
          <w:divBdr>
            <w:top w:val="none" w:sz="0" w:space="0" w:color="auto"/>
            <w:left w:val="none" w:sz="0" w:space="0" w:color="auto"/>
            <w:bottom w:val="none" w:sz="0" w:space="0" w:color="auto"/>
            <w:right w:val="none" w:sz="0" w:space="0" w:color="auto"/>
          </w:divBdr>
        </w:div>
        <w:div w:id="1006978958">
          <w:marLeft w:val="0"/>
          <w:marRight w:val="0"/>
          <w:marTop w:val="0"/>
          <w:marBottom w:val="0"/>
          <w:divBdr>
            <w:top w:val="none" w:sz="0" w:space="0" w:color="auto"/>
            <w:left w:val="none" w:sz="0" w:space="0" w:color="auto"/>
            <w:bottom w:val="none" w:sz="0" w:space="0" w:color="auto"/>
            <w:right w:val="none" w:sz="0" w:space="0" w:color="auto"/>
          </w:divBdr>
        </w:div>
        <w:div w:id="901795001">
          <w:marLeft w:val="0"/>
          <w:marRight w:val="0"/>
          <w:marTop w:val="0"/>
          <w:marBottom w:val="0"/>
          <w:divBdr>
            <w:top w:val="none" w:sz="0" w:space="0" w:color="auto"/>
            <w:left w:val="none" w:sz="0" w:space="0" w:color="auto"/>
            <w:bottom w:val="none" w:sz="0" w:space="0" w:color="auto"/>
            <w:right w:val="none" w:sz="0" w:space="0" w:color="auto"/>
          </w:divBdr>
        </w:div>
        <w:div w:id="2632026">
          <w:marLeft w:val="0"/>
          <w:marRight w:val="0"/>
          <w:marTop w:val="0"/>
          <w:marBottom w:val="0"/>
          <w:divBdr>
            <w:top w:val="none" w:sz="0" w:space="0" w:color="auto"/>
            <w:left w:val="none" w:sz="0" w:space="0" w:color="auto"/>
            <w:bottom w:val="none" w:sz="0" w:space="0" w:color="auto"/>
            <w:right w:val="none" w:sz="0" w:space="0" w:color="auto"/>
          </w:divBdr>
        </w:div>
        <w:div w:id="1756586757">
          <w:marLeft w:val="0"/>
          <w:marRight w:val="0"/>
          <w:marTop w:val="0"/>
          <w:marBottom w:val="0"/>
          <w:divBdr>
            <w:top w:val="none" w:sz="0" w:space="0" w:color="auto"/>
            <w:left w:val="none" w:sz="0" w:space="0" w:color="auto"/>
            <w:bottom w:val="none" w:sz="0" w:space="0" w:color="auto"/>
            <w:right w:val="none" w:sz="0" w:space="0" w:color="auto"/>
          </w:divBdr>
        </w:div>
      </w:divsChild>
    </w:div>
    <w:div w:id="1772894046">
      <w:bodyDiv w:val="1"/>
      <w:marLeft w:val="0"/>
      <w:marRight w:val="0"/>
      <w:marTop w:val="0"/>
      <w:marBottom w:val="0"/>
      <w:divBdr>
        <w:top w:val="none" w:sz="0" w:space="0" w:color="auto"/>
        <w:left w:val="none" w:sz="0" w:space="0" w:color="auto"/>
        <w:bottom w:val="none" w:sz="0" w:space="0" w:color="auto"/>
        <w:right w:val="none" w:sz="0" w:space="0" w:color="auto"/>
      </w:divBdr>
    </w:div>
    <w:div w:id="1774130309">
      <w:bodyDiv w:val="1"/>
      <w:marLeft w:val="0"/>
      <w:marRight w:val="0"/>
      <w:marTop w:val="0"/>
      <w:marBottom w:val="0"/>
      <w:divBdr>
        <w:top w:val="none" w:sz="0" w:space="0" w:color="auto"/>
        <w:left w:val="none" w:sz="0" w:space="0" w:color="auto"/>
        <w:bottom w:val="none" w:sz="0" w:space="0" w:color="auto"/>
        <w:right w:val="none" w:sz="0" w:space="0" w:color="auto"/>
      </w:divBdr>
    </w:div>
    <w:div w:id="1815485034">
      <w:bodyDiv w:val="1"/>
      <w:marLeft w:val="0"/>
      <w:marRight w:val="0"/>
      <w:marTop w:val="0"/>
      <w:marBottom w:val="0"/>
      <w:divBdr>
        <w:top w:val="none" w:sz="0" w:space="0" w:color="auto"/>
        <w:left w:val="none" w:sz="0" w:space="0" w:color="auto"/>
        <w:bottom w:val="none" w:sz="0" w:space="0" w:color="auto"/>
        <w:right w:val="none" w:sz="0" w:space="0" w:color="auto"/>
      </w:divBdr>
    </w:div>
    <w:div w:id="1821726064">
      <w:bodyDiv w:val="1"/>
      <w:marLeft w:val="0"/>
      <w:marRight w:val="0"/>
      <w:marTop w:val="0"/>
      <w:marBottom w:val="0"/>
      <w:divBdr>
        <w:top w:val="none" w:sz="0" w:space="0" w:color="auto"/>
        <w:left w:val="none" w:sz="0" w:space="0" w:color="auto"/>
        <w:bottom w:val="none" w:sz="0" w:space="0" w:color="auto"/>
        <w:right w:val="none" w:sz="0" w:space="0" w:color="auto"/>
      </w:divBdr>
    </w:div>
    <w:div w:id="1860780848">
      <w:bodyDiv w:val="1"/>
      <w:marLeft w:val="0"/>
      <w:marRight w:val="0"/>
      <w:marTop w:val="0"/>
      <w:marBottom w:val="0"/>
      <w:divBdr>
        <w:top w:val="none" w:sz="0" w:space="0" w:color="auto"/>
        <w:left w:val="none" w:sz="0" w:space="0" w:color="auto"/>
        <w:bottom w:val="none" w:sz="0" w:space="0" w:color="auto"/>
        <w:right w:val="none" w:sz="0" w:space="0" w:color="auto"/>
      </w:divBdr>
    </w:div>
    <w:div w:id="1876960550">
      <w:bodyDiv w:val="1"/>
      <w:marLeft w:val="0"/>
      <w:marRight w:val="0"/>
      <w:marTop w:val="0"/>
      <w:marBottom w:val="0"/>
      <w:divBdr>
        <w:top w:val="none" w:sz="0" w:space="0" w:color="auto"/>
        <w:left w:val="none" w:sz="0" w:space="0" w:color="auto"/>
        <w:bottom w:val="none" w:sz="0" w:space="0" w:color="auto"/>
        <w:right w:val="none" w:sz="0" w:space="0" w:color="auto"/>
      </w:divBdr>
    </w:div>
    <w:div w:id="1898473394">
      <w:bodyDiv w:val="1"/>
      <w:marLeft w:val="0"/>
      <w:marRight w:val="0"/>
      <w:marTop w:val="0"/>
      <w:marBottom w:val="0"/>
      <w:divBdr>
        <w:top w:val="none" w:sz="0" w:space="0" w:color="auto"/>
        <w:left w:val="none" w:sz="0" w:space="0" w:color="auto"/>
        <w:bottom w:val="none" w:sz="0" w:space="0" w:color="auto"/>
        <w:right w:val="none" w:sz="0" w:space="0" w:color="auto"/>
      </w:divBdr>
    </w:div>
    <w:div w:id="1905262962">
      <w:bodyDiv w:val="1"/>
      <w:marLeft w:val="0"/>
      <w:marRight w:val="0"/>
      <w:marTop w:val="0"/>
      <w:marBottom w:val="0"/>
      <w:divBdr>
        <w:top w:val="none" w:sz="0" w:space="0" w:color="auto"/>
        <w:left w:val="none" w:sz="0" w:space="0" w:color="auto"/>
        <w:bottom w:val="none" w:sz="0" w:space="0" w:color="auto"/>
        <w:right w:val="none" w:sz="0" w:space="0" w:color="auto"/>
      </w:divBdr>
    </w:div>
    <w:div w:id="1908372406">
      <w:bodyDiv w:val="1"/>
      <w:marLeft w:val="0"/>
      <w:marRight w:val="0"/>
      <w:marTop w:val="0"/>
      <w:marBottom w:val="0"/>
      <w:divBdr>
        <w:top w:val="none" w:sz="0" w:space="0" w:color="auto"/>
        <w:left w:val="none" w:sz="0" w:space="0" w:color="auto"/>
        <w:bottom w:val="none" w:sz="0" w:space="0" w:color="auto"/>
        <w:right w:val="none" w:sz="0" w:space="0" w:color="auto"/>
      </w:divBdr>
    </w:div>
    <w:div w:id="1912960408">
      <w:bodyDiv w:val="1"/>
      <w:marLeft w:val="0"/>
      <w:marRight w:val="0"/>
      <w:marTop w:val="0"/>
      <w:marBottom w:val="0"/>
      <w:divBdr>
        <w:top w:val="none" w:sz="0" w:space="0" w:color="auto"/>
        <w:left w:val="none" w:sz="0" w:space="0" w:color="auto"/>
        <w:bottom w:val="none" w:sz="0" w:space="0" w:color="auto"/>
        <w:right w:val="none" w:sz="0" w:space="0" w:color="auto"/>
      </w:divBdr>
      <w:divsChild>
        <w:div w:id="1620258060">
          <w:marLeft w:val="0"/>
          <w:marRight w:val="0"/>
          <w:marTop w:val="0"/>
          <w:marBottom w:val="0"/>
          <w:divBdr>
            <w:top w:val="none" w:sz="0" w:space="0" w:color="auto"/>
            <w:left w:val="none" w:sz="0" w:space="0" w:color="auto"/>
            <w:bottom w:val="none" w:sz="0" w:space="0" w:color="auto"/>
            <w:right w:val="none" w:sz="0" w:space="0" w:color="auto"/>
          </w:divBdr>
        </w:div>
        <w:div w:id="719329231">
          <w:marLeft w:val="0"/>
          <w:marRight w:val="0"/>
          <w:marTop w:val="0"/>
          <w:marBottom w:val="0"/>
          <w:divBdr>
            <w:top w:val="none" w:sz="0" w:space="0" w:color="auto"/>
            <w:left w:val="none" w:sz="0" w:space="0" w:color="auto"/>
            <w:bottom w:val="none" w:sz="0" w:space="0" w:color="auto"/>
            <w:right w:val="none" w:sz="0" w:space="0" w:color="auto"/>
          </w:divBdr>
        </w:div>
        <w:div w:id="1770545988">
          <w:marLeft w:val="0"/>
          <w:marRight w:val="0"/>
          <w:marTop w:val="0"/>
          <w:marBottom w:val="0"/>
          <w:divBdr>
            <w:top w:val="none" w:sz="0" w:space="0" w:color="auto"/>
            <w:left w:val="none" w:sz="0" w:space="0" w:color="auto"/>
            <w:bottom w:val="none" w:sz="0" w:space="0" w:color="auto"/>
            <w:right w:val="none" w:sz="0" w:space="0" w:color="auto"/>
          </w:divBdr>
        </w:div>
        <w:div w:id="1050305351">
          <w:marLeft w:val="0"/>
          <w:marRight w:val="0"/>
          <w:marTop w:val="0"/>
          <w:marBottom w:val="0"/>
          <w:divBdr>
            <w:top w:val="none" w:sz="0" w:space="0" w:color="auto"/>
            <w:left w:val="none" w:sz="0" w:space="0" w:color="auto"/>
            <w:bottom w:val="none" w:sz="0" w:space="0" w:color="auto"/>
            <w:right w:val="none" w:sz="0" w:space="0" w:color="auto"/>
          </w:divBdr>
        </w:div>
        <w:div w:id="992562409">
          <w:marLeft w:val="0"/>
          <w:marRight w:val="0"/>
          <w:marTop w:val="0"/>
          <w:marBottom w:val="0"/>
          <w:divBdr>
            <w:top w:val="none" w:sz="0" w:space="0" w:color="auto"/>
            <w:left w:val="none" w:sz="0" w:space="0" w:color="auto"/>
            <w:bottom w:val="none" w:sz="0" w:space="0" w:color="auto"/>
            <w:right w:val="none" w:sz="0" w:space="0" w:color="auto"/>
          </w:divBdr>
        </w:div>
        <w:div w:id="443113335">
          <w:marLeft w:val="0"/>
          <w:marRight w:val="0"/>
          <w:marTop w:val="0"/>
          <w:marBottom w:val="0"/>
          <w:divBdr>
            <w:top w:val="none" w:sz="0" w:space="0" w:color="auto"/>
            <w:left w:val="none" w:sz="0" w:space="0" w:color="auto"/>
            <w:bottom w:val="none" w:sz="0" w:space="0" w:color="auto"/>
            <w:right w:val="none" w:sz="0" w:space="0" w:color="auto"/>
          </w:divBdr>
        </w:div>
      </w:divsChild>
    </w:div>
    <w:div w:id="1934631559">
      <w:bodyDiv w:val="1"/>
      <w:marLeft w:val="0"/>
      <w:marRight w:val="0"/>
      <w:marTop w:val="0"/>
      <w:marBottom w:val="0"/>
      <w:divBdr>
        <w:top w:val="none" w:sz="0" w:space="0" w:color="auto"/>
        <w:left w:val="none" w:sz="0" w:space="0" w:color="auto"/>
        <w:bottom w:val="none" w:sz="0" w:space="0" w:color="auto"/>
        <w:right w:val="none" w:sz="0" w:space="0" w:color="auto"/>
      </w:divBdr>
    </w:div>
    <w:div w:id="1948925213">
      <w:bodyDiv w:val="1"/>
      <w:marLeft w:val="0"/>
      <w:marRight w:val="0"/>
      <w:marTop w:val="0"/>
      <w:marBottom w:val="0"/>
      <w:divBdr>
        <w:top w:val="none" w:sz="0" w:space="0" w:color="auto"/>
        <w:left w:val="none" w:sz="0" w:space="0" w:color="auto"/>
        <w:bottom w:val="none" w:sz="0" w:space="0" w:color="auto"/>
        <w:right w:val="none" w:sz="0" w:space="0" w:color="auto"/>
      </w:divBdr>
    </w:div>
    <w:div w:id="1956985130">
      <w:bodyDiv w:val="1"/>
      <w:marLeft w:val="0"/>
      <w:marRight w:val="0"/>
      <w:marTop w:val="0"/>
      <w:marBottom w:val="0"/>
      <w:divBdr>
        <w:top w:val="none" w:sz="0" w:space="0" w:color="auto"/>
        <w:left w:val="none" w:sz="0" w:space="0" w:color="auto"/>
        <w:bottom w:val="none" w:sz="0" w:space="0" w:color="auto"/>
        <w:right w:val="none" w:sz="0" w:space="0" w:color="auto"/>
      </w:divBdr>
    </w:div>
    <w:div w:id="1964263068">
      <w:bodyDiv w:val="1"/>
      <w:marLeft w:val="0"/>
      <w:marRight w:val="0"/>
      <w:marTop w:val="0"/>
      <w:marBottom w:val="0"/>
      <w:divBdr>
        <w:top w:val="none" w:sz="0" w:space="0" w:color="auto"/>
        <w:left w:val="none" w:sz="0" w:space="0" w:color="auto"/>
        <w:bottom w:val="none" w:sz="0" w:space="0" w:color="auto"/>
        <w:right w:val="none" w:sz="0" w:space="0" w:color="auto"/>
      </w:divBdr>
    </w:div>
    <w:div w:id="1996686541">
      <w:bodyDiv w:val="1"/>
      <w:marLeft w:val="0"/>
      <w:marRight w:val="0"/>
      <w:marTop w:val="0"/>
      <w:marBottom w:val="0"/>
      <w:divBdr>
        <w:top w:val="none" w:sz="0" w:space="0" w:color="auto"/>
        <w:left w:val="none" w:sz="0" w:space="0" w:color="auto"/>
        <w:bottom w:val="none" w:sz="0" w:space="0" w:color="auto"/>
        <w:right w:val="none" w:sz="0" w:space="0" w:color="auto"/>
      </w:divBdr>
    </w:div>
    <w:div w:id="2006782099">
      <w:bodyDiv w:val="1"/>
      <w:marLeft w:val="0"/>
      <w:marRight w:val="0"/>
      <w:marTop w:val="0"/>
      <w:marBottom w:val="0"/>
      <w:divBdr>
        <w:top w:val="none" w:sz="0" w:space="0" w:color="auto"/>
        <w:left w:val="none" w:sz="0" w:space="0" w:color="auto"/>
        <w:bottom w:val="none" w:sz="0" w:space="0" w:color="auto"/>
        <w:right w:val="none" w:sz="0" w:space="0" w:color="auto"/>
      </w:divBdr>
    </w:div>
    <w:div w:id="2033073531">
      <w:bodyDiv w:val="1"/>
      <w:marLeft w:val="0"/>
      <w:marRight w:val="0"/>
      <w:marTop w:val="0"/>
      <w:marBottom w:val="0"/>
      <w:divBdr>
        <w:top w:val="none" w:sz="0" w:space="0" w:color="auto"/>
        <w:left w:val="none" w:sz="0" w:space="0" w:color="auto"/>
        <w:bottom w:val="none" w:sz="0" w:space="0" w:color="auto"/>
        <w:right w:val="none" w:sz="0" w:space="0" w:color="auto"/>
      </w:divBdr>
    </w:div>
    <w:div w:id="2040622564">
      <w:bodyDiv w:val="1"/>
      <w:marLeft w:val="0"/>
      <w:marRight w:val="0"/>
      <w:marTop w:val="0"/>
      <w:marBottom w:val="0"/>
      <w:divBdr>
        <w:top w:val="none" w:sz="0" w:space="0" w:color="auto"/>
        <w:left w:val="none" w:sz="0" w:space="0" w:color="auto"/>
        <w:bottom w:val="none" w:sz="0" w:space="0" w:color="auto"/>
        <w:right w:val="none" w:sz="0" w:space="0" w:color="auto"/>
      </w:divBdr>
    </w:div>
    <w:div w:id="2071229055">
      <w:bodyDiv w:val="1"/>
      <w:marLeft w:val="0"/>
      <w:marRight w:val="0"/>
      <w:marTop w:val="0"/>
      <w:marBottom w:val="0"/>
      <w:divBdr>
        <w:top w:val="none" w:sz="0" w:space="0" w:color="auto"/>
        <w:left w:val="none" w:sz="0" w:space="0" w:color="auto"/>
        <w:bottom w:val="none" w:sz="0" w:space="0" w:color="auto"/>
        <w:right w:val="none" w:sz="0" w:space="0" w:color="auto"/>
      </w:divBdr>
      <w:divsChild>
        <w:div w:id="529882802">
          <w:marLeft w:val="0"/>
          <w:marRight w:val="0"/>
          <w:marTop w:val="0"/>
          <w:marBottom w:val="0"/>
          <w:divBdr>
            <w:top w:val="none" w:sz="0" w:space="0" w:color="auto"/>
            <w:left w:val="none" w:sz="0" w:space="0" w:color="auto"/>
            <w:bottom w:val="none" w:sz="0" w:space="0" w:color="auto"/>
            <w:right w:val="none" w:sz="0" w:space="0" w:color="auto"/>
          </w:divBdr>
        </w:div>
        <w:div w:id="33239636">
          <w:marLeft w:val="0"/>
          <w:marRight w:val="0"/>
          <w:marTop w:val="0"/>
          <w:marBottom w:val="0"/>
          <w:divBdr>
            <w:top w:val="none" w:sz="0" w:space="0" w:color="auto"/>
            <w:left w:val="none" w:sz="0" w:space="0" w:color="auto"/>
            <w:bottom w:val="none" w:sz="0" w:space="0" w:color="auto"/>
            <w:right w:val="none" w:sz="0" w:space="0" w:color="auto"/>
          </w:divBdr>
        </w:div>
        <w:div w:id="1513832375">
          <w:marLeft w:val="0"/>
          <w:marRight w:val="0"/>
          <w:marTop w:val="0"/>
          <w:marBottom w:val="0"/>
          <w:divBdr>
            <w:top w:val="none" w:sz="0" w:space="0" w:color="auto"/>
            <w:left w:val="none" w:sz="0" w:space="0" w:color="auto"/>
            <w:bottom w:val="none" w:sz="0" w:space="0" w:color="auto"/>
            <w:right w:val="none" w:sz="0" w:space="0" w:color="auto"/>
          </w:divBdr>
        </w:div>
        <w:div w:id="1557544160">
          <w:marLeft w:val="0"/>
          <w:marRight w:val="0"/>
          <w:marTop w:val="0"/>
          <w:marBottom w:val="0"/>
          <w:divBdr>
            <w:top w:val="none" w:sz="0" w:space="0" w:color="auto"/>
            <w:left w:val="none" w:sz="0" w:space="0" w:color="auto"/>
            <w:bottom w:val="none" w:sz="0" w:space="0" w:color="auto"/>
            <w:right w:val="none" w:sz="0" w:space="0" w:color="auto"/>
          </w:divBdr>
        </w:div>
      </w:divsChild>
    </w:div>
    <w:div w:id="2085836059">
      <w:bodyDiv w:val="1"/>
      <w:marLeft w:val="0"/>
      <w:marRight w:val="0"/>
      <w:marTop w:val="0"/>
      <w:marBottom w:val="0"/>
      <w:divBdr>
        <w:top w:val="none" w:sz="0" w:space="0" w:color="auto"/>
        <w:left w:val="none" w:sz="0" w:space="0" w:color="auto"/>
        <w:bottom w:val="none" w:sz="0" w:space="0" w:color="auto"/>
        <w:right w:val="none" w:sz="0" w:space="0" w:color="auto"/>
      </w:divBdr>
      <w:divsChild>
        <w:div w:id="896863427">
          <w:marLeft w:val="0"/>
          <w:marRight w:val="0"/>
          <w:marTop w:val="0"/>
          <w:marBottom w:val="0"/>
          <w:divBdr>
            <w:top w:val="none" w:sz="0" w:space="0" w:color="auto"/>
            <w:left w:val="none" w:sz="0" w:space="0" w:color="auto"/>
            <w:bottom w:val="none" w:sz="0" w:space="0" w:color="auto"/>
            <w:right w:val="none" w:sz="0" w:space="0" w:color="auto"/>
          </w:divBdr>
        </w:div>
        <w:div w:id="632636617">
          <w:marLeft w:val="0"/>
          <w:marRight w:val="0"/>
          <w:marTop w:val="0"/>
          <w:marBottom w:val="0"/>
          <w:divBdr>
            <w:top w:val="none" w:sz="0" w:space="0" w:color="auto"/>
            <w:left w:val="none" w:sz="0" w:space="0" w:color="auto"/>
            <w:bottom w:val="none" w:sz="0" w:space="0" w:color="auto"/>
            <w:right w:val="none" w:sz="0" w:space="0" w:color="auto"/>
          </w:divBdr>
        </w:div>
        <w:div w:id="1868332309">
          <w:marLeft w:val="0"/>
          <w:marRight w:val="0"/>
          <w:marTop w:val="0"/>
          <w:marBottom w:val="0"/>
          <w:divBdr>
            <w:top w:val="none" w:sz="0" w:space="0" w:color="auto"/>
            <w:left w:val="none" w:sz="0" w:space="0" w:color="auto"/>
            <w:bottom w:val="none" w:sz="0" w:space="0" w:color="auto"/>
            <w:right w:val="none" w:sz="0" w:space="0" w:color="auto"/>
          </w:divBdr>
        </w:div>
        <w:div w:id="1038746551">
          <w:marLeft w:val="0"/>
          <w:marRight w:val="0"/>
          <w:marTop w:val="0"/>
          <w:marBottom w:val="0"/>
          <w:divBdr>
            <w:top w:val="none" w:sz="0" w:space="0" w:color="auto"/>
            <w:left w:val="none" w:sz="0" w:space="0" w:color="auto"/>
            <w:bottom w:val="none" w:sz="0" w:space="0" w:color="auto"/>
            <w:right w:val="none" w:sz="0" w:space="0" w:color="auto"/>
          </w:divBdr>
        </w:div>
      </w:divsChild>
    </w:div>
    <w:div w:id="2092195738">
      <w:bodyDiv w:val="1"/>
      <w:marLeft w:val="0"/>
      <w:marRight w:val="0"/>
      <w:marTop w:val="0"/>
      <w:marBottom w:val="0"/>
      <w:divBdr>
        <w:top w:val="none" w:sz="0" w:space="0" w:color="auto"/>
        <w:left w:val="none" w:sz="0" w:space="0" w:color="auto"/>
        <w:bottom w:val="none" w:sz="0" w:space="0" w:color="auto"/>
        <w:right w:val="none" w:sz="0" w:space="0" w:color="auto"/>
      </w:divBdr>
    </w:div>
    <w:div w:id="2113159253">
      <w:bodyDiv w:val="1"/>
      <w:marLeft w:val="0"/>
      <w:marRight w:val="0"/>
      <w:marTop w:val="0"/>
      <w:marBottom w:val="0"/>
      <w:divBdr>
        <w:top w:val="none" w:sz="0" w:space="0" w:color="auto"/>
        <w:left w:val="none" w:sz="0" w:space="0" w:color="auto"/>
        <w:bottom w:val="none" w:sz="0" w:space="0" w:color="auto"/>
        <w:right w:val="none" w:sz="0" w:space="0" w:color="auto"/>
      </w:divBdr>
    </w:div>
    <w:div w:id="21249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Excel_Worksheet3.xlsx"/><Relationship Id="rId18" Type="http://schemas.openxmlformats.org/officeDocument/2006/relationships/package" Target="embeddings/Microsoft_Office_Excel_Worksheet4.xlsx"/><Relationship Id="rId26" Type="http://schemas.openxmlformats.org/officeDocument/2006/relationships/package" Target="embeddings/Microsoft_Office_Excel_Worksheet8.xlsx"/><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package" Target="embeddings/Microsoft_Office_Excel_Worksheet5.xlsx"/><Relationship Id="rId34" Type="http://schemas.openxmlformats.org/officeDocument/2006/relationships/package" Target="embeddings/Microsoft_Office_Excel_Worksheet12.xlsx"/><Relationship Id="rId42" Type="http://schemas.openxmlformats.org/officeDocument/2006/relationships/package" Target="embeddings/Microsoft_Office_Excel_Worksheet16.xlsx"/><Relationship Id="rId47" Type="http://schemas.openxmlformats.org/officeDocument/2006/relationships/image" Target="media/image19.emf"/><Relationship Id="rId50" Type="http://schemas.openxmlformats.org/officeDocument/2006/relationships/package" Target="embeddings/Microsoft_Office_Excel_Worksheet20.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Office_Excel_Worksheet14.xlsx"/><Relationship Id="rId46" Type="http://schemas.openxmlformats.org/officeDocument/2006/relationships/package" Target="embeddings/Microsoft_Office_Excel_Worksheet18.xlsx"/><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6.emf"/><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2.xlsx"/><Relationship Id="rId24" Type="http://schemas.openxmlformats.org/officeDocument/2006/relationships/package" Target="embeddings/Microsoft_Office_Excel_Worksheet7.xlsx"/><Relationship Id="rId32" Type="http://schemas.openxmlformats.org/officeDocument/2006/relationships/package" Target="embeddings/Microsoft_Office_Excel_Worksheet11.xlsx"/><Relationship Id="rId37" Type="http://schemas.openxmlformats.org/officeDocument/2006/relationships/image" Target="media/image14.emf"/><Relationship Id="rId40" Type="http://schemas.openxmlformats.org/officeDocument/2006/relationships/package" Target="embeddings/Microsoft_Office_Excel_Worksheet15.xlsx"/><Relationship Id="rId45" Type="http://schemas.openxmlformats.org/officeDocument/2006/relationships/image" Target="media/image18.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7.emf"/><Relationship Id="rId28" Type="http://schemas.openxmlformats.org/officeDocument/2006/relationships/package" Target="embeddings/Microsoft_Office_Excel_Worksheet9.xlsx"/><Relationship Id="rId36" Type="http://schemas.openxmlformats.org/officeDocument/2006/relationships/package" Target="embeddings/Microsoft_Office_Excel_Worksheet13.xlsx"/><Relationship Id="rId49"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Office_Excel_Worksheet17.xlsx"/><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chart" Target="charts/chart1.xml"/><Relationship Id="rId22" Type="http://schemas.openxmlformats.org/officeDocument/2006/relationships/chart" Target="charts/chart4.xml"/><Relationship Id="rId27" Type="http://schemas.openxmlformats.org/officeDocument/2006/relationships/image" Target="media/image9.emf"/><Relationship Id="rId30" Type="http://schemas.openxmlformats.org/officeDocument/2006/relationships/package" Target="embeddings/Microsoft_Office_Excel_Worksheet10.xls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Office_Excel_Worksheet19.xlsx"/><Relationship Id="rId8" Type="http://schemas.openxmlformats.org/officeDocument/2006/relationships/image" Target="media/image1.emf"/><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LAPORAN%20TAHUNAN%20VERSI%20118%202021\grafik%20sesuai%20laporan%20ke%20bupa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APORAN%20TAHUNAN%20VERSI%20118%202021\grafik%20sesuai%20laporan%20ke%20bupa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LAPORAN%20TAHUNAN%20VERSI%20118%202021\grafik%20sesuai%20laporan%20ke%20bupati.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Sheet1!$B$11</c:f>
              <c:strCache>
                <c:ptCount val="1"/>
                <c:pt idx="0">
                  <c:v>Pendapatan</c:v>
                </c:pt>
              </c:strCache>
            </c:strRef>
          </c:tx>
          <c:cat>
            <c:numRef>
              <c:f>Sheet1!$C$10:$F$10</c:f>
              <c:numCache>
                <c:formatCode>General</c:formatCode>
                <c:ptCount val="4"/>
                <c:pt idx="0">
                  <c:v>2023</c:v>
                </c:pt>
                <c:pt idx="1">
                  <c:v>2022</c:v>
                </c:pt>
                <c:pt idx="2">
                  <c:v>2021</c:v>
                </c:pt>
                <c:pt idx="3">
                  <c:v>2020</c:v>
                </c:pt>
              </c:numCache>
            </c:numRef>
          </c:cat>
          <c:val>
            <c:numRef>
              <c:f>Sheet1!$C$11:$F$11</c:f>
              <c:numCache>
                <c:formatCode>#,##0</c:formatCode>
                <c:ptCount val="4"/>
                <c:pt idx="0">
                  <c:v>51735723</c:v>
                </c:pt>
                <c:pt idx="1">
                  <c:v>32855085</c:v>
                </c:pt>
                <c:pt idx="2">
                  <c:v>32187526</c:v>
                </c:pt>
                <c:pt idx="3">
                  <c:v>32637848</c:v>
                </c:pt>
              </c:numCache>
            </c:numRef>
          </c:val>
          <c:extLst xmlns:c16r2="http://schemas.microsoft.com/office/drawing/2015/06/chart">
            <c:ext xmlns:c16="http://schemas.microsoft.com/office/drawing/2014/chart" uri="{C3380CC4-5D6E-409C-BE32-E72D297353CC}">
              <c16:uniqueId val="{00000000-D353-4361-8B40-E7819F2419EE}"/>
            </c:ext>
          </c:extLst>
        </c:ser>
        <c:ser>
          <c:idx val="1"/>
          <c:order val="1"/>
          <c:tx>
            <c:strRef>
              <c:f>Sheet1!$B$12</c:f>
              <c:strCache>
                <c:ptCount val="1"/>
                <c:pt idx="0">
                  <c:v>Beban Usaha</c:v>
                </c:pt>
              </c:strCache>
            </c:strRef>
          </c:tx>
          <c:cat>
            <c:numRef>
              <c:f>Sheet1!$C$10:$F$10</c:f>
              <c:numCache>
                <c:formatCode>General</c:formatCode>
                <c:ptCount val="4"/>
                <c:pt idx="0">
                  <c:v>2023</c:v>
                </c:pt>
                <c:pt idx="1">
                  <c:v>2022</c:v>
                </c:pt>
                <c:pt idx="2">
                  <c:v>2021</c:v>
                </c:pt>
                <c:pt idx="3">
                  <c:v>2020</c:v>
                </c:pt>
              </c:numCache>
            </c:numRef>
          </c:cat>
          <c:val>
            <c:numRef>
              <c:f>Sheet1!$C$12:$F$12</c:f>
              <c:numCache>
                <c:formatCode>#,##0</c:formatCode>
                <c:ptCount val="4"/>
                <c:pt idx="0">
                  <c:v>36047101</c:v>
                </c:pt>
                <c:pt idx="1">
                  <c:v>32188031</c:v>
                </c:pt>
                <c:pt idx="2">
                  <c:v>31755513</c:v>
                </c:pt>
                <c:pt idx="3">
                  <c:v>32037550</c:v>
                </c:pt>
              </c:numCache>
            </c:numRef>
          </c:val>
          <c:extLst xmlns:c16r2="http://schemas.microsoft.com/office/drawing/2015/06/chart">
            <c:ext xmlns:c16="http://schemas.microsoft.com/office/drawing/2014/chart" uri="{C3380CC4-5D6E-409C-BE32-E72D297353CC}">
              <c16:uniqueId val="{00000001-D353-4361-8B40-E7819F2419EE}"/>
            </c:ext>
          </c:extLst>
        </c:ser>
        <c:ser>
          <c:idx val="2"/>
          <c:order val="2"/>
          <c:tx>
            <c:strRef>
              <c:f>Sheet1!$B$13</c:f>
              <c:strCache>
                <c:ptCount val="1"/>
                <c:pt idx="0">
                  <c:v>Laba Usaha</c:v>
                </c:pt>
              </c:strCache>
            </c:strRef>
          </c:tx>
          <c:cat>
            <c:numRef>
              <c:f>Sheet1!$C$10:$F$10</c:f>
              <c:numCache>
                <c:formatCode>General</c:formatCode>
                <c:ptCount val="4"/>
                <c:pt idx="0">
                  <c:v>2023</c:v>
                </c:pt>
                <c:pt idx="1">
                  <c:v>2022</c:v>
                </c:pt>
                <c:pt idx="2">
                  <c:v>2021</c:v>
                </c:pt>
                <c:pt idx="3">
                  <c:v>2020</c:v>
                </c:pt>
              </c:numCache>
            </c:numRef>
          </c:cat>
          <c:val>
            <c:numRef>
              <c:f>Sheet1!$C$13:$F$13</c:f>
              <c:numCache>
                <c:formatCode>#,##0</c:formatCode>
                <c:ptCount val="4"/>
                <c:pt idx="0">
                  <c:v>15688622</c:v>
                </c:pt>
                <c:pt idx="1">
                  <c:v>667054</c:v>
                </c:pt>
                <c:pt idx="2">
                  <c:v>432013</c:v>
                </c:pt>
                <c:pt idx="3">
                  <c:v>600298</c:v>
                </c:pt>
              </c:numCache>
            </c:numRef>
          </c:val>
          <c:extLst xmlns:c16r2="http://schemas.microsoft.com/office/drawing/2015/06/chart">
            <c:ext xmlns:c16="http://schemas.microsoft.com/office/drawing/2014/chart" uri="{C3380CC4-5D6E-409C-BE32-E72D297353CC}">
              <c16:uniqueId val="{00000002-D353-4361-8B40-E7819F2419EE}"/>
            </c:ext>
          </c:extLst>
        </c:ser>
        <c:ser>
          <c:idx val="3"/>
          <c:order val="3"/>
          <c:tx>
            <c:strRef>
              <c:f>Sheet1!$B$14</c:f>
              <c:strCache>
                <c:ptCount val="1"/>
                <c:pt idx="0">
                  <c:v>Laba Bersih</c:v>
                </c:pt>
              </c:strCache>
            </c:strRef>
          </c:tx>
          <c:cat>
            <c:numRef>
              <c:f>Sheet1!$C$10:$F$10</c:f>
              <c:numCache>
                <c:formatCode>General</c:formatCode>
                <c:ptCount val="4"/>
                <c:pt idx="0">
                  <c:v>2023</c:v>
                </c:pt>
                <c:pt idx="1">
                  <c:v>2022</c:v>
                </c:pt>
                <c:pt idx="2">
                  <c:v>2021</c:v>
                </c:pt>
                <c:pt idx="3">
                  <c:v>2020</c:v>
                </c:pt>
              </c:numCache>
            </c:numRef>
          </c:cat>
          <c:val>
            <c:numRef>
              <c:f>Sheet1!$C$14:$F$14</c:f>
              <c:numCache>
                <c:formatCode>#,##0</c:formatCode>
                <c:ptCount val="4"/>
                <c:pt idx="0">
                  <c:v>12647659</c:v>
                </c:pt>
                <c:pt idx="1">
                  <c:v>885652</c:v>
                </c:pt>
                <c:pt idx="2">
                  <c:v>738480</c:v>
                </c:pt>
                <c:pt idx="3">
                  <c:v>1010399</c:v>
                </c:pt>
              </c:numCache>
            </c:numRef>
          </c:val>
          <c:extLst xmlns:c16r2="http://schemas.microsoft.com/office/drawing/2015/06/chart">
            <c:ext xmlns:c16="http://schemas.microsoft.com/office/drawing/2014/chart" uri="{C3380CC4-5D6E-409C-BE32-E72D297353CC}">
              <c16:uniqueId val="{00000003-D353-4361-8B40-E7819F2419EE}"/>
            </c:ext>
          </c:extLst>
        </c:ser>
        <c:axId val="102060032"/>
        <c:axId val="102061568"/>
      </c:barChart>
      <c:catAx>
        <c:axId val="102060032"/>
        <c:scaling>
          <c:orientation val="minMax"/>
        </c:scaling>
        <c:axPos val="b"/>
        <c:numFmt formatCode="General" sourceLinked="1"/>
        <c:tickLblPos val="nextTo"/>
        <c:crossAx val="102061568"/>
        <c:crosses val="autoZero"/>
        <c:auto val="1"/>
        <c:lblAlgn val="ctr"/>
        <c:lblOffset val="100"/>
      </c:catAx>
      <c:valAx>
        <c:axId val="102061568"/>
        <c:scaling>
          <c:orientation val="minMax"/>
        </c:scaling>
        <c:axPos val="l"/>
        <c:majorGridlines/>
        <c:numFmt formatCode="#,##0" sourceLinked="1"/>
        <c:tickLblPos val="nextTo"/>
        <c:crossAx val="10206003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930995188101487"/>
          <c:y val="7.4548702245552642E-2"/>
          <c:w val="0.50112401574803145"/>
          <c:h val="0.89719889180519119"/>
        </c:manualLayout>
      </c:layout>
      <c:barChart>
        <c:barDir val="col"/>
        <c:grouping val="clustered"/>
        <c:ser>
          <c:idx val="0"/>
          <c:order val="0"/>
          <c:tx>
            <c:strRef>
              <c:f>Sheet1!$B$21</c:f>
              <c:strCache>
                <c:ptCount val="1"/>
                <c:pt idx="0">
                  <c:v>Aktiva Lancar</c:v>
                </c:pt>
              </c:strCache>
            </c:strRef>
          </c:tx>
          <c:cat>
            <c:numRef>
              <c:f>Sheet1!$C$20:$F$20</c:f>
              <c:numCache>
                <c:formatCode>General</c:formatCode>
                <c:ptCount val="4"/>
                <c:pt idx="0">
                  <c:v>2023</c:v>
                </c:pt>
                <c:pt idx="1">
                  <c:v>2022</c:v>
                </c:pt>
                <c:pt idx="2">
                  <c:v>2021</c:v>
                </c:pt>
                <c:pt idx="3">
                  <c:v>2020</c:v>
                </c:pt>
              </c:numCache>
            </c:numRef>
          </c:cat>
          <c:val>
            <c:numRef>
              <c:f>Sheet1!$C$21:$F$21</c:f>
              <c:numCache>
                <c:formatCode>#,##0</c:formatCode>
                <c:ptCount val="4"/>
                <c:pt idx="0">
                  <c:v>47508778</c:v>
                </c:pt>
                <c:pt idx="1">
                  <c:v>32239399</c:v>
                </c:pt>
                <c:pt idx="2">
                  <c:v>29516193</c:v>
                </c:pt>
                <c:pt idx="3">
                  <c:v>26774856</c:v>
                </c:pt>
              </c:numCache>
            </c:numRef>
          </c:val>
          <c:extLst xmlns:c16r2="http://schemas.microsoft.com/office/drawing/2015/06/chart">
            <c:ext xmlns:c16="http://schemas.microsoft.com/office/drawing/2014/chart" uri="{C3380CC4-5D6E-409C-BE32-E72D297353CC}">
              <c16:uniqueId val="{00000000-B339-4716-AB85-8CB29D2A6EDE}"/>
            </c:ext>
          </c:extLst>
        </c:ser>
        <c:ser>
          <c:idx val="1"/>
          <c:order val="1"/>
          <c:tx>
            <c:strRef>
              <c:f>Sheet1!$B$22</c:f>
              <c:strCache>
                <c:ptCount val="1"/>
                <c:pt idx="0">
                  <c:v>Aktiva Tetap</c:v>
                </c:pt>
              </c:strCache>
            </c:strRef>
          </c:tx>
          <c:cat>
            <c:numRef>
              <c:f>Sheet1!$C$20:$F$20</c:f>
              <c:numCache>
                <c:formatCode>General</c:formatCode>
                <c:ptCount val="4"/>
                <c:pt idx="0">
                  <c:v>2023</c:v>
                </c:pt>
                <c:pt idx="1">
                  <c:v>2022</c:v>
                </c:pt>
                <c:pt idx="2">
                  <c:v>2021</c:v>
                </c:pt>
                <c:pt idx="3">
                  <c:v>2020</c:v>
                </c:pt>
              </c:numCache>
            </c:numRef>
          </c:cat>
          <c:val>
            <c:numRef>
              <c:f>Sheet1!$C$22:$F$22</c:f>
              <c:numCache>
                <c:formatCode>#,##0</c:formatCode>
                <c:ptCount val="4"/>
                <c:pt idx="0">
                  <c:v>117622875</c:v>
                </c:pt>
                <c:pt idx="1">
                  <c:v>111306845</c:v>
                </c:pt>
                <c:pt idx="2">
                  <c:v>106537460</c:v>
                </c:pt>
                <c:pt idx="3">
                  <c:v>101624216</c:v>
                </c:pt>
              </c:numCache>
            </c:numRef>
          </c:val>
          <c:extLst xmlns:c16r2="http://schemas.microsoft.com/office/drawing/2015/06/chart">
            <c:ext xmlns:c16="http://schemas.microsoft.com/office/drawing/2014/chart" uri="{C3380CC4-5D6E-409C-BE32-E72D297353CC}">
              <c16:uniqueId val="{00000001-B339-4716-AB85-8CB29D2A6EDE}"/>
            </c:ext>
          </c:extLst>
        </c:ser>
        <c:ser>
          <c:idx val="2"/>
          <c:order val="2"/>
          <c:tx>
            <c:strRef>
              <c:f>Sheet1!$B$23</c:f>
              <c:strCache>
                <c:ptCount val="1"/>
                <c:pt idx="0">
                  <c:v>Akum. Penyusutan</c:v>
                </c:pt>
              </c:strCache>
            </c:strRef>
          </c:tx>
          <c:cat>
            <c:numRef>
              <c:f>Sheet1!$C$20:$F$20</c:f>
              <c:numCache>
                <c:formatCode>General</c:formatCode>
                <c:ptCount val="4"/>
                <c:pt idx="0">
                  <c:v>2023</c:v>
                </c:pt>
                <c:pt idx="1">
                  <c:v>2022</c:v>
                </c:pt>
                <c:pt idx="2">
                  <c:v>2021</c:v>
                </c:pt>
                <c:pt idx="3">
                  <c:v>2020</c:v>
                </c:pt>
              </c:numCache>
            </c:numRef>
          </c:cat>
          <c:val>
            <c:numRef>
              <c:f>Sheet1!$C$23:$F$23</c:f>
              <c:numCache>
                <c:formatCode>#,##0</c:formatCode>
                <c:ptCount val="4"/>
                <c:pt idx="0">
                  <c:v>-69732333</c:v>
                </c:pt>
                <c:pt idx="1">
                  <c:v>-63904714</c:v>
                </c:pt>
                <c:pt idx="2">
                  <c:v>-58376619</c:v>
                </c:pt>
                <c:pt idx="3">
                  <c:v>-53073149</c:v>
                </c:pt>
              </c:numCache>
            </c:numRef>
          </c:val>
          <c:extLst xmlns:c16r2="http://schemas.microsoft.com/office/drawing/2015/06/chart">
            <c:ext xmlns:c16="http://schemas.microsoft.com/office/drawing/2014/chart" uri="{C3380CC4-5D6E-409C-BE32-E72D297353CC}">
              <c16:uniqueId val="{00000002-B339-4716-AB85-8CB29D2A6EDE}"/>
            </c:ext>
          </c:extLst>
        </c:ser>
        <c:axId val="101192064"/>
        <c:axId val="101193600"/>
      </c:barChart>
      <c:catAx>
        <c:axId val="101192064"/>
        <c:scaling>
          <c:orientation val="minMax"/>
        </c:scaling>
        <c:axPos val="b"/>
        <c:numFmt formatCode="General" sourceLinked="1"/>
        <c:tickLblPos val="nextTo"/>
        <c:crossAx val="101193600"/>
        <c:crosses val="autoZero"/>
        <c:auto val="1"/>
        <c:lblAlgn val="ctr"/>
        <c:lblOffset val="100"/>
      </c:catAx>
      <c:valAx>
        <c:axId val="101193600"/>
        <c:scaling>
          <c:orientation val="minMax"/>
        </c:scaling>
        <c:axPos val="l"/>
        <c:majorGridlines/>
        <c:numFmt formatCode="#,##0" sourceLinked="1"/>
        <c:tickLblPos val="nextTo"/>
        <c:crossAx val="101192064"/>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id-ID"/>
  <c:chart>
    <c:plotArea>
      <c:layout/>
      <c:barChart>
        <c:barDir val="col"/>
        <c:grouping val="clustered"/>
        <c:ser>
          <c:idx val="0"/>
          <c:order val="0"/>
          <c:tx>
            <c:strRef>
              <c:f>Sheet1!$B$34</c:f>
              <c:strCache>
                <c:ptCount val="1"/>
                <c:pt idx="0">
                  <c:v>Kewajiban Lancar</c:v>
                </c:pt>
              </c:strCache>
            </c:strRef>
          </c:tx>
          <c:cat>
            <c:numRef>
              <c:f>Sheet1!$C$33:$F$33</c:f>
              <c:numCache>
                <c:formatCode>General</c:formatCode>
                <c:ptCount val="4"/>
                <c:pt idx="0">
                  <c:v>2023</c:v>
                </c:pt>
                <c:pt idx="1">
                  <c:v>2022</c:v>
                </c:pt>
                <c:pt idx="2">
                  <c:v>2021</c:v>
                </c:pt>
                <c:pt idx="3">
                  <c:v>2020</c:v>
                </c:pt>
              </c:numCache>
            </c:numRef>
          </c:cat>
          <c:val>
            <c:numRef>
              <c:f>Sheet1!$C$34:$F$34</c:f>
              <c:numCache>
                <c:formatCode>#,##0</c:formatCode>
                <c:ptCount val="4"/>
                <c:pt idx="0">
                  <c:v>4186677</c:v>
                </c:pt>
                <c:pt idx="1">
                  <c:v>1713353</c:v>
                </c:pt>
                <c:pt idx="2">
                  <c:v>881041</c:v>
                </c:pt>
                <c:pt idx="3">
                  <c:v>1796487</c:v>
                </c:pt>
              </c:numCache>
            </c:numRef>
          </c:val>
          <c:extLst xmlns:c16r2="http://schemas.microsoft.com/office/drawing/2015/06/chart">
            <c:ext xmlns:c16="http://schemas.microsoft.com/office/drawing/2014/chart" uri="{C3380CC4-5D6E-409C-BE32-E72D297353CC}">
              <c16:uniqueId val="{00000000-980F-426D-B73C-AA91F9A8F917}"/>
            </c:ext>
          </c:extLst>
        </c:ser>
        <c:ser>
          <c:idx val="1"/>
          <c:order val="1"/>
          <c:tx>
            <c:strRef>
              <c:f>Sheet1!$B$35</c:f>
              <c:strCache>
                <c:ptCount val="1"/>
                <c:pt idx="0">
                  <c:v>Kewajiban Lain-Lain</c:v>
                </c:pt>
              </c:strCache>
            </c:strRef>
          </c:tx>
          <c:cat>
            <c:numRef>
              <c:f>Sheet1!$C$33:$F$33</c:f>
              <c:numCache>
                <c:formatCode>General</c:formatCode>
                <c:ptCount val="4"/>
                <c:pt idx="0">
                  <c:v>2023</c:v>
                </c:pt>
                <c:pt idx="1">
                  <c:v>2022</c:v>
                </c:pt>
                <c:pt idx="2">
                  <c:v>2021</c:v>
                </c:pt>
                <c:pt idx="3">
                  <c:v>2020</c:v>
                </c:pt>
              </c:numCache>
            </c:numRef>
          </c:cat>
          <c:val>
            <c:numRef>
              <c:f>Sheet1!$C$35:$F$35</c:f>
              <c:numCache>
                <c:formatCode>#,##0</c:formatCode>
                <c:ptCount val="4"/>
                <c:pt idx="0">
                  <c:v>2603895</c:v>
                </c:pt>
                <c:pt idx="1">
                  <c:v>2514375</c:v>
                </c:pt>
                <c:pt idx="2">
                  <c:v>2440527</c:v>
                </c:pt>
                <c:pt idx="3">
                  <c:v>2187927</c:v>
                </c:pt>
              </c:numCache>
            </c:numRef>
          </c:val>
          <c:extLst xmlns:c16r2="http://schemas.microsoft.com/office/drawing/2015/06/chart">
            <c:ext xmlns:c16="http://schemas.microsoft.com/office/drawing/2014/chart" uri="{C3380CC4-5D6E-409C-BE32-E72D297353CC}">
              <c16:uniqueId val="{00000001-980F-426D-B73C-AA91F9A8F917}"/>
            </c:ext>
          </c:extLst>
        </c:ser>
        <c:ser>
          <c:idx val="2"/>
          <c:order val="2"/>
          <c:tx>
            <c:strRef>
              <c:f>Sheet1!$B$36</c:f>
              <c:strCache>
                <c:ptCount val="1"/>
                <c:pt idx="0">
                  <c:v>Ekuitas</c:v>
                </c:pt>
              </c:strCache>
            </c:strRef>
          </c:tx>
          <c:cat>
            <c:numRef>
              <c:f>Sheet1!$C$33:$F$33</c:f>
              <c:numCache>
                <c:formatCode>General</c:formatCode>
                <c:ptCount val="4"/>
                <c:pt idx="0">
                  <c:v>2023</c:v>
                </c:pt>
                <c:pt idx="1">
                  <c:v>2022</c:v>
                </c:pt>
                <c:pt idx="2">
                  <c:v>2021</c:v>
                </c:pt>
                <c:pt idx="3">
                  <c:v>2020</c:v>
                </c:pt>
              </c:numCache>
            </c:numRef>
          </c:cat>
          <c:val>
            <c:numRef>
              <c:f>Sheet1!$C$36:$F$36</c:f>
              <c:numCache>
                <c:formatCode>#,##0</c:formatCode>
                <c:ptCount val="4"/>
                <c:pt idx="0">
                  <c:v>88993866</c:v>
                </c:pt>
                <c:pt idx="1">
                  <c:v>75554728</c:v>
                </c:pt>
                <c:pt idx="2">
                  <c:v>74549507</c:v>
                </c:pt>
                <c:pt idx="3">
                  <c:v>71718201</c:v>
                </c:pt>
              </c:numCache>
            </c:numRef>
          </c:val>
          <c:extLst xmlns:c16r2="http://schemas.microsoft.com/office/drawing/2015/06/chart">
            <c:ext xmlns:c16="http://schemas.microsoft.com/office/drawing/2014/chart" uri="{C3380CC4-5D6E-409C-BE32-E72D297353CC}">
              <c16:uniqueId val="{00000002-980F-426D-B73C-AA91F9A8F917}"/>
            </c:ext>
          </c:extLst>
        </c:ser>
        <c:axId val="101212928"/>
        <c:axId val="101214464"/>
      </c:barChart>
      <c:catAx>
        <c:axId val="101212928"/>
        <c:scaling>
          <c:orientation val="minMax"/>
        </c:scaling>
        <c:axPos val="b"/>
        <c:numFmt formatCode="General" sourceLinked="1"/>
        <c:tickLblPos val="nextTo"/>
        <c:crossAx val="101214464"/>
        <c:crosses val="autoZero"/>
        <c:auto val="1"/>
        <c:lblAlgn val="ctr"/>
        <c:lblOffset val="100"/>
      </c:catAx>
      <c:valAx>
        <c:axId val="101214464"/>
        <c:scaling>
          <c:orientation val="minMax"/>
        </c:scaling>
        <c:axPos val="l"/>
        <c:majorGridlines/>
        <c:numFmt formatCode="#,##0" sourceLinked="1"/>
        <c:tickLblPos val="nextTo"/>
        <c:crossAx val="101212928"/>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Sheet1!$B$45</c:f>
              <c:strCache>
                <c:ptCount val="1"/>
                <c:pt idx="0">
                  <c:v>Aspek Keuangan</c:v>
                </c:pt>
              </c:strCache>
            </c:strRef>
          </c:tx>
          <c:cat>
            <c:numRef>
              <c:f>Sheet1!$C$44:$F$44</c:f>
              <c:numCache>
                <c:formatCode>General</c:formatCode>
                <c:ptCount val="4"/>
                <c:pt idx="0">
                  <c:v>2022</c:v>
                </c:pt>
                <c:pt idx="1">
                  <c:v>2021</c:v>
                </c:pt>
                <c:pt idx="2">
                  <c:v>2020</c:v>
                </c:pt>
                <c:pt idx="3">
                  <c:v>2019</c:v>
                </c:pt>
              </c:numCache>
            </c:numRef>
          </c:cat>
          <c:val>
            <c:numRef>
              <c:f>Sheet1!$C$45:$F$45</c:f>
              <c:numCache>
                <c:formatCode>General</c:formatCode>
                <c:ptCount val="4"/>
                <c:pt idx="0">
                  <c:v>28.5</c:v>
                </c:pt>
                <c:pt idx="1">
                  <c:v>27.75</c:v>
                </c:pt>
                <c:pt idx="2">
                  <c:v>27.75</c:v>
                </c:pt>
                <c:pt idx="3">
                  <c:v>29.25</c:v>
                </c:pt>
              </c:numCache>
            </c:numRef>
          </c:val>
          <c:extLst xmlns:c16r2="http://schemas.microsoft.com/office/drawing/2015/06/chart">
            <c:ext xmlns:c16="http://schemas.microsoft.com/office/drawing/2014/chart" uri="{C3380CC4-5D6E-409C-BE32-E72D297353CC}">
              <c16:uniqueId val="{00000000-386D-4F1C-9A2F-75E83C1A35C5}"/>
            </c:ext>
          </c:extLst>
        </c:ser>
        <c:ser>
          <c:idx val="1"/>
          <c:order val="1"/>
          <c:tx>
            <c:strRef>
              <c:f>Sheet1!$B$46</c:f>
              <c:strCache>
                <c:ptCount val="1"/>
                <c:pt idx="0">
                  <c:v>Aspek Operasional</c:v>
                </c:pt>
              </c:strCache>
            </c:strRef>
          </c:tx>
          <c:cat>
            <c:numRef>
              <c:f>Sheet1!$C$44:$F$44</c:f>
              <c:numCache>
                <c:formatCode>General</c:formatCode>
                <c:ptCount val="4"/>
                <c:pt idx="0">
                  <c:v>2022</c:v>
                </c:pt>
                <c:pt idx="1">
                  <c:v>2021</c:v>
                </c:pt>
                <c:pt idx="2">
                  <c:v>2020</c:v>
                </c:pt>
                <c:pt idx="3">
                  <c:v>2019</c:v>
                </c:pt>
              </c:numCache>
            </c:numRef>
          </c:cat>
          <c:val>
            <c:numRef>
              <c:f>Sheet1!$C$46:$F$46</c:f>
              <c:numCache>
                <c:formatCode>General</c:formatCode>
                <c:ptCount val="4"/>
                <c:pt idx="0">
                  <c:v>22.130000000000031</c:v>
                </c:pt>
                <c:pt idx="1">
                  <c:v>22.979999999999986</c:v>
                </c:pt>
                <c:pt idx="2">
                  <c:v>22.130000000000031</c:v>
                </c:pt>
                <c:pt idx="3">
                  <c:v>21.279999999999987</c:v>
                </c:pt>
              </c:numCache>
            </c:numRef>
          </c:val>
          <c:extLst xmlns:c16r2="http://schemas.microsoft.com/office/drawing/2015/06/chart">
            <c:ext xmlns:c16="http://schemas.microsoft.com/office/drawing/2014/chart" uri="{C3380CC4-5D6E-409C-BE32-E72D297353CC}">
              <c16:uniqueId val="{00000001-386D-4F1C-9A2F-75E83C1A35C5}"/>
            </c:ext>
          </c:extLst>
        </c:ser>
        <c:ser>
          <c:idx val="2"/>
          <c:order val="2"/>
          <c:tx>
            <c:strRef>
              <c:f>Sheet1!$B$47</c:f>
              <c:strCache>
                <c:ptCount val="1"/>
                <c:pt idx="0">
                  <c:v>Aspek Administrasi</c:v>
                </c:pt>
              </c:strCache>
            </c:strRef>
          </c:tx>
          <c:cat>
            <c:numRef>
              <c:f>Sheet1!$C$44:$F$44</c:f>
              <c:numCache>
                <c:formatCode>General</c:formatCode>
                <c:ptCount val="4"/>
                <c:pt idx="0">
                  <c:v>2022</c:v>
                </c:pt>
                <c:pt idx="1">
                  <c:v>2021</c:v>
                </c:pt>
                <c:pt idx="2">
                  <c:v>2020</c:v>
                </c:pt>
                <c:pt idx="3">
                  <c:v>2019</c:v>
                </c:pt>
              </c:numCache>
            </c:numRef>
          </c:cat>
          <c:val>
            <c:numRef>
              <c:f>Sheet1!$C$47:$F$47</c:f>
              <c:numCache>
                <c:formatCode>0.00</c:formatCode>
                <c:ptCount val="4"/>
                <c:pt idx="0">
                  <c:v>10</c:v>
                </c:pt>
                <c:pt idx="1">
                  <c:v>10</c:v>
                </c:pt>
                <c:pt idx="2" formatCode="General">
                  <c:v>10.83</c:v>
                </c:pt>
                <c:pt idx="3" formatCode="General">
                  <c:v>9.58</c:v>
                </c:pt>
              </c:numCache>
            </c:numRef>
          </c:val>
          <c:extLst xmlns:c16r2="http://schemas.microsoft.com/office/drawing/2015/06/chart">
            <c:ext xmlns:c16="http://schemas.microsoft.com/office/drawing/2014/chart" uri="{C3380CC4-5D6E-409C-BE32-E72D297353CC}">
              <c16:uniqueId val="{00000002-386D-4F1C-9A2F-75E83C1A35C5}"/>
            </c:ext>
          </c:extLst>
        </c:ser>
        <c:axId val="101374208"/>
        <c:axId val="103350272"/>
      </c:barChart>
      <c:catAx>
        <c:axId val="101374208"/>
        <c:scaling>
          <c:orientation val="minMax"/>
        </c:scaling>
        <c:axPos val="b"/>
        <c:numFmt formatCode="General" sourceLinked="1"/>
        <c:tickLblPos val="nextTo"/>
        <c:crossAx val="103350272"/>
        <c:crosses val="autoZero"/>
        <c:auto val="1"/>
        <c:lblAlgn val="ctr"/>
        <c:lblOffset val="100"/>
      </c:catAx>
      <c:valAx>
        <c:axId val="103350272"/>
        <c:scaling>
          <c:orientation val="minMax"/>
        </c:scaling>
        <c:axPos val="l"/>
        <c:majorGridlines/>
        <c:numFmt formatCode="General" sourceLinked="1"/>
        <c:tickLblPos val="nextTo"/>
        <c:crossAx val="10137420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4578-14FF-43D0-9F90-878C30F1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48</Pages>
  <Words>7418</Words>
  <Characters>42284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x202</dc:creator>
  <cp:lastModifiedBy>AKUTANSI</cp:lastModifiedBy>
  <cp:revision>451</cp:revision>
  <cp:lastPrinted>2024-09-04T06:08:00Z</cp:lastPrinted>
  <dcterms:created xsi:type="dcterms:W3CDTF">2023-12-07T01:53:00Z</dcterms:created>
  <dcterms:modified xsi:type="dcterms:W3CDTF">2024-09-04T06:09:00Z</dcterms:modified>
</cp:coreProperties>
</file>